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127"/>
        <w:rPr>
          <w:rFonts w:ascii="Tahoma"/>
        </w:rPr>
      </w:pPr>
      <w:r>
        <w:rPr>
          <w:rFonts w:ascii="Tahoma"/>
        </w:rPr>
        <w:t>Affidavit of Residence Form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3"/>
        <w:rPr>
          <w:rFonts w:ascii="Tahoma"/>
          <w:b/>
          <w:sz w:val="33"/>
        </w:rPr>
      </w:pPr>
    </w:p>
    <w:p>
      <w:pPr>
        <w:tabs>
          <w:tab w:pos="3919" w:val="left" w:leader="none"/>
        </w:tabs>
        <w:spacing w:before="0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Re: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  <w:vertAlign w:val="superscript"/>
        </w:rPr>
        <w:t>1</w:t>
      </w:r>
      <w:r>
        <w:rPr>
          <w:rFonts w:ascii="Tahoma"/>
          <w:spacing w:val="-2"/>
          <w:sz w:val="18"/>
          <w:vertAlign w:val="baseline"/>
        </w:rPr>
        <w:t> </w:t>
      </w:r>
      <w:r>
        <w:rPr>
          <w:rFonts w:ascii="Tahoma"/>
          <w:w w:val="97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</w:p>
    <w:p>
      <w:pPr>
        <w:pStyle w:val="BodyText"/>
        <w:spacing w:before="2"/>
        <w:rPr>
          <w:rFonts w:ascii="Tahoma"/>
          <w:sz w:val="28"/>
        </w:rPr>
      </w:pPr>
    </w:p>
    <w:p>
      <w:pPr>
        <w:tabs>
          <w:tab w:pos="4043" w:val="left" w:leader="none"/>
        </w:tabs>
        <w:spacing w:before="120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SS#: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  <w:vertAlign w:val="superscript"/>
        </w:rPr>
        <w:t>2</w:t>
      </w:r>
      <w:r>
        <w:rPr>
          <w:rFonts w:ascii="Tahoma"/>
          <w:spacing w:val="-2"/>
          <w:sz w:val="18"/>
          <w:vertAlign w:val="baseline"/>
        </w:rPr>
        <w:t> </w:t>
      </w:r>
      <w:r>
        <w:rPr>
          <w:rFonts w:ascii="Tahoma"/>
          <w:w w:val="97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</w:p>
    <w:p>
      <w:pPr>
        <w:pStyle w:val="BodyText"/>
        <w:spacing w:before="2"/>
        <w:rPr>
          <w:rFonts w:ascii="Tahoma"/>
          <w:sz w:val="28"/>
        </w:rPr>
      </w:pPr>
    </w:p>
    <w:p>
      <w:pPr>
        <w:tabs>
          <w:tab w:pos="5032" w:val="left" w:leader="none"/>
          <w:tab w:pos="8754" w:val="left" w:leader="none"/>
        </w:tabs>
        <w:spacing w:before="119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The</w:t>
      </w:r>
      <w:r>
        <w:rPr>
          <w:rFonts w:ascii="Tahoma"/>
          <w:spacing w:val="-5"/>
          <w:sz w:val="18"/>
        </w:rPr>
        <w:t> </w:t>
      </w:r>
      <w:r>
        <w:rPr>
          <w:rFonts w:ascii="Tahoma"/>
          <w:sz w:val="18"/>
        </w:rPr>
        <w:t>undersigned,</w:t>
      </w:r>
      <w:r>
        <w:rPr>
          <w:rFonts w:ascii="Tahoma"/>
          <w:spacing w:val="-4"/>
          <w:sz w:val="18"/>
        </w:rPr>
        <w:t> </w:t>
      </w:r>
      <w:r>
        <w:rPr>
          <w:rFonts w:ascii="Tahoma"/>
          <w:sz w:val="18"/>
          <w:vertAlign w:val="superscript"/>
        </w:rPr>
        <w:t>3</w:t>
      </w:r>
      <w:r>
        <w:rPr>
          <w:rFonts w:ascii="Tahoma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  <w:r>
        <w:rPr>
          <w:rFonts w:ascii="Tahoma"/>
          <w:sz w:val="18"/>
          <w:vertAlign w:val="baseline"/>
        </w:rPr>
        <w:t>residing at</w:t>
      </w:r>
      <w:r>
        <w:rPr>
          <w:rFonts w:ascii="Tahoma"/>
          <w:spacing w:val="-8"/>
          <w:sz w:val="18"/>
          <w:vertAlign w:val="baseline"/>
        </w:rPr>
        <w:t> </w:t>
      </w:r>
      <w:r>
        <w:rPr>
          <w:rFonts w:ascii="Tahoma"/>
          <w:sz w:val="18"/>
          <w:vertAlign w:val="superscript"/>
        </w:rPr>
        <w:t>4</w:t>
      </w:r>
      <w:r>
        <w:rPr>
          <w:rFonts w:ascii="Tahoma"/>
          <w:spacing w:val="-2"/>
          <w:sz w:val="18"/>
          <w:vertAlign w:val="baseline"/>
        </w:rPr>
        <w:t> </w:t>
      </w:r>
      <w:r>
        <w:rPr>
          <w:rFonts w:ascii="Tahoma"/>
          <w:w w:val="97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18"/>
        </w:rPr>
      </w:pPr>
    </w:p>
    <w:p>
      <w:pPr>
        <w:tabs>
          <w:tab w:pos="5633" w:val="left" w:leader="none"/>
        </w:tabs>
        <w:spacing w:before="0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  <w:u w:val="single"/>
        </w:rPr>
        <w:t> </w:t>
        <w:tab/>
      </w:r>
      <w:r>
        <w:rPr>
          <w:rFonts w:ascii="Tahoma"/>
          <w:spacing w:val="-1"/>
          <w:sz w:val="18"/>
        </w:rPr>
        <w:t> </w:t>
      </w:r>
      <w:r>
        <w:rPr>
          <w:rFonts w:ascii="Tahoma"/>
          <w:sz w:val="18"/>
        </w:rPr>
        <w:t>being duly sworn, deposes and</w:t>
      </w:r>
      <w:r>
        <w:rPr>
          <w:rFonts w:ascii="Tahoma"/>
          <w:spacing w:val="-8"/>
          <w:sz w:val="18"/>
        </w:rPr>
        <w:t> </w:t>
      </w:r>
      <w:r>
        <w:rPr>
          <w:rFonts w:ascii="Tahoma"/>
          <w:sz w:val="18"/>
        </w:rPr>
        <w:t>says: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tabs>
          <w:tab w:pos="7534" w:val="left" w:leader="none"/>
        </w:tabs>
        <w:spacing w:before="159"/>
        <w:ind w:left="1139" w:right="253" w:hanging="1012"/>
        <w:jc w:val="left"/>
        <w:rPr>
          <w:rFonts w:ascii="Tahoma"/>
          <w:sz w:val="18"/>
        </w:rPr>
      </w:pPr>
      <w:r>
        <w:rPr>
          <w:rFonts w:ascii="Tahoma"/>
          <w:sz w:val="18"/>
        </w:rPr>
        <w:t>that I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</w:rPr>
        <w:t>am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z w:val="18"/>
          <w:vertAlign w:val="superscript"/>
        </w:rPr>
        <w:t>5</w:t>
      </w:r>
      <w:r>
        <w:rPr>
          <w:rFonts w:ascii="Tahoma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  <w:tab/>
      </w:r>
      <w:r>
        <w:rPr>
          <w:rFonts w:ascii="Tahoma"/>
          <w:sz w:val="18"/>
          <w:vertAlign w:val="baseline"/>
        </w:rPr>
        <w:t>of (the estate </w:t>
      </w:r>
      <w:r>
        <w:rPr>
          <w:rFonts w:ascii="Tahoma"/>
          <w:spacing w:val="-4"/>
          <w:sz w:val="18"/>
          <w:vertAlign w:val="baseline"/>
        </w:rPr>
        <w:t>of) </w:t>
      </w:r>
      <w:r>
        <w:rPr>
          <w:rFonts w:ascii="Tahoma"/>
          <w:sz w:val="18"/>
          <w:vertAlign w:val="baseline"/>
        </w:rPr>
        <w:t>(If corporate fiduciary show title of affiant and name of</w:t>
      </w:r>
      <w:r>
        <w:rPr>
          <w:rFonts w:ascii="Tahoma"/>
          <w:spacing w:val="-12"/>
          <w:sz w:val="18"/>
          <w:vertAlign w:val="baseline"/>
        </w:rPr>
        <w:t> </w:t>
      </w:r>
      <w:r>
        <w:rPr>
          <w:rFonts w:ascii="Tahoma"/>
          <w:sz w:val="18"/>
          <w:vertAlign w:val="baseline"/>
        </w:rPr>
        <w:t>corporation)</w:t>
      </w:r>
    </w:p>
    <w:p>
      <w:pPr>
        <w:pStyle w:val="BodyText"/>
        <w:spacing w:before="2"/>
        <w:rPr>
          <w:rFonts w:ascii="Tahoma"/>
          <w:sz w:val="17"/>
        </w:rPr>
      </w:pPr>
    </w:p>
    <w:p>
      <w:pPr>
        <w:tabs>
          <w:tab w:pos="7133" w:val="left" w:leader="none"/>
        </w:tabs>
        <w:spacing w:before="1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position w:val="8"/>
          <w:sz w:val="12"/>
        </w:rPr>
        <w:t>6</w:t>
      </w:r>
      <w:r>
        <w:rPr>
          <w:rFonts w:ascii="Tahoma"/>
          <w:position w:val="8"/>
          <w:sz w:val="12"/>
          <w:u w:val="single"/>
        </w:rPr>
        <w:t> </w:t>
        <w:tab/>
      </w:r>
      <w:r>
        <w:rPr>
          <w:rFonts w:ascii="Tahoma"/>
          <w:sz w:val="18"/>
        </w:rPr>
        <w:t>who died</w:t>
      </w:r>
      <w:r>
        <w:rPr>
          <w:rFonts w:ascii="Tahoma"/>
          <w:spacing w:val="-5"/>
          <w:sz w:val="18"/>
        </w:rPr>
        <w:t> </w:t>
      </w:r>
      <w:r>
        <w:rPr>
          <w:rFonts w:ascii="Tahoma"/>
          <w:sz w:val="18"/>
        </w:rPr>
        <w:t>on,</w:t>
      </w:r>
    </w:p>
    <w:p>
      <w:pPr>
        <w:pStyle w:val="BodyText"/>
        <w:rPr>
          <w:rFonts w:ascii="Tahoma"/>
          <w:sz w:val="24"/>
        </w:rPr>
      </w:pPr>
    </w:p>
    <w:p>
      <w:pPr>
        <w:tabs>
          <w:tab w:pos="2511" w:val="left" w:leader="none"/>
        </w:tabs>
        <w:spacing w:before="152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position w:val="8"/>
          <w:sz w:val="12"/>
        </w:rPr>
        <w:t>7</w:t>
      </w:r>
      <w:r>
        <w:rPr>
          <w:rFonts w:ascii="Tahoma"/>
          <w:position w:val="8"/>
          <w:sz w:val="12"/>
          <w:u w:val="single"/>
        </w:rPr>
        <w:t> </w:t>
        <w:tab/>
      </w:r>
      <w:r>
        <w:rPr>
          <w:rFonts w:ascii="Tahoma"/>
          <w:sz w:val="18"/>
        </w:rPr>
        <w:t>that at the time of death the domicile (legal residence) of said</w:t>
      </w:r>
      <w:r>
        <w:rPr>
          <w:rFonts w:ascii="Tahoma"/>
          <w:spacing w:val="-17"/>
          <w:sz w:val="18"/>
        </w:rPr>
        <w:t> </w:t>
      </w:r>
      <w:r>
        <w:rPr>
          <w:rFonts w:ascii="Tahoma"/>
          <w:sz w:val="18"/>
        </w:rPr>
        <w:t>decedent</w:t>
      </w:r>
    </w:p>
    <w:p>
      <w:pPr>
        <w:pStyle w:val="BodyText"/>
        <w:rPr>
          <w:rFonts w:ascii="Tahoma"/>
          <w:sz w:val="24"/>
        </w:rPr>
      </w:pPr>
    </w:p>
    <w:p>
      <w:pPr>
        <w:tabs>
          <w:tab w:pos="8690" w:val="left" w:leader="none"/>
        </w:tabs>
        <w:spacing w:before="170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was at</w:t>
      </w:r>
      <w:r>
        <w:rPr>
          <w:rFonts w:ascii="Tahoma"/>
          <w:spacing w:val="-6"/>
          <w:sz w:val="18"/>
        </w:rPr>
        <w:t> </w:t>
      </w:r>
      <w:r>
        <w:rPr>
          <w:rFonts w:ascii="Tahoma"/>
          <w:sz w:val="18"/>
          <w:vertAlign w:val="superscript"/>
        </w:rPr>
        <w:t>8</w:t>
      </w:r>
      <w:r>
        <w:rPr>
          <w:rFonts w:ascii="Tahoma"/>
          <w:sz w:val="18"/>
          <w:vertAlign w:val="baseline"/>
        </w:rPr>
        <w:t> </w:t>
      </w:r>
      <w:r>
        <w:rPr>
          <w:rFonts w:ascii="Tahoma"/>
          <w:w w:val="97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tabs>
          <w:tab w:pos="8764" w:val="left" w:leader="none"/>
        </w:tabs>
        <w:spacing w:before="119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and that (s)he resided in the State of</w:t>
      </w:r>
      <w:r>
        <w:rPr>
          <w:rFonts w:ascii="Tahoma"/>
          <w:spacing w:val="-16"/>
          <w:sz w:val="18"/>
        </w:rPr>
        <w:t> </w:t>
      </w:r>
      <w:r>
        <w:rPr>
          <w:rFonts w:ascii="Tahoma"/>
          <w:sz w:val="18"/>
          <w:vertAlign w:val="superscript"/>
        </w:rPr>
        <w:t>9</w:t>
      </w:r>
      <w:r>
        <w:rPr>
          <w:rFonts w:ascii="Tahoma"/>
          <w:spacing w:val="-2"/>
          <w:sz w:val="18"/>
          <w:vertAlign w:val="baseline"/>
        </w:rPr>
        <w:t> </w:t>
      </w:r>
      <w:r>
        <w:rPr>
          <w:rFonts w:ascii="Tahoma"/>
          <w:w w:val="97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tabs>
          <w:tab w:pos="1375" w:val="left" w:leader="none"/>
        </w:tabs>
        <w:spacing w:before="120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for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  <w:vertAlign w:val="superscript"/>
        </w:rPr>
        <w:t>10</w:t>
      </w:r>
      <w:r>
        <w:rPr>
          <w:rFonts w:ascii="Tahoma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  <w:r>
        <w:rPr>
          <w:rFonts w:ascii="Tahoma"/>
          <w:sz w:val="18"/>
          <w:vertAlign w:val="baseline"/>
        </w:rPr>
        <w:t>years prior to death and was not a resident of any (other) state within the</w:t>
      </w:r>
      <w:r>
        <w:rPr>
          <w:rFonts w:ascii="Tahoma"/>
          <w:spacing w:val="-13"/>
          <w:sz w:val="18"/>
          <w:vertAlign w:val="baseline"/>
        </w:rPr>
        <w:t> </w:t>
      </w:r>
      <w:r>
        <w:rPr>
          <w:rFonts w:ascii="Tahoma"/>
          <w:sz w:val="18"/>
          <w:vertAlign w:val="baseline"/>
        </w:rPr>
        <w:t>United</w:t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1"/>
        <w:rPr>
          <w:rFonts w:ascii="Tahoma"/>
          <w:sz w:val="33"/>
        </w:rPr>
      </w:pPr>
    </w:p>
    <w:p>
      <w:pPr>
        <w:spacing w:before="1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States of America at time of death.</w:t>
      </w:r>
    </w:p>
    <w:p>
      <w:pPr>
        <w:pStyle w:val="BodyText"/>
        <w:rPr>
          <w:rFonts w:ascii="Tahoma"/>
          <w:sz w:val="22"/>
        </w:rPr>
      </w:pPr>
    </w:p>
    <w:p>
      <w:pPr>
        <w:tabs>
          <w:tab w:pos="4569" w:val="left" w:leader="none"/>
        </w:tabs>
        <w:spacing w:before="194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Signature</w:t>
      </w:r>
      <w:r>
        <w:rPr>
          <w:rFonts w:ascii="Tahoma"/>
          <w:spacing w:val="-9"/>
          <w:sz w:val="18"/>
        </w:rPr>
        <w:t> </w:t>
      </w:r>
      <w:r>
        <w:rPr>
          <w:rFonts w:ascii="Tahoma"/>
          <w:sz w:val="18"/>
          <w:vertAlign w:val="superscript"/>
        </w:rPr>
        <w:t>11</w:t>
      </w:r>
      <w:r>
        <w:rPr>
          <w:rFonts w:ascii="Tahoma"/>
          <w:spacing w:val="-2"/>
          <w:sz w:val="18"/>
          <w:vertAlign w:val="baseline"/>
        </w:rPr>
        <w:t> </w:t>
      </w:r>
      <w:r>
        <w:rPr>
          <w:rFonts w:ascii="Tahoma"/>
          <w:w w:val="97"/>
          <w:sz w:val="18"/>
          <w:u w:val="single"/>
          <w:vertAlign w:val="superscript"/>
        </w:rPr>
        <w:t> </w:t>
      </w:r>
      <w:r>
        <w:rPr>
          <w:rFonts w:ascii="Tahoma"/>
          <w:sz w:val="18"/>
          <w:u w:val="single"/>
          <w:vertAlign w:val="baseline"/>
        </w:rPr>
        <w:tab/>
      </w:r>
    </w:p>
    <w:p>
      <w:pPr>
        <w:pStyle w:val="BodyText"/>
        <w:spacing w:before="2"/>
        <w:rPr>
          <w:rFonts w:ascii="Tahoma"/>
          <w:sz w:val="28"/>
        </w:rPr>
      </w:pPr>
    </w:p>
    <w:p>
      <w:pPr>
        <w:tabs>
          <w:tab w:pos="4897" w:val="left" w:leader="none"/>
          <w:tab w:pos="7571" w:val="left" w:leader="none"/>
          <w:tab w:pos="8721" w:val="left" w:leader="none"/>
        </w:tabs>
        <w:spacing w:before="99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position w:val="8"/>
          <w:sz w:val="12"/>
        </w:rPr>
        <w:t>12  </w:t>
      </w:r>
      <w:r>
        <w:rPr>
          <w:rFonts w:ascii="Tahoma"/>
          <w:sz w:val="18"/>
        </w:rPr>
        <w:t>Sworn to before me a notary</w:t>
      </w:r>
      <w:r>
        <w:rPr>
          <w:rFonts w:ascii="Tahoma"/>
          <w:spacing w:val="-32"/>
          <w:sz w:val="18"/>
        </w:rPr>
        <w:t> </w:t>
      </w:r>
      <w:r>
        <w:rPr>
          <w:rFonts w:ascii="Tahoma"/>
          <w:sz w:val="18"/>
        </w:rPr>
        <w:t>public</w:t>
      </w:r>
      <w:r>
        <w:rPr>
          <w:rFonts w:ascii="Tahoma"/>
          <w:spacing w:val="-1"/>
          <w:sz w:val="18"/>
        </w:rPr>
        <w:t> </w:t>
      </w:r>
      <w:r>
        <w:rPr>
          <w:rFonts w:ascii="Tahoma"/>
          <w:sz w:val="18"/>
        </w:rPr>
        <w:t>this</w:t>
      </w:r>
      <w:r>
        <w:rPr>
          <w:rFonts w:ascii="Tahoma"/>
          <w:sz w:val="18"/>
          <w:u w:val="single"/>
        </w:rPr>
        <w:t> </w:t>
        <w:tab/>
      </w:r>
      <w:r>
        <w:rPr>
          <w:rFonts w:ascii="Tahoma"/>
          <w:sz w:val="18"/>
        </w:rPr>
        <w:t>day</w:t>
      </w:r>
      <w:r>
        <w:rPr>
          <w:rFonts w:ascii="Tahoma"/>
          <w:spacing w:val="-1"/>
          <w:sz w:val="18"/>
        </w:rPr>
        <w:t> </w:t>
      </w:r>
      <w:r>
        <w:rPr>
          <w:rFonts w:ascii="Tahoma"/>
          <w:sz w:val="18"/>
        </w:rPr>
        <w:t>of</w:t>
      </w:r>
      <w:r>
        <w:rPr>
          <w:rFonts w:ascii="Tahoma"/>
          <w:sz w:val="18"/>
          <w:u w:val="single"/>
        </w:rPr>
        <w:t> </w:t>
        <w:tab/>
      </w:r>
      <w:r>
        <w:rPr>
          <w:rFonts w:ascii="Tahoma"/>
          <w:sz w:val="18"/>
        </w:rPr>
        <w:t>,19</w:t>
      </w:r>
      <w:r>
        <w:rPr>
          <w:rFonts w:ascii="Tahoma"/>
          <w:spacing w:val="-1"/>
          <w:sz w:val="18"/>
        </w:rPr>
        <w:t> </w:t>
      </w:r>
      <w:r>
        <w:rPr>
          <w:rFonts w:ascii="Tahoma"/>
          <w:sz w:val="18"/>
          <w:u w:val="single"/>
        </w:rPr>
        <w:t> </w:t>
        <w:tab/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"/>
        <w:rPr>
          <w:rFonts w:ascii="Tahoma"/>
          <w:sz w:val="10"/>
        </w:rPr>
      </w:pPr>
      <w:r>
        <w:rPr/>
        <w:pict>
          <v:line style="position:absolute;mso-position-horizontal-relative:page;mso-position-vertical-relative:paragraph;z-index:-1024;mso-wrap-distance-left:0;mso-wrap-distance-right:0" from="72.354073pt,8.335382pt" to="504.977425pt,8.335382pt" stroked="true" strokeweight=".566950pt" strokecolor="#000000">
            <v:stroke dashstyle="solid"/>
            <w10:wrap type="topAndBottom"/>
          </v:line>
        </w:pict>
      </w:r>
    </w:p>
    <w:p>
      <w:pPr>
        <w:spacing w:line="200" w:lineRule="exact" w:before="0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(Signature and title of official administering oath)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tabs>
          <w:tab w:pos="3628" w:val="left" w:leader="none"/>
        </w:tabs>
        <w:spacing w:before="158"/>
        <w:ind w:left="127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My commission</w:t>
      </w:r>
      <w:r>
        <w:rPr>
          <w:rFonts w:ascii="Tahoma"/>
          <w:spacing w:val="-15"/>
          <w:sz w:val="18"/>
        </w:rPr>
        <w:t> </w:t>
      </w:r>
      <w:r>
        <w:rPr>
          <w:rFonts w:ascii="Tahoma"/>
          <w:sz w:val="18"/>
        </w:rPr>
        <w:t>expires</w:t>
      </w:r>
      <w:r>
        <w:rPr>
          <w:rFonts w:ascii="Tahoma"/>
          <w:sz w:val="18"/>
          <w:u w:val="single"/>
        </w:rPr>
        <w:t> </w:t>
        <w:tab/>
      </w:r>
    </w:p>
    <w:p>
      <w:pPr>
        <w:pStyle w:val="BodyText"/>
        <w:rPr>
          <w:rFonts w:ascii="Tahoma"/>
          <w:sz w:val="18"/>
        </w:rPr>
      </w:pPr>
    </w:p>
    <w:p>
      <w:pPr>
        <w:spacing w:before="0"/>
        <w:ind w:left="127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©1998 All rights reserved.</w:t>
      </w:r>
    </w:p>
    <w:p>
      <w:pPr>
        <w:spacing w:after="0"/>
        <w:jc w:val="left"/>
        <w:rPr>
          <w:rFonts w:ascii="Tahoma" w:hAnsi="Tahoma"/>
          <w:sz w:val="18"/>
        </w:rPr>
        <w:sectPr>
          <w:type w:val="continuous"/>
          <w:pgSz w:w="12240" w:h="15840"/>
          <w:pgMar w:top="1360" w:bottom="280" w:left="1320" w:right="1720"/>
        </w:sectPr>
      </w:pPr>
    </w:p>
    <w:p>
      <w:pPr>
        <w:pStyle w:val="Heading1"/>
      </w:pPr>
      <w:r>
        <w:rPr/>
        <w:t>Affidavit of Residence Form Instructions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9"/>
      </w:pPr>
      <w:r>
        <w:rPr/>
        <w:t>Use the following instructions to accurately complete the Affidavit of Residence form: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sz w:val="20"/>
        </w:rPr>
      </w:pPr>
      <w:r>
        <w:rPr>
          <w:sz w:val="20"/>
        </w:rPr>
        <w:t>Name of</w:t>
      </w:r>
      <w:r>
        <w:rPr>
          <w:spacing w:val="-1"/>
          <w:sz w:val="20"/>
        </w:rPr>
        <w:t> </w:t>
      </w:r>
      <w:r>
        <w:rPr>
          <w:sz w:val="20"/>
        </w:rPr>
        <w:t>Corporation.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sz w:val="20"/>
        </w:rPr>
      </w:pPr>
      <w:r>
        <w:rPr>
          <w:sz w:val="20"/>
        </w:rPr>
        <w:t>Social Security number or Taxpayer Identification Number of the deceased</w:t>
      </w:r>
      <w:r>
        <w:rPr>
          <w:spacing w:val="-19"/>
          <w:sz w:val="20"/>
        </w:rPr>
        <w:t> </w:t>
      </w:r>
      <w:r>
        <w:rPr>
          <w:sz w:val="20"/>
        </w:rPr>
        <w:t>shareowner.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0" w:hanging="360"/>
        <w:jc w:val="left"/>
        <w:rPr>
          <w:sz w:val="20"/>
        </w:rPr>
      </w:pP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0" w:hanging="360"/>
        <w:jc w:val="left"/>
        <w:rPr>
          <w:sz w:val="20"/>
        </w:rPr>
      </w:pP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address.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356" w:hanging="360"/>
        <w:jc w:val="left"/>
        <w:rPr>
          <w:sz w:val="20"/>
        </w:rPr>
      </w:pPr>
      <w:r>
        <w:rPr>
          <w:sz w:val="20"/>
        </w:rPr>
        <w:t>Your relationship to the deceased shareowner (i.e. executor, administrator, survivor in</w:t>
      </w:r>
      <w:r>
        <w:rPr>
          <w:spacing w:val="-40"/>
          <w:sz w:val="20"/>
        </w:rPr>
        <w:t> </w:t>
      </w:r>
      <w:r>
        <w:rPr>
          <w:sz w:val="20"/>
        </w:rPr>
        <w:t>joint tenancy).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0" w:hanging="360"/>
        <w:jc w:val="left"/>
        <w:rPr>
          <w:sz w:val="20"/>
        </w:rPr>
      </w:pPr>
      <w:r>
        <w:rPr>
          <w:sz w:val="20"/>
        </w:rPr>
        <w:t>Deceased shareowner's name as it appears on the face of the certificate/ or</w:t>
      </w:r>
      <w:r>
        <w:rPr>
          <w:spacing w:val="-25"/>
          <w:sz w:val="20"/>
        </w:rPr>
        <w:t> </w:t>
      </w:r>
      <w:r>
        <w:rPr>
          <w:sz w:val="20"/>
        </w:rPr>
        <w:t>registration.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sz w:val="20"/>
        </w:rPr>
      </w:pPr>
      <w:r>
        <w:rPr>
          <w:sz w:val="20"/>
        </w:rPr>
        <w:t>Date of deceased person's</w:t>
      </w:r>
      <w:r>
        <w:rPr>
          <w:spacing w:val="4"/>
          <w:sz w:val="20"/>
        </w:rPr>
        <w:t> </w:t>
      </w:r>
      <w:r>
        <w:rPr>
          <w:sz w:val="20"/>
        </w:rPr>
        <w:t>death.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sz w:val="20"/>
        </w:rPr>
      </w:pPr>
      <w:r>
        <w:rPr>
          <w:sz w:val="20"/>
        </w:rPr>
        <w:t>Permanent address of deceased person at the time of</w:t>
      </w:r>
      <w:r>
        <w:rPr>
          <w:spacing w:val="-6"/>
          <w:sz w:val="20"/>
        </w:rPr>
        <w:t> </w:t>
      </w:r>
      <w:r>
        <w:rPr>
          <w:sz w:val="20"/>
        </w:rPr>
        <w:t>death.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sz w:val="20"/>
        </w:rPr>
      </w:pPr>
      <w:r>
        <w:rPr>
          <w:sz w:val="20"/>
        </w:rPr>
        <w:t>State where deceased person lived at the time of</w:t>
      </w:r>
      <w:r>
        <w:rPr>
          <w:spacing w:val="-4"/>
          <w:sz w:val="20"/>
        </w:rPr>
        <w:t> </w:t>
      </w:r>
      <w:r>
        <w:rPr>
          <w:sz w:val="20"/>
        </w:rPr>
        <w:t>death.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sz w:val="20"/>
        </w:rPr>
      </w:pPr>
      <w:r>
        <w:rPr>
          <w:sz w:val="20"/>
        </w:rPr>
        <w:t>Number of years deceased person lived in this state.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0" w:hanging="360"/>
        <w:jc w:val="left"/>
        <w:rPr>
          <w:sz w:val="20"/>
        </w:rPr>
      </w:pP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signature.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0"/>
        </w:rPr>
      </w:pPr>
      <w:r>
        <w:rPr>
          <w:sz w:val="20"/>
        </w:rPr>
        <w:t>Notary's stamp and</w:t>
      </w:r>
      <w:r>
        <w:rPr>
          <w:spacing w:val="-1"/>
          <w:sz w:val="20"/>
        </w:rPr>
        <w:t> </w:t>
      </w:r>
      <w:r>
        <w:rPr>
          <w:sz w:val="20"/>
        </w:rPr>
        <w:t>signature.</w:t>
      </w:r>
    </w:p>
    <w:sectPr>
      <w:pgSz w:w="12240" w:h="15840"/>
      <w:pgMar w:top="136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5"/>
      <w:ind w:left="119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