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b/>
          <w:bCs/>
          <w:color w:val="4C729E"/>
          <w:sz w:val="20"/>
          <w:szCs w:val="20"/>
        </w:rPr>
        <w:t>Sample appeal letter for health claim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80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93" w:lineRule="auto"/>
        <w:ind w:left="40" w:right="180"/>
        <w:jc w:val="both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>Use this letter as a guideline when appealing a health insurance claim denial. In order for the letter to be effective, you should personalize it by putting it into your own words.</w:t>
      </w: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94" w:lineRule="auto"/>
        <w:ind w:left="40" w:right="160"/>
        <w:jc w:val="both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sz w:val="16"/>
          <w:szCs w:val="16"/>
        </w:rPr>
        <w:t xml:space="preserve">Rewrite the letter, inserting your personal information in the areas indicated </w:t>
      </w:r>
      <w:r w:rsidRPr="00BC5EF4">
        <w:rPr>
          <w:rFonts w:ascii="Century Gothic" w:hAnsi="Century Gothic" w:cs="Verdana"/>
          <w:b/>
          <w:bCs/>
          <w:color w:val="FF0000"/>
          <w:sz w:val="16"/>
          <w:szCs w:val="16"/>
        </w:rPr>
        <w:t>in red</w:t>
      </w:r>
      <w:r w:rsidRPr="00BC5EF4">
        <w:rPr>
          <w:rFonts w:ascii="Century Gothic" w:hAnsi="Century Gothic" w:cs="Verdana"/>
          <w:sz w:val="16"/>
          <w:szCs w:val="16"/>
        </w:rPr>
        <w:t xml:space="preserve">. 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>You can</w:t>
      </w:r>
      <w:r w:rsidRPr="00BC5EF4">
        <w:rPr>
          <w:rFonts w:ascii="Century Gothic" w:hAnsi="Century Gothic" w:cs="Verdana"/>
          <w:sz w:val="16"/>
          <w:szCs w:val="16"/>
        </w:rPr>
        <w:t xml:space="preserve"> 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>print out this PDF and make your changes by hand or copy the body of the letter and paste it into a document where you can make your changes on your PC.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Verdana"/>
          <w:color w:val="FF0000"/>
          <w:sz w:val="16"/>
          <w:szCs w:val="16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Date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32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Name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4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Insurance Company name</w:t>
      </w:r>
      <w:bookmarkStart w:id="0" w:name="_GoBack"/>
      <w:bookmarkEnd w:id="0"/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4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Address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4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City, State and ZIP Code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325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Re: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Patient’s name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4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Type of coverage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4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Group number/Policy number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325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Dear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 of contact person at insurance company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>,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328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95" w:lineRule="auto"/>
        <w:ind w:left="18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Please accept this letter as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appeal to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insurance company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decision to deny coverage for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state the name of the specific procedure denied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It is my understanding based on your letter of denial dated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insert date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that this procedure has been denied because: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Quote the specific reason for the denial stated in denial letter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>.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84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95" w:lineRule="auto"/>
        <w:ind w:left="180" w:right="14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As you know,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was diagnosed with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disease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on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date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Currently Dr.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believes that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will significantly benefit from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state procedure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Please see the enclosed letter from Dr.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that discusses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medical history in more detail.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84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95" w:lineRule="auto"/>
        <w:ind w:left="180" w:right="4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 xml:space="preserve">Patient's name 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>believes that you did not have all the necessary information at the time of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 xml:space="preserve"> 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your initial review.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has also included with this letter, a letter from Dr.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from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 of treating facility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Dr.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is a specialist in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name of specialty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</w:t>
      </w:r>
      <w:proofErr w:type="spellStart"/>
      <w:r w:rsidRPr="00BC5EF4">
        <w:rPr>
          <w:rFonts w:ascii="Century Gothic" w:hAnsi="Century Gothic" w:cs="Verdana"/>
          <w:color w:val="FF0000"/>
          <w:sz w:val="16"/>
          <w:szCs w:val="16"/>
        </w:rPr>
        <w:t>His/Her</w:t>
      </w:r>
      <w:proofErr w:type="spellEnd"/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letter discusses the procedure in more detail. Also included are medical records and several journal articles explaining the procedure and the results.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86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22" w:lineRule="auto"/>
        <w:ind w:left="180" w:right="12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5"/>
          <w:szCs w:val="15"/>
        </w:rPr>
        <w:t xml:space="preserve">Based on this information, </w:t>
      </w:r>
      <w:r w:rsidRPr="00BC5EF4">
        <w:rPr>
          <w:rFonts w:ascii="Century Gothic" w:hAnsi="Century Gothic" w:cs="Verdana"/>
          <w:color w:val="FF0000"/>
          <w:sz w:val="15"/>
          <w:szCs w:val="15"/>
        </w:rPr>
        <w:t>patient's name</w:t>
      </w:r>
      <w:r w:rsidRPr="00BC5EF4">
        <w:rPr>
          <w:rFonts w:ascii="Century Gothic" w:hAnsi="Century Gothic" w:cs="Verdana"/>
          <w:color w:val="414141"/>
          <w:sz w:val="15"/>
          <w:szCs w:val="15"/>
        </w:rPr>
        <w:t xml:space="preserve"> is asking that you reconsider your previous decision and allow coverage for the procedure Dr. </w:t>
      </w:r>
      <w:r w:rsidRPr="00BC5EF4">
        <w:rPr>
          <w:rFonts w:ascii="Century Gothic" w:hAnsi="Century Gothic" w:cs="Verdana"/>
          <w:color w:val="FF0000"/>
          <w:sz w:val="15"/>
          <w:szCs w:val="15"/>
        </w:rPr>
        <w:t>name</w:t>
      </w:r>
      <w:r w:rsidRPr="00BC5EF4">
        <w:rPr>
          <w:rFonts w:ascii="Century Gothic" w:hAnsi="Century Gothic" w:cs="Verdana"/>
          <w:color w:val="414141"/>
          <w:sz w:val="15"/>
          <w:szCs w:val="15"/>
        </w:rPr>
        <w:t xml:space="preserve"> outlines in his letter. The treatment is scheduled to begin on </w:t>
      </w:r>
      <w:r w:rsidRPr="00BC5EF4">
        <w:rPr>
          <w:rFonts w:ascii="Century Gothic" w:hAnsi="Century Gothic" w:cs="Verdana"/>
          <w:color w:val="FF0000"/>
          <w:sz w:val="15"/>
          <w:szCs w:val="15"/>
        </w:rPr>
        <w:t>date</w:t>
      </w:r>
      <w:r w:rsidRPr="00BC5EF4">
        <w:rPr>
          <w:rFonts w:ascii="Century Gothic" w:hAnsi="Century Gothic" w:cs="Verdana"/>
          <w:color w:val="414141"/>
          <w:sz w:val="15"/>
          <w:szCs w:val="15"/>
        </w:rPr>
        <w:t>. Should you require additional information, please do not</w:t>
      </w: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22" w:lineRule="auto"/>
        <w:ind w:left="180" w:right="120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22" w:lineRule="auto"/>
        <w:ind w:left="180" w:right="120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hesitate to contact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at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phone number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. </w:t>
      </w:r>
      <w:r w:rsidRPr="00BC5EF4">
        <w:rPr>
          <w:rFonts w:ascii="Century Gothic" w:hAnsi="Century Gothic" w:cs="Verdana"/>
          <w:color w:val="FF0000"/>
          <w:sz w:val="16"/>
          <w:szCs w:val="16"/>
        </w:rPr>
        <w:t>Patient's name</w:t>
      </w:r>
      <w:r w:rsidRPr="00BC5EF4">
        <w:rPr>
          <w:rFonts w:ascii="Century Gothic" w:hAnsi="Century Gothic" w:cs="Verdana"/>
          <w:color w:val="414141"/>
          <w:sz w:val="16"/>
          <w:szCs w:val="16"/>
        </w:rPr>
        <w:t xml:space="preserve"> will look forward to hearing from you in the near future.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97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414141"/>
          <w:sz w:val="16"/>
          <w:szCs w:val="16"/>
        </w:rPr>
        <w:t>Sincerely,</w:t>
      </w: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61" w:lineRule="exact"/>
        <w:rPr>
          <w:rFonts w:ascii="Century Gothic" w:hAnsi="Century Gothic" w:cs="Times New Roman"/>
          <w:sz w:val="24"/>
          <w:szCs w:val="24"/>
        </w:rPr>
      </w:pPr>
    </w:p>
    <w:p w:rsidR="00BC5EF4" w:rsidRPr="00BC5EF4" w:rsidRDefault="00BC5EF4" w:rsidP="00BC5EF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C5EF4">
        <w:rPr>
          <w:rFonts w:ascii="Century Gothic" w:hAnsi="Century Gothic" w:cs="Verdana"/>
          <w:color w:val="FF0000"/>
          <w:sz w:val="16"/>
          <w:szCs w:val="16"/>
        </w:rPr>
        <w:t>Your name</w:t>
      </w:r>
    </w:p>
    <w:p w:rsidR="00206401" w:rsidRPr="00BC5EF4" w:rsidRDefault="00BC5EF4">
      <w:pPr>
        <w:rPr>
          <w:rFonts w:ascii="Century Gothic" w:hAnsi="Century Gothic"/>
        </w:rPr>
      </w:pPr>
    </w:p>
    <w:sectPr w:rsidR="00206401" w:rsidRPr="00BC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04"/>
    <w:rsid w:val="00691504"/>
    <w:rsid w:val="00BC4B05"/>
    <w:rsid w:val="00BC5EF4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CE0F"/>
  <w15:chartTrackingRefBased/>
  <w15:docId w15:val="{52C628F6-AADC-4464-90B8-38DBC712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315</Words>
  <Characters>1799</Characters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