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75" w:rsidRPr="00E404E2"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Cs w:val="19"/>
        </w:rPr>
      </w:pPr>
      <w:r w:rsidRPr="00E404E2">
        <w:rPr>
          <w:rFonts w:ascii="Century Gothic" w:hAnsi="Century Gothic" w:cs="Times New Roman"/>
          <w:szCs w:val="19"/>
        </w:rPr>
        <w:t>[</w:t>
      </w:r>
      <w:r w:rsidRPr="00E404E2">
        <w:rPr>
          <w:rFonts w:ascii="Century Gothic" w:hAnsi="Century Gothic" w:cs="Arial"/>
          <w:szCs w:val="19"/>
        </w:rPr>
        <w:t>Debtor’s name]</w:t>
      </w:r>
      <w:r w:rsidRPr="00E404E2">
        <w:rPr>
          <w:rFonts w:ascii="Century Gothic" w:hAnsi="Century Gothic" w:cs="Times New Roman"/>
          <w:szCs w:val="19"/>
        </w:rPr>
        <w:t xml:space="preserve"> </w:t>
      </w:r>
    </w:p>
    <w:p w:rsidR="00C80475" w:rsidRPr="00E404E2" w:rsidRDefault="00C80475" w:rsidP="00C80475">
      <w:pPr>
        <w:widowControl w:val="0"/>
        <w:overflowPunct w:val="0"/>
        <w:autoSpaceDE w:val="0"/>
        <w:autoSpaceDN w:val="0"/>
        <w:adjustRightInd w:val="0"/>
        <w:spacing w:after="0" w:line="360" w:lineRule="auto"/>
        <w:ind w:right="7200"/>
        <w:jc w:val="both"/>
        <w:rPr>
          <w:rFonts w:ascii="Century Gothic" w:hAnsi="Century Gothic" w:cs="Arial"/>
          <w:szCs w:val="19"/>
        </w:rPr>
      </w:pPr>
      <w:r w:rsidRPr="00E404E2">
        <w:rPr>
          <w:rFonts w:ascii="Century Gothic" w:hAnsi="Century Gothic" w:cs="Arial"/>
          <w:szCs w:val="19"/>
        </w:rPr>
        <w:t xml:space="preserve">[Street address] </w:t>
      </w:r>
    </w:p>
    <w:p w:rsidR="00C80475" w:rsidRPr="00E404E2"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 w:val="32"/>
          <w:szCs w:val="24"/>
        </w:rPr>
      </w:pPr>
      <w:r w:rsidRPr="00E404E2">
        <w:rPr>
          <w:rFonts w:ascii="Century Gothic" w:hAnsi="Century Gothic" w:cs="Arial"/>
          <w:szCs w:val="19"/>
        </w:rPr>
        <w:t>[City, state zip]</w:t>
      </w:r>
    </w:p>
    <w:p w:rsidR="00C80475" w:rsidRPr="00E404E2" w:rsidRDefault="00C80475" w:rsidP="00C80475">
      <w:pPr>
        <w:widowControl w:val="0"/>
        <w:autoSpaceDE w:val="0"/>
        <w:autoSpaceDN w:val="0"/>
        <w:adjustRightInd w:val="0"/>
        <w:spacing w:after="0" w:line="360" w:lineRule="auto"/>
        <w:rPr>
          <w:rFonts w:ascii="Century Gothic" w:hAnsi="Century Gothic" w:cs="Times New Roman"/>
          <w:sz w:val="32"/>
          <w:szCs w:val="24"/>
        </w:rPr>
      </w:pPr>
      <w:r w:rsidRPr="00E404E2">
        <w:rPr>
          <w:rFonts w:ascii="Century Gothic" w:hAnsi="Century Gothic" w:cs="Arial"/>
          <w:sz w:val="24"/>
          <w:szCs w:val="20"/>
        </w:rPr>
        <w:t>[Month day, year]</w:t>
      </w:r>
    </w:p>
    <w:p w:rsidR="00C80475" w:rsidRPr="00E404E2" w:rsidRDefault="00C80475" w:rsidP="00C80475">
      <w:pPr>
        <w:widowControl w:val="0"/>
        <w:autoSpaceDE w:val="0"/>
        <w:autoSpaceDN w:val="0"/>
        <w:adjustRightInd w:val="0"/>
        <w:spacing w:after="0" w:line="360" w:lineRule="auto"/>
        <w:rPr>
          <w:rFonts w:ascii="Century Gothic" w:hAnsi="Century Gothic" w:cs="Times New Roman"/>
          <w:sz w:val="32"/>
          <w:szCs w:val="24"/>
        </w:rPr>
      </w:pPr>
    </w:p>
    <w:p w:rsidR="00E404E2" w:rsidRDefault="00C80475" w:rsidP="00C80475">
      <w:pPr>
        <w:widowControl w:val="0"/>
        <w:overflowPunct w:val="0"/>
        <w:autoSpaceDE w:val="0"/>
        <w:autoSpaceDN w:val="0"/>
        <w:adjustRightInd w:val="0"/>
        <w:spacing w:after="0" w:line="360" w:lineRule="auto"/>
        <w:ind w:left="340" w:right="6660" w:hanging="333"/>
        <w:rPr>
          <w:rFonts w:ascii="Century Gothic" w:hAnsi="Century Gothic" w:cs="Arial"/>
          <w:szCs w:val="19"/>
        </w:rPr>
      </w:pPr>
      <w:r w:rsidRPr="00E404E2">
        <w:rPr>
          <w:rFonts w:ascii="Century Gothic" w:hAnsi="Century Gothic" w:cs="Arial"/>
          <w:szCs w:val="19"/>
        </w:rPr>
        <w:t>Re: [Account balance]</w:t>
      </w:r>
      <w:bookmarkStart w:id="0" w:name="_GoBack"/>
      <w:bookmarkEnd w:id="0"/>
    </w:p>
    <w:p w:rsidR="00C80475" w:rsidRPr="00E404E2" w:rsidRDefault="00E404E2" w:rsidP="00C80475">
      <w:pPr>
        <w:widowControl w:val="0"/>
        <w:overflowPunct w:val="0"/>
        <w:autoSpaceDE w:val="0"/>
        <w:autoSpaceDN w:val="0"/>
        <w:adjustRightInd w:val="0"/>
        <w:spacing w:after="0" w:line="360" w:lineRule="auto"/>
        <w:ind w:left="340" w:right="6660" w:hanging="333"/>
        <w:rPr>
          <w:rFonts w:ascii="Century Gothic" w:hAnsi="Century Gothic" w:cs="Times New Roman"/>
          <w:sz w:val="32"/>
          <w:szCs w:val="24"/>
        </w:rPr>
      </w:pPr>
      <w:r>
        <w:rPr>
          <w:rFonts w:ascii="Century Gothic" w:hAnsi="Century Gothic" w:cs="Arial"/>
          <w:szCs w:val="19"/>
        </w:rPr>
        <w:t>[A</w:t>
      </w:r>
      <w:r w:rsidR="00C80475" w:rsidRPr="00E404E2">
        <w:rPr>
          <w:rFonts w:ascii="Century Gothic" w:hAnsi="Century Gothic" w:cs="Arial"/>
          <w:szCs w:val="19"/>
        </w:rPr>
        <w:t>ccount number]</w:t>
      </w:r>
    </w:p>
    <w:p w:rsidR="00C80475" w:rsidRPr="00E404E2" w:rsidRDefault="00C80475" w:rsidP="00C80475">
      <w:pPr>
        <w:widowControl w:val="0"/>
        <w:autoSpaceDE w:val="0"/>
        <w:autoSpaceDN w:val="0"/>
        <w:adjustRightInd w:val="0"/>
        <w:spacing w:after="0" w:line="360" w:lineRule="auto"/>
        <w:rPr>
          <w:rFonts w:ascii="Century Gothic" w:hAnsi="Century Gothic" w:cs="Times New Roman"/>
          <w:sz w:val="32"/>
          <w:szCs w:val="24"/>
        </w:rPr>
      </w:pPr>
    </w:p>
    <w:p w:rsidR="00C80475" w:rsidRPr="00E404E2" w:rsidRDefault="00C80475" w:rsidP="00C80475">
      <w:pPr>
        <w:widowControl w:val="0"/>
        <w:autoSpaceDE w:val="0"/>
        <w:autoSpaceDN w:val="0"/>
        <w:adjustRightInd w:val="0"/>
        <w:spacing w:after="0" w:line="360" w:lineRule="auto"/>
        <w:rPr>
          <w:rFonts w:ascii="Century Gothic" w:hAnsi="Century Gothic" w:cs="Times New Roman"/>
          <w:sz w:val="32"/>
          <w:szCs w:val="24"/>
        </w:rPr>
      </w:pPr>
      <w:r w:rsidRPr="00E404E2">
        <w:rPr>
          <w:rFonts w:ascii="Century Gothic" w:hAnsi="Century Gothic" w:cs="Arial"/>
          <w:sz w:val="24"/>
          <w:szCs w:val="20"/>
        </w:rPr>
        <w:t>Dear [debtor]:</w:t>
      </w:r>
    </w:p>
    <w:p w:rsidR="00C80475" w:rsidRPr="00E404E2" w:rsidRDefault="00C80475" w:rsidP="00C80475">
      <w:pPr>
        <w:widowControl w:val="0"/>
        <w:autoSpaceDE w:val="0"/>
        <w:autoSpaceDN w:val="0"/>
        <w:adjustRightInd w:val="0"/>
        <w:spacing w:after="0" w:line="360" w:lineRule="auto"/>
        <w:rPr>
          <w:rFonts w:ascii="Century Gothic" w:hAnsi="Century Gothic" w:cs="Times New Roman"/>
          <w:sz w:val="32"/>
          <w:szCs w:val="24"/>
        </w:rPr>
      </w:pPr>
    </w:p>
    <w:p w:rsidR="00E404E2" w:rsidRPr="00E404E2" w:rsidRDefault="00E404E2" w:rsidP="00E404E2">
      <w:pPr>
        <w:pStyle w:val="NormalWeb"/>
        <w:rPr>
          <w:rFonts w:ascii="Century Gothic" w:hAnsi="Century Gothic"/>
        </w:rPr>
      </w:pPr>
      <w:r w:rsidRPr="00E404E2">
        <w:rPr>
          <w:rFonts w:ascii="Century Gothic" w:hAnsi="Century Gothic"/>
        </w:rPr>
        <w:t>Our records indicate that we have not received your payment which was due on 12-5-98. We hope this was just an oversight and you will be able to remit the funds due immediately.</w:t>
      </w:r>
    </w:p>
    <w:p w:rsidR="00E404E2" w:rsidRPr="00E404E2" w:rsidRDefault="00E404E2" w:rsidP="00E404E2">
      <w:pPr>
        <w:pStyle w:val="NormalWeb"/>
        <w:rPr>
          <w:rFonts w:ascii="Century Gothic" w:hAnsi="Century Gothic"/>
        </w:rPr>
      </w:pPr>
      <w:r w:rsidRPr="00E404E2">
        <w:rPr>
          <w:rFonts w:ascii="Century Gothic" w:hAnsi="Century Gothic"/>
        </w:rPr>
        <w:t>The amount due on your loan is $1,500.</w:t>
      </w:r>
    </w:p>
    <w:p w:rsidR="00E404E2" w:rsidRPr="00E404E2" w:rsidRDefault="00E404E2" w:rsidP="00E404E2">
      <w:pPr>
        <w:pStyle w:val="NormalWeb"/>
        <w:rPr>
          <w:rFonts w:ascii="Century Gothic" w:hAnsi="Century Gothic"/>
        </w:rPr>
      </w:pPr>
      <w:r w:rsidRPr="00E404E2">
        <w:rPr>
          <w:rFonts w:ascii="Century Gothic" w:hAnsi="Century Gothic"/>
        </w:rPr>
        <w:t>This amount includes any applicable late charges and/or fees.</w:t>
      </w:r>
    </w:p>
    <w:p w:rsidR="00E404E2" w:rsidRPr="00E404E2" w:rsidRDefault="00E404E2" w:rsidP="00E404E2">
      <w:pPr>
        <w:pStyle w:val="NormalWeb"/>
        <w:rPr>
          <w:rFonts w:ascii="Century Gothic" w:hAnsi="Century Gothic"/>
        </w:rPr>
      </w:pPr>
      <w:r w:rsidRPr="00E404E2">
        <w:rPr>
          <w:rFonts w:ascii="Century Gothic" w:hAnsi="Century Gothic"/>
        </w:rPr>
        <w:t>If your records reflect that you paid this payment prior to the date of this letter, you still need to contact us so that the discrepancy can be resolved and any necessary corrections can be made on your account.</w:t>
      </w:r>
    </w:p>
    <w:p w:rsidR="00E404E2" w:rsidRPr="00E404E2" w:rsidRDefault="00E404E2" w:rsidP="00E404E2">
      <w:pPr>
        <w:pStyle w:val="NormalWeb"/>
        <w:rPr>
          <w:rFonts w:ascii="Century Gothic" w:hAnsi="Century Gothic"/>
        </w:rPr>
      </w:pPr>
      <w:r w:rsidRPr="00E404E2">
        <w:rPr>
          <w:rFonts w:ascii="Century Gothic" w:hAnsi="Century Gothic"/>
        </w:rPr>
        <w:t>If, however, you are experiencing financial difficulties, please contact us so that we can assist you in working through the situation and bring your account back to a current status. We can provide you with counseling or a listing of HUD approved counseling agencies which you may wish to contact for assistance.</w:t>
      </w:r>
    </w:p>
    <w:p w:rsidR="00E404E2" w:rsidRPr="00E404E2" w:rsidRDefault="00E404E2" w:rsidP="00E404E2">
      <w:pPr>
        <w:pStyle w:val="NormalWeb"/>
        <w:rPr>
          <w:rFonts w:ascii="Century Gothic" w:hAnsi="Century Gothic"/>
        </w:rPr>
      </w:pPr>
      <w:r w:rsidRPr="00E404E2">
        <w:rPr>
          <w:rFonts w:ascii="Century Gothic" w:hAnsi="Century Gothic"/>
        </w:rPr>
        <w:t>Please call me at our toll free number listed above as soon as possible. We can then begin to work through this situation together.</w:t>
      </w:r>
    </w:p>
    <w:p w:rsidR="00C80475" w:rsidRPr="00E404E2" w:rsidRDefault="00C80475" w:rsidP="00C80475">
      <w:pPr>
        <w:widowControl w:val="0"/>
        <w:autoSpaceDE w:val="0"/>
        <w:autoSpaceDN w:val="0"/>
        <w:adjustRightInd w:val="0"/>
        <w:spacing w:after="0" w:line="360" w:lineRule="auto"/>
        <w:rPr>
          <w:rFonts w:ascii="Century Gothic" w:hAnsi="Century Gothic" w:cs="Arial"/>
          <w:sz w:val="24"/>
          <w:szCs w:val="20"/>
        </w:rPr>
      </w:pPr>
    </w:p>
    <w:p w:rsidR="00206401" w:rsidRPr="00E404E2" w:rsidRDefault="00C80475" w:rsidP="00C80475">
      <w:pPr>
        <w:widowControl w:val="0"/>
        <w:autoSpaceDE w:val="0"/>
        <w:autoSpaceDN w:val="0"/>
        <w:adjustRightInd w:val="0"/>
        <w:spacing w:after="0" w:line="360" w:lineRule="auto"/>
        <w:rPr>
          <w:rFonts w:ascii="Century Gothic" w:hAnsi="Century Gothic"/>
          <w:sz w:val="28"/>
        </w:rPr>
      </w:pPr>
      <w:r w:rsidRPr="00E404E2">
        <w:rPr>
          <w:rFonts w:ascii="Century Gothic" w:hAnsi="Century Gothic" w:cs="Arial"/>
          <w:sz w:val="24"/>
          <w:szCs w:val="20"/>
        </w:rPr>
        <w:t>Sincerely,</w:t>
      </w:r>
    </w:p>
    <w:sectPr w:rsidR="00206401" w:rsidRPr="00E4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E7"/>
    <w:rsid w:val="002B14C6"/>
    <w:rsid w:val="00BC4B05"/>
    <w:rsid w:val="00C80475"/>
    <w:rsid w:val="00DD32E7"/>
    <w:rsid w:val="00E404E2"/>
    <w:rsid w:val="00FE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105F"/>
  <w15:chartTrackingRefBased/>
  <w15:docId w15:val="{79007333-AA7C-4875-8B37-1096E81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4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570895">
      <w:bodyDiv w:val="1"/>
      <w:marLeft w:val="0"/>
      <w:marRight w:val="0"/>
      <w:marTop w:val="0"/>
      <w:marBottom w:val="0"/>
      <w:divBdr>
        <w:top w:val="none" w:sz="0" w:space="0" w:color="auto"/>
        <w:left w:val="none" w:sz="0" w:space="0" w:color="auto"/>
        <w:bottom w:val="none" w:sz="0" w:space="0" w:color="auto"/>
        <w:right w:val="none" w:sz="0" w:space="0" w:color="auto"/>
      </w:divBdr>
      <w:divsChild>
        <w:div w:id="143690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918</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