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3pt;height:85.25pt;mso-position-horizontal-relative:char;mso-position-vertical-relative:line" coordorigin="0,0" coordsize="10860,1705">
            <v:line style="position:absolute" from="0,1674" to="10860,1674" stroked="true" strokeweight="3pt" strokecolor="#612322">
              <v:stroke dashstyle="solid"/>
            </v:line>
            <v:line style="position:absolute" from="0,1623" to="10860,1623" stroked="true" strokeweight=".72pt" strokecolor="#612322">
              <v:stroke dashstyle="solid"/>
            </v:line>
            <v:shape style="position:absolute;left:58;top:0;width:4894;height:1593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860;height:1705" type="#_x0000_t202" filled="false" stroked="false">
              <v:textbox inset="0,0,0,0">
                <w:txbxContent>
                  <w:p>
                    <w:pPr>
                      <w:spacing w:before="115"/>
                      <w:ind w:left="6563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F81BC"/>
                        <w:sz w:val="20"/>
                      </w:rPr>
                      <w:t>120 South Main, Suite 110</w:t>
                    </w:r>
                  </w:p>
                  <w:p>
                    <w:pPr>
                      <w:spacing w:before="1"/>
                      <w:ind w:left="6563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F81BC"/>
                        <w:sz w:val="20"/>
                      </w:rPr>
                      <w:t>Victoria, Texas</w:t>
                    </w:r>
                    <w:r>
                      <w:rPr>
                        <w:rFonts w:ascii="Times New Roman"/>
                        <w:color w:val="4F81BC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4F81BC"/>
                        <w:sz w:val="20"/>
                      </w:rPr>
                      <w:t>77901</w:t>
                    </w:r>
                  </w:p>
                  <w:p>
                    <w:pPr>
                      <w:spacing w:before="0"/>
                      <w:ind w:left="6563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F81BC"/>
                        <w:sz w:val="20"/>
                      </w:rPr>
                      <w:t>Phone:</w:t>
                    </w:r>
                    <w:r>
                      <w:rPr>
                        <w:rFonts w:ascii="Times New Roman"/>
                        <w:color w:val="4F81BC"/>
                        <w:spacing w:val="4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4F81BC"/>
                        <w:sz w:val="20"/>
                      </w:rPr>
                      <w:t>361-578-0341</w:t>
                    </w:r>
                  </w:p>
                  <w:p>
                    <w:pPr>
                      <w:spacing w:before="1"/>
                      <w:ind w:left="6563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F81BC"/>
                        <w:sz w:val="20"/>
                      </w:rPr>
                      <w:t>Fax: 361-580-0762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5"/>
        </w:rPr>
      </w:pPr>
    </w:p>
    <w:p>
      <w:pPr>
        <w:spacing w:before="57"/>
        <w:ind w:left="240" w:right="0" w:firstLine="0"/>
        <w:jc w:val="left"/>
        <w:rPr>
          <w:i/>
          <w:sz w:val="22"/>
        </w:rPr>
      </w:pPr>
      <w:r>
        <w:rPr>
          <w:i/>
          <w:sz w:val="22"/>
        </w:rPr>
        <w:t>This form is only for situations where the child’s parents have an informal child support arrangement.</w:t>
      </w:r>
    </w:p>
    <w:p>
      <w:pPr>
        <w:pStyle w:val="BodyText"/>
        <w:spacing w:line="195" w:lineRule="exact" w:before="196"/>
        <w:ind w:left="240"/>
      </w:pPr>
      <w:r>
        <w:rPr/>
        <w:t>Note 1: </w:t>
      </w:r>
      <w:r>
        <w:rPr>
          <w:b/>
          <w:u w:val="single"/>
        </w:rPr>
        <w:t>Both</w:t>
      </w:r>
      <w:r>
        <w:rPr>
          <w:b/>
        </w:rPr>
        <w:t> </w:t>
      </w:r>
      <w:r>
        <w:rPr/>
        <w:t>the custodial parent (who the children legally live with) and the non-custodial parent must complete and sign this form.</w:t>
      </w:r>
    </w:p>
    <w:p>
      <w:pPr>
        <w:pStyle w:val="BodyText"/>
        <w:ind w:left="240" w:right="236"/>
      </w:pPr>
      <w:r>
        <w:rPr/>
        <w:t>Note 2: CCS will not accept forms corrected with liquid paper or “white-out”. All boxes </w:t>
      </w:r>
      <w:r>
        <w:rPr>
          <w:b/>
          <w:u w:val="double"/>
        </w:rPr>
        <w:t>must</w:t>
      </w:r>
      <w:r>
        <w:rPr>
          <w:b/>
        </w:rPr>
        <w:t> </w:t>
      </w:r>
      <w:r>
        <w:rPr/>
        <w:t>be completed. If you make a mistake, cross through the mistake and initial by the mistake.</w:t>
      </w:r>
    </w:p>
    <w:p>
      <w:pPr>
        <w:pStyle w:val="BodyText"/>
        <w:spacing w:before="5"/>
        <w:rPr>
          <w:sz w:val="12"/>
        </w:rPr>
      </w:pPr>
    </w:p>
    <w:p>
      <w:pPr>
        <w:spacing w:before="44"/>
        <w:ind w:left="3254" w:right="0" w:firstLine="0"/>
        <w:jc w:val="left"/>
        <w:rPr>
          <w:b/>
          <w:sz w:val="28"/>
        </w:rPr>
      </w:pPr>
      <w:r>
        <w:rPr>
          <w:b/>
          <w:sz w:val="28"/>
        </w:rPr>
        <w:t>Informal Child Support Form</w:t>
      </w:r>
    </w:p>
    <w:p>
      <w:pPr>
        <w:pStyle w:val="BodyText"/>
        <w:spacing w:before="2"/>
        <w:rPr>
          <w:b/>
          <w:sz w:val="9"/>
        </w:rPr>
      </w:pPr>
    </w:p>
    <w:p>
      <w:pPr>
        <w:pStyle w:val="Heading1"/>
        <w:spacing w:line="240" w:lineRule="auto" w:before="59" w:after="2"/>
        <w:ind w:left="240"/>
      </w:pPr>
      <w:r>
        <w:rPr/>
        <w:t>NON-CUSTODIAL PARENT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2"/>
        <w:gridCol w:w="2791"/>
        <w:gridCol w:w="3420"/>
      </w:tblGrid>
      <w:tr>
        <w:trPr>
          <w:trHeight w:val="597" w:hRule="atLeast"/>
        </w:trPr>
        <w:tc>
          <w:tcPr>
            <w:tcW w:w="3692" w:type="dxa"/>
          </w:tcPr>
          <w:p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Name of Non-custodial Parent</w:t>
            </w:r>
          </w:p>
        </w:tc>
        <w:tc>
          <w:tcPr>
            <w:tcW w:w="2791" w:type="dxa"/>
          </w:tcPr>
          <w:p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Home Phone/ Cell Phone</w:t>
            </w:r>
          </w:p>
        </w:tc>
        <w:tc>
          <w:tcPr>
            <w:tcW w:w="3420" w:type="dxa"/>
            <w:tcBorders>
              <w:bottom w:val="dotted" w:sz="4" w:space="0" w:color="000000"/>
            </w:tcBorders>
          </w:tcPr>
          <w:p>
            <w:pPr>
              <w:pStyle w:val="TableParagraph"/>
              <w:ind w:left="106"/>
              <w:rPr>
                <w:sz w:val="12"/>
              </w:rPr>
            </w:pPr>
            <w:r>
              <w:rPr>
                <w:sz w:val="12"/>
              </w:rPr>
              <w:t>Address</w:t>
            </w:r>
          </w:p>
        </w:tc>
      </w:tr>
      <w:tr>
        <w:trPr>
          <w:trHeight w:val="600" w:hRule="atLeast"/>
        </w:trPr>
        <w:tc>
          <w:tcPr>
            <w:tcW w:w="3692" w:type="dxa"/>
          </w:tcPr>
          <w:p>
            <w:pPr>
              <w:pStyle w:val="TableParagraph"/>
              <w:spacing w:before="3"/>
              <w:ind w:left="107"/>
              <w:rPr>
                <w:sz w:val="12"/>
              </w:rPr>
            </w:pPr>
            <w:r>
              <w:rPr>
                <w:sz w:val="12"/>
              </w:rPr>
              <w:t>Social Security Number</w:t>
            </w:r>
          </w:p>
        </w:tc>
        <w:tc>
          <w:tcPr>
            <w:tcW w:w="2791" w:type="dxa"/>
          </w:tcPr>
          <w:p>
            <w:pPr>
              <w:pStyle w:val="TableParagraph"/>
              <w:spacing w:before="3"/>
              <w:ind w:left="108"/>
              <w:rPr>
                <w:sz w:val="12"/>
              </w:rPr>
            </w:pPr>
            <w:r>
              <w:rPr>
                <w:sz w:val="12"/>
              </w:rPr>
              <w:t>Work Phone</w:t>
            </w:r>
          </w:p>
        </w:tc>
        <w:tc>
          <w:tcPr>
            <w:tcW w:w="3420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3"/>
              <w:ind w:left="106"/>
              <w:rPr>
                <w:sz w:val="12"/>
              </w:rPr>
            </w:pPr>
            <w:r>
              <w:rPr>
                <w:sz w:val="12"/>
              </w:rPr>
              <w:t>City, State Zip</w:t>
            </w:r>
          </w:p>
        </w:tc>
      </w:tr>
    </w:tbl>
    <w:p>
      <w:pPr>
        <w:spacing w:before="145" w:after="2"/>
        <w:ind w:left="240" w:right="0" w:firstLine="0"/>
        <w:jc w:val="left"/>
        <w:rPr>
          <w:sz w:val="20"/>
        </w:rPr>
      </w:pPr>
      <w:r>
        <w:rPr>
          <w:sz w:val="20"/>
        </w:rPr>
        <w:t>I am the non-custodial parent of the following children:</w:t>
      </w:r>
    </w:p>
    <w:tbl>
      <w:tblPr>
        <w:tblW w:w="0" w:type="auto"/>
        <w:jc w:val="left"/>
        <w:tblInd w:w="1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9"/>
        <w:gridCol w:w="2612"/>
      </w:tblGrid>
      <w:tr>
        <w:trPr>
          <w:trHeight w:val="323" w:hRule="atLeast"/>
        </w:trPr>
        <w:tc>
          <w:tcPr>
            <w:tcW w:w="5689" w:type="dxa"/>
          </w:tcPr>
          <w:p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Child’s Name</w:t>
            </w:r>
          </w:p>
        </w:tc>
        <w:tc>
          <w:tcPr>
            <w:tcW w:w="2612" w:type="dxa"/>
          </w:tcPr>
          <w:p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Child’s Date of Birth</w:t>
            </w:r>
          </w:p>
        </w:tc>
      </w:tr>
      <w:tr>
        <w:trPr>
          <w:trHeight w:val="450" w:hRule="atLeast"/>
        </w:trPr>
        <w:tc>
          <w:tcPr>
            <w:tcW w:w="5689" w:type="dxa"/>
          </w:tcPr>
          <w:p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5689" w:type="dxa"/>
          </w:tcPr>
          <w:p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5689" w:type="dxa"/>
          </w:tcPr>
          <w:p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5689" w:type="dxa"/>
          </w:tcPr>
          <w:p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1" w:hRule="atLeast"/>
        </w:trPr>
        <w:tc>
          <w:tcPr>
            <w:tcW w:w="5689" w:type="dxa"/>
          </w:tcPr>
          <w:p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5689" w:type="dxa"/>
          </w:tcPr>
          <w:p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1621"/>
        <w:gridCol w:w="114"/>
        <w:gridCol w:w="173"/>
        <w:gridCol w:w="1123"/>
        <w:gridCol w:w="163"/>
        <w:gridCol w:w="1106"/>
        <w:gridCol w:w="3082"/>
      </w:tblGrid>
      <w:tr>
        <w:trPr>
          <w:trHeight w:val="393" w:hRule="atLeast"/>
        </w:trPr>
        <w:tc>
          <w:tcPr>
            <w:tcW w:w="2636" w:type="dxa"/>
          </w:tcPr>
          <w:p>
            <w:pPr>
              <w:pStyle w:val="TableParagraph"/>
              <w:spacing w:before="97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Specific Support Provided</w:t>
            </w:r>
          </w:p>
        </w:tc>
        <w:tc>
          <w:tcPr>
            <w:tcW w:w="1621" w:type="dxa"/>
          </w:tcPr>
          <w:p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Amount Paid or</w:t>
            </w:r>
          </w:p>
          <w:p>
            <w:pPr>
              <w:pStyle w:val="TableParagraph"/>
              <w:spacing w:line="175" w:lineRule="exact"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Value of Item?</w:t>
            </w:r>
          </w:p>
        </w:tc>
        <w:tc>
          <w:tcPr>
            <w:tcW w:w="2679" w:type="dxa"/>
            <w:gridSpan w:val="5"/>
          </w:tcPr>
          <w:p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Please </w:t>
            </w:r>
            <w:r>
              <w:rPr>
                <w:b/>
                <w:sz w:val="16"/>
                <w:u w:val="single"/>
              </w:rPr>
              <w:t>check</w:t>
            </w:r>
            <w:r>
              <w:rPr>
                <w:b/>
                <w:sz w:val="16"/>
              </w:rPr>
              <w:t> how often paid?</w:t>
            </w:r>
          </w:p>
        </w:tc>
        <w:tc>
          <w:tcPr>
            <w:tcW w:w="3082" w:type="dxa"/>
          </w:tcPr>
          <w:p>
            <w:pPr>
              <w:pStyle w:val="TableParagraph"/>
              <w:spacing w:before="97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Payment made to:</w:t>
            </w:r>
          </w:p>
        </w:tc>
      </w:tr>
      <w:tr>
        <w:trPr>
          <w:trHeight w:val="250" w:hRule="atLeast"/>
        </w:trPr>
        <w:tc>
          <w:tcPr>
            <w:tcW w:w="2636" w:type="dxa"/>
            <w:vMerge w:val="restart"/>
          </w:tcPr>
          <w:p>
            <w:pPr>
              <w:pStyle w:val="TableParagraph"/>
              <w:spacing w:before="118"/>
              <w:ind w:left="1275" w:right="9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CASH</w:t>
            </w:r>
          </w:p>
        </w:tc>
        <w:tc>
          <w:tcPr>
            <w:tcW w:w="1621" w:type="dxa"/>
            <w:vMerge w:val="restart"/>
          </w:tcPr>
          <w:p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w w:val="100"/>
                <w:sz w:val="16"/>
              </w:rPr>
              <w:t>$</w:t>
            </w:r>
          </w:p>
        </w:tc>
        <w:tc>
          <w:tcPr>
            <w:tcW w:w="2679" w:type="dxa"/>
            <w:gridSpan w:val="5"/>
            <w:tcBorders>
              <w:bottom w:val="nil"/>
            </w:tcBorders>
          </w:tcPr>
          <w:p>
            <w:pPr>
              <w:pStyle w:val="TableParagraph"/>
              <w:tabs>
                <w:tab w:pos="1551" w:val="left" w:leader="none"/>
              </w:tabs>
              <w:spacing w:before="8"/>
              <w:ind w:left="411"/>
              <w:rPr>
                <w:sz w:val="16"/>
              </w:rPr>
            </w:pPr>
            <w:r>
              <w:rPr>
                <w:sz w:val="16"/>
              </w:rPr>
              <w:t>eekly</w:t>
              <w:tab/>
              <w:t>Every 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Weeks</w:t>
            </w:r>
          </w:p>
        </w:tc>
        <w:tc>
          <w:tcPr>
            <w:tcW w:w="308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4" w:hRule="atLeast"/>
        </w:trPr>
        <w:tc>
          <w:tcPr>
            <w:tcW w:w="2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tabs>
                <w:tab w:pos="1264" w:val="left" w:leader="none"/>
              </w:tabs>
              <w:spacing w:line="114" w:lineRule="exact"/>
              <w:ind w:left="54"/>
              <w:rPr>
                <w:sz w:val="16"/>
              </w:rPr>
            </w:pPr>
            <w:r>
              <w:rPr>
                <w:sz w:val="16"/>
              </w:rPr>
              <w:t>wice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</w:t>
              <w:tab/>
              <w:t>Monthly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2636" w:type="dxa"/>
            <w:vMerge w:val="restart"/>
          </w:tcPr>
          <w:p>
            <w:pPr>
              <w:pStyle w:val="TableParagraph"/>
              <w:spacing w:before="113"/>
              <w:ind w:left="1296"/>
              <w:rPr>
                <w:b/>
                <w:sz w:val="16"/>
              </w:rPr>
            </w:pPr>
            <w:r>
              <w:rPr>
                <w:b/>
                <w:sz w:val="16"/>
              </w:rPr>
              <w:t>IN-KIND</w:t>
            </w:r>
          </w:p>
        </w:tc>
        <w:tc>
          <w:tcPr>
            <w:tcW w:w="1621" w:type="dxa"/>
            <w:vMerge w:val="restart"/>
          </w:tcPr>
          <w:p>
            <w:pPr>
              <w:pStyle w:val="TableParagraph"/>
              <w:spacing w:before="101"/>
              <w:ind w:left="107"/>
              <w:rPr>
                <w:sz w:val="16"/>
              </w:rPr>
            </w:pPr>
            <w:r>
              <w:rPr>
                <w:w w:val="100"/>
                <w:sz w:val="16"/>
              </w:rPr>
              <w:t>$</w:t>
            </w:r>
          </w:p>
        </w:tc>
        <w:tc>
          <w:tcPr>
            <w:tcW w:w="114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3" w:lineRule="exact" w:before="3"/>
              <w:ind w:left="119"/>
              <w:rPr>
                <w:sz w:val="16"/>
              </w:rPr>
            </w:pPr>
            <w:r>
              <w:rPr>
                <w:sz w:val="16"/>
              </w:rPr>
              <w:t>eekly</w:t>
            </w:r>
          </w:p>
        </w:tc>
        <w:tc>
          <w:tcPr>
            <w:tcW w:w="163" w:type="dxa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ind w:left="-39"/>
              <w:rPr>
                <w:sz w:val="16"/>
              </w:rPr>
            </w:pPr>
            <w:r>
              <w:rPr>
                <w:sz w:val="16"/>
              </w:rPr>
              <w:t>Every 2 Weeks</w:t>
            </w:r>
          </w:p>
          <w:p>
            <w:pPr>
              <w:pStyle w:val="TableParagraph"/>
              <w:spacing w:line="178" w:lineRule="exact" w:before="9"/>
              <w:ind w:left="102"/>
              <w:rPr>
                <w:sz w:val="16"/>
              </w:rPr>
            </w:pPr>
            <w:r>
              <w:rPr>
                <w:sz w:val="16"/>
              </w:rPr>
              <w:t>onthly</w:t>
            </w:r>
          </w:p>
        </w:tc>
        <w:tc>
          <w:tcPr>
            <w:tcW w:w="308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9" w:hRule="atLeast"/>
        </w:trPr>
        <w:tc>
          <w:tcPr>
            <w:tcW w:w="2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1"/>
              <w:ind w:left="267"/>
              <w:rPr>
                <w:sz w:val="16"/>
              </w:rPr>
            </w:pPr>
            <w:r>
              <w:rPr>
                <w:sz w:val="16"/>
              </w:rPr>
              <w:t>Twice a Month</w:t>
            </w:r>
          </w:p>
        </w:tc>
        <w:tc>
          <w:tcPr>
            <w:tcW w:w="163" w:type="dxa"/>
            <w:tcBorders>
              <w:top w:val="double" w:sz="3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0" w:hRule="atLeast"/>
        </w:trPr>
        <w:tc>
          <w:tcPr>
            <w:tcW w:w="26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Comments: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26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636" w:type="dxa"/>
            <w:tcBorders>
              <w:left w:val="nil"/>
              <w:bottom w:val="triple" w:sz="4" w:space="0" w:color="000000"/>
              <w:right w:val="nil"/>
            </w:tcBorders>
          </w:tcPr>
          <w:p>
            <w:pPr>
              <w:pStyle w:val="TableParagraph"/>
              <w:spacing w:line="195" w:lineRule="exact"/>
              <w:ind w:left="28"/>
              <w:rPr>
                <w:sz w:val="16"/>
              </w:rPr>
            </w:pPr>
            <w:r>
              <w:rPr>
                <w:sz w:val="16"/>
              </w:rPr>
              <w:t>Signature of Non-Custodial Parent:</w:t>
            </w:r>
          </w:p>
        </w:tc>
        <w:tc>
          <w:tcPr>
            <w:tcW w:w="1621" w:type="dxa"/>
            <w:tcBorders>
              <w:left w:val="nil"/>
              <w:bottom w:val="trip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" w:type="dxa"/>
            <w:tcBorders>
              <w:left w:val="nil"/>
              <w:bottom w:val="trip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" w:type="dxa"/>
            <w:tcBorders>
              <w:left w:val="nil"/>
              <w:bottom w:val="trip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left w:val="nil"/>
              <w:bottom w:val="trip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trip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trip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left w:val="nil"/>
              <w:bottom w:val="triple" w:sz="4" w:space="0" w:color="000000"/>
              <w:right w:val="nil"/>
            </w:tcBorders>
          </w:tcPr>
          <w:p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>
      <w:pPr>
        <w:pStyle w:val="BodyText"/>
        <w:spacing w:line="28" w:lineRule="exact"/>
        <w:ind w:left="5693"/>
        <w:rPr>
          <w:sz w:val="2"/>
        </w:rPr>
      </w:pPr>
      <w:r>
        <w:rPr>
          <w:position w:val="0"/>
          <w:sz w:val="2"/>
        </w:rPr>
        <w:pict>
          <v:group style="width:2.4pt;height:1.45pt;mso-position-horizontal-relative:char;mso-position-vertical-relative:line" coordorigin="0,0" coordsize="48,29">
            <v:rect style="position:absolute;left:0;top:0;width:48;height:10" filled="true" fillcolor="#000000" stroked="false">
              <v:fill type="solid"/>
            </v:rect>
            <v:rect style="position:absolute;left:0;top:19;width:48;height:10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before="0"/>
        <w:ind w:left="240" w:right="0" w:firstLine="0"/>
        <w:jc w:val="left"/>
        <w:rPr>
          <w:b/>
          <w:sz w:val="22"/>
        </w:rPr>
      </w:pPr>
      <w:r>
        <w:rPr/>
        <w:pict>
          <v:shape style="position:absolute;margin-left:76.223999pt;margin-top:-131.709671pt;width:8.9pt;height:11.1pt;mso-position-horizontal-relative:page;mso-position-vertical-relative:paragraph;z-index:-1016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b/>
                      <w:w w:val="99"/>
                      <w:sz w:val="20"/>
                    </w:rPr>
                    <w:t>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223999pt;margin-top:-110.709671pt;width:8.9pt;height:11.1pt;mso-position-horizontal-relative:page;mso-position-vertical-relative:paragraph;z-index:-1014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b/>
                      <w:w w:val="99"/>
                      <w:sz w:val="20"/>
                    </w:rPr>
                    <w:t>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449997pt;margin-top:-136.366699pt;width:15.2pt;height:10.1pt;mso-position-horizontal-relative:page;mso-position-vertical-relative:paragraph;z-index:-10120" type="#_x0000_t202" filled="false" stroked="false">
            <v:textbox inset="0,0,0,0">
              <w:txbxContent>
                <w:p>
                  <w:pPr>
                    <w:spacing w:line="202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</w:t>
                  </w:r>
                  <w:r>
                    <w:rPr>
                      <w:sz w:val="16"/>
                    </w:rPr>
                    <w:t>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449997pt;margin-top:-126.046707pt;width:12pt;height:10.1pt;mso-position-horizontal-relative:page;mso-position-vertical-relative:paragraph;z-index:-10096" type="#_x0000_t202" filled="false" stroked="false">
            <v:textbox inset="0,0,0,0">
              <w:txbxContent>
                <w:p>
                  <w:pPr>
                    <w:spacing w:line="202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</w:t>
                  </w:r>
                  <w:r>
                    <w:rPr>
                      <w:sz w:val="16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769989pt;margin-top:-136.366699pt;width:8.0500pt;height:10pt;mso-position-horizontal-relative:page;mso-position-vertical-relative:paragraph;z-index:-100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890015pt;margin-top:-126.046707pt;width:8.0500pt;height:10pt;mso-position-horizontal-relative:page;mso-position-vertical-relative:paragraph;z-index:-1004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449997pt;margin-top:-115.366707pt;width:15.2pt;height:10.1pt;mso-position-horizontal-relative:page;mso-position-vertical-relative:paragraph;z-index:-10024" type="#_x0000_t202" filled="false" stroked="false">
            <v:textbox inset="0,0,0,0">
              <w:txbxContent>
                <w:p>
                  <w:pPr>
                    <w:spacing w:line="202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</w:t>
                  </w:r>
                  <w:r>
                    <w:rPr>
                      <w:sz w:val="16"/>
                    </w:rPr>
                    <w:t>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769989pt;margin-top:-115.366707pt;width:8.0500pt;height:10pt;mso-position-horizontal-relative:page;mso-position-vertical-relative:paragraph;z-index:-100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449997pt;margin-top:-105.166702pt;width:8.0500pt;height:10pt;mso-position-horizontal-relative:page;mso-position-vertical-relative:paragraph;z-index:-99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890015pt;margin-top:-105.166702pt;width:14.95pt;height:10.1pt;mso-position-horizontal-relative:page;mso-position-vertical-relative:paragraph;z-index:-9952" type="#_x0000_t202" filled="false" stroked="false">
            <v:textbox inset="0,0,0,0">
              <w:txbxContent>
                <w:p>
                  <w:pPr>
                    <w:spacing w:line="202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</w:t>
                  </w:r>
                  <w:r>
                    <w:rPr>
                      <w:sz w:val="16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0.6pt;margin-top:-66.236374pt;width:500.5pt;height:.5pt;mso-position-horizontal-relative:page;mso-position-vertical-relative:paragraph;z-index:-9928" coordorigin="612,-1325" coordsize="10010,10">
            <v:line style="position:absolute" from="612,-1320" to="3240,-1320" stroked="true" strokeweight=".48pt" strokecolor="#000000">
              <v:stroke dashstyle="solid"/>
            </v:line>
            <v:rect style="position:absolute;left:3240;top:-1325;width:10;height:10" filled="true" fillcolor="#000000" stroked="false">
              <v:fill type="solid"/>
            </v:rect>
            <v:line style="position:absolute" from="3250,-1320" to="4861,-1320" stroked="true" strokeweight=".48pt" strokecolor="#000000">
              <v:stroke dashstyle="solid"/>
            </v:line>
            <v:rect style="position:absolute;left:4861;top:-1325;width:10;height:10" filled="true" fillcolor="#000000" stroked="false">
              <v:fill type="solid"/>
            </v:rect>
            <v:line style="position:absolute" from="4871,-1320" to="6188,-1320" stroked="true" strokeweight=".48pt" strokecolor="#000000">
              <v:stroke dashstyle="solid"/>
            </v:line>
            <v:rect style="position:absolute;left:6188;top:-1325;width:10;height:10" filled="true" fillcolor="#000000" stroked="false">
              <v:fill type="solid"/>
            </v:rect>
            <v:line style="position:absolute" from="6198,-1320" to="7540,-1320" stroked="true" strokeweight=".48pt" strokecolor="#000000">
              <v:stroke dashstyle="solid"/>
            </v:line>
            <v:rect style="position:absolute;left:7539;top:-1325;width:10;height:10" filled="true" fillcolor="#000000" stroked="false">
              <v:fill type="solid"/>
            </v:rect>
            <v:line style="position:absolute" from="7549,-1320" to="10622,-1320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2.0541pt;margin-top:-135.181366pt;width:18pt;height:39.25pt;mso-position-horizontal-relative:page;mso-position-vertical-relative:paragraph;z-index:-9904" coordorigin="1441,-2704" coordsize="360,785">
            <v:rect style="position:absolute;left:1441;top:-2704;width:360;height:360" filled="true" fillcolor="#ffffff" stroked="false">
              <v:fill type="solid"/>
            </v:rect>
            <v:rect style="position:absolute;left:1451;top:-2694;width:340;height:340" filled="false" stroked="true" strokeweight="1pt" strokecolor="#000000">
              <v:stroke dashstyle="solid"/>
            </v:rect>
            <v:rect style="position:absolute;left:1441;top:-2279;width:360;height:360" filled="true" fillcolor="#ffffff" stroked="false">
              <v:fill type="solid"/>
            </v:rect>
            <v:rect style="position:absolute;left:1451;top:-2269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47.570999pt;margin-top:-135.988464pt;width:10.35pt;height:40.050pt;mso-position-horizontal-relative:page;mso-position-vertical-relative:paragraph;z-index:-9880" coordorigin="4951,-2720" coordsize="207,801">
            <v:rect style="position:absolute;left:4951;top:-2720;width:203;height:207" filled="true" fillcolor="#ffffff" stroked="false">
              <v:fill type="solid"/>
            </v:rect>
            <v:rect style="position:absolute;left:4961;top:-2710;width:183;height:187" filled="false" stroked="true" strokeweight="1.0pt" strokecolor="#000000">
              <v:stroke dashstyle="solid"/>
            </v:rect>
            <v:shape style="position:absolute;left:4961;top:-2476;width:197;height:557" coordorigin="4961,-2475" coordsize="197,557" path="m5151,-2089l4968,-2089,4968,-1919,5151,-1919,5151,-2089m5158,-2285l4968,-2285,4968,-2122,5158,-2122,5158,-2285m5158,-2475l4961,-2475,4961,-2305,5158,-2305,5158,-2475e" filled="true" fillcolor="#ffffff" stroked="false">
              <v:path arrowok="t"/>
              <v:fill type="solid"/>
            </v:shape>
            <v:rect style="position:absolute;left:4978;top:-2080;width:164;height:151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12.217987pt;margin-top:-135.219498pt;width:10.15pt;height:38.950pt;mso-position-horizontal-relative:page;mso-position-vertical-relative:paragraph;z-index:-9856" coordorigin="6244,-2704" coordsize="203,779">
            <v:shape style="position:absolute;left:6244;top:-2705;width:184;height:374" type="#_x0000_t75" stroked="false">
              <v:imagedata r:id="rId6" o:title=""/>
            </v:shape>
            <v:shape style="position:absolute;left:6257;top:-2292;width:190;height:367" coordorigin="6257,-2292" coordsize="190,367" path="m6434,-2292l6257,-2292,6257,-2128,6434,-2128,6434,-2292m6447,-2109l6264,-2109,6264,-1925,6447,-1925,6447,-2109e" filled="true" fillcolor="#ffffff" stroked="false">
              <v:path arrowok="t"/>
              <v:fill type="solid"/>
            </v:shape>
            <w10:wrap type="none"/>
          </v:group>
        </w:pict>
      </w:r>
      <w:r>
        <w:rPr>
          <w:b/>
          <w:sz w:val="22"/>
        </w:rPr>
        <w:t>CUSTODIAL PARENT</w:t>
      </w:r>
    </w:p>
    <w:p>
      <w:pPr>
        <w:pStyle w:val="Heading2"/>
        <w:ind w:left="240" w:right="236"/>
      </w:pPr>
      <w:r>
        <w:rPr/>
        <w:t>I confirm that I have a voluntary child-support agreement with the non-custodial parent listed above for my child/children. I receive the Informal Child Support documented above. I understand there are criminal, civil, or administrative penalties for providing false information for the purpose of obtaining Child Care benefits for which I am not entitled to and must notify CCS within 10 days of changes to my household income.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1275"/>
        <w:gridCol w:w="3060"/>
      </w:tblGrid>
      <w:tr>
        <w:trPr>
          <w:trHeight w:val="618" w:hRule="atLeast"/>
        </w:trPr>
        <w:tc>
          <w:tcPr>
            <w:tcW w:w="52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left="16"/>
              <w:rPr>
                <w:sz w:val="16"/>
              </w:rPr>
            </w:pPr>
            <w:r>
              <w:rPr>
                <w:sz w:val="16"/>
              </w:rPr>
              <w:t>Printed Name of Custodial Parent/Applicant: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52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16"/>
              <w:rPr>
                <w:sz w:val="16"/>
              </w:rPr>
            </w:pPr>
            <w:r>
              <w:rPr>
                <w:sz w:val="16"/>
              </w:rPr>
              <w:t>Signature of Custodial Parent/Applicant: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108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10173" w:val="left" w:leader="none"/>
        </w:tabs>
        <w:ind w:left="1454"/>
        <w:rPr>
          <w:sz w:val="12"/>
        </w:rPr>
      </w:pPr>
      <w:r>
        <w:rPr/>
        <w:t>Auxiliary Aids/Services for Disabled upon Request.  TX Relay: English 800-735-2989  Spanish 800-662-4954 </w:t>
      </w:r>
      <w:r>
        <w:rPr>
          <w:spacing w:val="10"/>
        </w:rPr>
        <w:t> </w:t>
      </w:r>
      <w:r>
        <w:rPr/>
        <w:t>or</w:t>
      </w:r>
      <w:r>
        <w:rPr>
          <w:spacing w:val="-2"/>
        </w:rPr>
        <w:t> </w:t>
      </w:r>
      <w:r>
        <w:rPr/>
        <w:t>711</w:t>
        <w:tab/>
      </w:r>
      <w:r>
        <w:rPr>
          <w:sz w:val="12"/>
        </w:rPr>
        <w:t>10/2014</w:t>
      </w:r>
    </w:p>
    <w:sectPr>
      <w:type w:val="continuous"/>
      <w:pgSz w:w="12240" w:h="15840"/>
      <w:pgMar w:top="440" w:bottom="280" w:left="4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line="221" w:lineRule="exact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en-us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