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00"/>
        <w:rPr>
          <w:rFonts w:ascii="Times New Roman"/>
          <w:sz w:val="20"/>
        </w:rPr>
      </w:pPr>
      <w:r>
        <w:rPr>
          <w:rFonts w:ascii="Times New Roman"/>
          <w:sz w:val="20"/>
        </w:rPr>
        <w:pict>
          <v:group style="width:576pt;height:202.65pt;mso-position-horizontal-relative:char;mso-position-vertical-relative:line" coordorigin="0,0" coordsize="11520,4053">
            <v:shape style="position:absolute;left:475;top:0;width:10576;height:1017" coordorigin="475,0" coordsize="10576,1017" path="m10924,0l602,0,553,10,513,38,485,78,475,127,475,890,485,939,513,980,553,1007,602,1016,10924,1016,10973,1007,11013,980,11041,939,11051,890,11051,127,11041,78,11013,38,10973,10,10924,0xe" filled="true" fillcolor="#55a51c" stroked="false">
              <v:path arrowok="t"/>
              <v:fill type="solid"/>
            </v:shape>
            <v:shape style="position:absolute;left:0;top:504;width:11520;height:3549" coordorigin="0,504" coordsize="11520,3549" path="m11076,504l444,504,372,510,304,527,240,553,182,589,130,634,86,685,50,744,23,807,6,876,0,948,0,3610,6,3681,23,3750,50,3813,86,3871,130,3923,182,3967,240,4003,304,4030,372,4047,444,4052,11076,4052,11148,4047,11216,4030,11280,4003,11338,3967,11390,3923,11434,3871,11470,3813,11497,3750,11514,3681,11520,3610,11520,948,11514,876,11497,807,11470,744,11434,685,11390,634,11338,589,11280,553,11216,527,11148,510,11076,504xe" filled="true" fillcolor="#ffffff" stroked="false">
              <v:path arrowok="t"/>
              <v:fill type="solid"/>
            </v:shape>
            <v:shape style="position:absolute;left:0;top:512;width:11520;height:3540" coordorigin="0,512" coordsize="11520,3540" path="m157,3872l88,3872,88,3892,101,3892,107,3912,116,3912,180,3972,252,4012,331,4052,11190,4052,11256,4032,11317,3992,344,3992,275,3972,212,3932,157,3872xm11520,932l11460,932,11459,3632,11456,3672,11455,3672,11452,3692,11447,3712,11441,3732,11434,3752,11432,3752,11431,3772,11425,3772,11418,3792,11411,3812,11401,3812,11400,3832,11388,3832,11375,3852,11362,3872,11347,3892,11345,3892,11332,3912,11329,3912,11287,3932,11239,3972,11188,3992,11317,3992,11372,3952,11419,3892,11458,3852,11489,3772,11509,3712,11519,3632,11520,932xm145,3852l73,3852,73,3872,149,3872,145,3852xm132,3832l60,3832,60,3852,132,3852,132,3832xm119,3812l49,3812,49,3832,120,3832,119,3812xm107,3792l40,3792,40,3812,107,3812,107,3792xm96,3772l31,3772,31,3792,96,3792,96,3772xm88,3752l24,3752,24,3772,88,3772,88,3752xm80,3732l18,3732,18,3752,80,3752,80,3732xm74,3712l12,3712,12,3732,74,3732,74,3712xm70,3692l8,3692,8,3712,70,3712,70,3692xm65,3672l5,3672,5,3692,65,3692,65,3672xm62,3652l2,3652,2,3672,62,3672,62,3652xm61,3632l1,3632,1,3652,61,3652,61,3632xm11116,512l404,512,333,532,266,552,204,592,149,632,101,672,61,732,30,792,9,872,0,932,0,3632,60,3632,60,932,72,852,100,792,141,712,194,672,257,612,329,592,407,572,11308,572,11273,552,11197,532,11116,512xm11519,912l11459,912,11459,932,11519,932,11519,912xm11516,892l11456,892,11456,912,11516,912,11516,892xm11514,872l11453,872,11453,892,11514,892,11514,872xm11509,852l11448,852,11448,872,11509,872,11509,852xm11504,832l11442,832,11442,852,11504,852,11504,832xm11500,812l11436,812,11436,832,11500,832,11500,812xm11492,792l11428,792,11428,812,11492,812,11492,792xm11484,772l11418,772,11418,792,11484,792,11484,772xm11476,752l11407,752,11407,772,11476,772,11476,752xm11465,732l11394,732,11395,752,11465,752,11465,732xm11453,712l11380,712,11380,732,11453,732,11453,712xm11308,572l11113,572,11184,592,11250,612,11310,652,11363,692,11363,712,11441,712,11440,692,11424,692,11424,672,11412,672,11405,652,11404,652,11342,592,11308,572xe" filled="true" fillcolor="#55a51c" stroked="false">
              <v:path arrowok="t"/>
              <v:fill type="solid"/>
            </v:shape>
            <v:shape style="position:absolute;left:0;top:0;width:11520;height:4053" type="#_x0000_t202" filled="false" stroked="false">
              <v:textbox inset="0,0,0,0">
                <w:txbxContent>
                  <w:p>
                    <w:pPr>
                      <w:spacing w:before="94"/>
                      <w:ind w:left="2504" w:right="0" w:firstLine="0"/>
                      <w:jc w:val="left"/>
                      <w:rPr>
                        <w:rFonts w:ascii="Franklin Gothic Medium" w:hAnsi="Franklin Gothic Medium"/>
                        <w:sz w:val="40"/>
                      </w:rPr>
                    </w:pPr>
                    <w:r>
                      <w:rPr>
                        <w:rFonts w:ascii="Franklin Gothic Medium" w:hAnsi="Franklin Gothic Medium"/>
                        <w:sz w:val="40"/>
                      </w:rPr>
                      <w:t>Activity #4—Create A Debt Payoff Plan</w:t>
                    </w:r>
                  </w:p>
                  <w:p>
                    <w:pPr>
                      <w:spacing w:before="196"/>
                      <w:ind w:left="242" w:right="667" w:firstLine="0"/>
                      <w:jc w:val="left"/>
                      <w:rPr>
                        <w:b/>
                        <w:sz w:val="22"/>
                      </w:rPr>
                    </w:pPr>
                    <w:r>
                      <w:rPr>
                        <w:color w:val="393939"/>
                        <w:sz w:val="22"/>
                      </w:rPr>
                      <w:t>Now that you have tracked your expenses, started to create a budget and reallocated some of your money to meet your priorities, you’ll want to focus on paying off your debt systematically with our </w:t>
                    </w:r>
                    <w:r>
                      <w:rPr>
                        <w:b/>
                        <w:color w:val="393939"/>
                        <w:sz w:val="22"/>
                      </w:rPr>
                      <w:t>Debt Payoff Plan Worksheet.</w:t>
                    </w:r>
                  </w:p>
                  <w:p>
                    <w:pPr>
                      <w:spacing w:line="240" w:lineRule="auto" w:before="1"/>
                      <w:rPr>
                        <w:rFonts w:ascii="Times New Roman"/>
                        <w:sz w:val="22"/>
                      </w:rPr>
                    </w:pPr>
                  </w:p>
                  <w:p>
                    <w:pPr>
                      <w:spacing w:before="0"/>
                      <w:ind w:left="242" w:right="349" w:firstLine="0"/>
                      <w:jc w:val="left"/>
                      <w:rPr>
                        <w:sz w:val="22"/>
                      </w:rPr>
                    </w:pPr>
                    <w:r>
                      <w:rPr>
                        <w:color w:val="393939"/>
                        <w:sz w:val="22"/>
                      </w:rPr>
                      <w:t>Although you may have already created debt pay-off goals in </w:t>
                    </w:r>
                    <w:r>
                      <w:rPr>
                        <w:b/>
                        <w:color w:val="393939"/>
                        <w:sz w:val="22"/>
                      </w:rPr>
                      <w:t>Activity #1, </w:t>
                    </w:r>
                    <w:r>
                      <w:rPr>
                        <w:color w:val="393939"/>
                        <w:sz w:val="22"/>
                      </w:rPr>
                      <w:t>you may end up changing your goals as you review your debt. You now have the added benefit of knowing that you are able to re-allocate some mon- ey to debt payments from your reduction in other spending categories.</w:t>
                    </w:r>
                  </w:p>
                  <w:p>
                    <w:pPr>
                      <w:spacing w:line="240" w:lineRule="auto" w:before="0"/>
                      <w:rPr>
                        <w:rFonts w:ascii="Times New Roman"/>
                        <w:sz w:val="22"/>
                      </w:rPr>
                    </w:pPr>
                  </w:p>
                  <w:p>
                    <w:pPr>
                      <w:spacing w:before="0"/>
                      <w:ind w:left="242" w:right="802" w:firstLine="0"/>
                      <w:jc w:val="left"/>
                      <w:rPr>
                        <w:sz w:val="22"/>
                      </w:rPr>
                    </w:pPr>
                    <w:r>
                      <w:rPr>
                        <w:color w:val="393939"/>
                        <w:sz w:val="22"/>
                      </w:rPr>
                      <w:t>We recommend paying off the smallest balance debt first. You can then use this money to make larger debt payments in the future.</w:t>
                    </w:r>
                  </w:p>
                </w:txbxContent>
              </v:textbox>
              <w10:wrap type="none"/>
            </v:shape>
          </v:group>
        </w:pict>
      </w:r>
      <w:r>
        <w:rPr>
          <w:rFonts w:ascii="Times New Roman"/>
          <w:sz w:val="20"/>
        </w:rPr>
      </w:r>
    </w:p>
    <w:p>
      <w:pPr>
        <w:pStyle w:val="BodyText"/>
        <w:spacing w:before="8"/>
        <w:rPr>
          <w:rFonts w:ascii="Times New Roman"/>
          <w:sz w:val="7"/>
        </w:rPr>
      </w:pPr>
    </w:p>
    <w:p>
      <w:pPr>
        <w:spacing w:after="0"/>
        <w:rPr>
          <w:rFonts w:ascii="Times New Roman"/>
          <w:sz w:val="7"/>
        </w:rPr>
        <w:sectPr>
          <w:footerReference w:type="default" r:id="rId5"/>
          <w:type w:val="continuous"/>
          <w:pgSz w:w="12240" w:h="15840"/>
          <w:pgMar w:footer="123" w:top="340" w:bottom="320" w:left="160" w:right="140"/>
          <w:pgNumType w:start="5"/>
        </w:sectPr>
      </w:pPr>
    </w:p>
    <w:p>
      <w:pPr>
        <w:pStyle w:val="Heading1"/>
        <w:spacing w:line="285" w:lineRule="auto" w:before="99"/>
        <w:ind w:left="1041" w:hanging="297"/>
      </w:pPr>
      <w:r>
        <w:rPr/>
        <w:drawing>
          <wp:anchor distT="0" distB="0" distL="0" distR="0" allowOverlap="1" layoutInCell="1" locked="0" behindDoc="1" simplePos="0" relativeHeight="268414823">
            <wp:simplePos x="0" y="0"/>
            <wp:positionH relativeFrom="page">
              <wp:posOffset>228600</wp:posOffset>
            </wp:positionH>
            <wp:positionV relativeFrom="paragraph">
              <wp:posOffset>-4570</wp:posOffset>
            </wp:positionV>
            <wp:extent cx="7322058" cy="6630161"/>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7322058" cy="6630161"/>
                    </a:xfrm>
                    <a:prstGeom prst="rect">
                      <a:avLst/>
                    </a:prstGeom>
                  </pic:spPr>
                </pic:pic>
              </a:graphicData>
            </a:graphic>
          </wp:anchor>
        </w:drawing>
      </w:r>
      <w:r>
        <w:rPr>
          <w:color w:val="393939"/>
        </w:rPr>
        <w:t>Step 1: Know How Much You Owe</w:t>
      </w:r>
    </w:p>
    <w:p>
      <w:pPr>
        <w:pStyle w:val="ListParagraph"/>
        <w:numPr>
          <w:ilvl w:val="0"/>
          <w:numId w:val="1"/>
        </w:numPr>
        <w:tabs>
          <w:tab w:pos="712" w:val="left" w:leader="none"/>
          <w:tab w:pos="713" w:val="left" w:leader="none"/>
        </w:tabs>
        <w:spacing w:line="285" w:lineRule="auto" w:before="116" w:after="0"/>
        <w:ind w:left="712" w:right="38" w:hanging="360"/>
        <w:jc w:val="left"/>
        <w:rPr>
          <w:rFonts w:ascii="Symbol"/>
          <w:sz w:val="20"/>
        </w:rPr>
      </w:pPr>
      <w:r>
        <w:rPr>
          <w:color w:val="393939"/>
          <w:sz w:val="22"/>
        </w:rPr>
        <w:t>Write down all of your debts, including the balance, interest rates, minimum monthly payment, credit union and note the payment due dates.</w:t>
      </w:r>
    </w:p>
    <w:p>
      <w:pPr>
        <w:pStyle w:val="BodyText"/>
        <w:rPr>
          <w:sz w:val="44"/>
        </w:rPr>
      </w:pPr>
      <w:r>
        <w:rPr/>
        <w:br w:type="column"/>
      </w:r>
      <w:r>
        <w:rPr>
          <w:sz w:val="44"/>
        </w:rPr>
      </w:r>
    </w:p>
    <w:p>
      <w:pPr>
        <w:pStyle w:val="BodyText"/>
        <w:rPr>
          <w:sz w:val="44"/>
        </w:rPr>
      </w:pPr>
    </w:p>
    <w:p>
      <w:pPr>
        <w:pStyle w:val="BodyText"/>
        <w:rPr>
          <w:sz w:val="44"/>
        </w:rPr>
      </w:pPr>
    </w:p>
    <w:p>
      <w:pPr>
        <w:pStyle w:val="BodyText"/>
        <w:spacing w:before="3"/>
        <w:rPr>
          <w:sz w:val="48"/>
        </w:rPr>
      </w:pPr>
    </w:p>
    <w:p>
      <w:pPr>
        <w:pStyle w:val="Heading1"/>
        <w:spacing w:before="1"/>
        <w:ind w:left="973"/>
      </w:pPr>
      <w:r>
        <w:rPr>
          <w:color w:val="393939"/>
        </w:rPr>
        <w:t>Step 2: Prioritize Debt Payoff</w:t>
      </w:r>
    </w:p>
    <w:p>
      <w:pPr>
        <w:pStyle w:val="ListParagraph"/>
        <w:numPr>
          <w:ilvl w:val="0"/>
          <w:numId w:val="1"/>
        </w:numPr>
        <w:tabs>
          <w:tab w:pos="712" w:val="left" w:leader="none"/>
          <w:tab w:pos="713" w:val="left" w:leader="none"/>
        </w:tabs>
        <w:spacing w:line="240" w:lineRule="auto" w:before="308" w:after="0"/>
        <w:ind w:left="712" w:right="0" w:hanging="360"/>
        <w:jc w:val="left"/>
        <w:rPr>
          <w:rFonts w:ascii="Symbol"/>
          <w:color w:val="393939"/>
          <w:sz w:val="20"/>
        </w:rPr>
      </w:pPr>
      <w:r>
        <w:rPr>
          <w:color w:val="393939"/>
          <w:sz w:val="22"/>
        </w:rPr>
        <w:t>Prioritize your debt by the smallest to largest</w:t>
      </w:r>
      <w:r>
        <w:rPr>
          <w:color w:val="393939"/>
          <w:spacing w:val="-4"/>
          <w:sz w:val="22"/>
        </w:rPr>
        <w:t> </w:t>
      </w:r>
      <w:r>
        <w:rPr>
          <w:color w:val="393939"/>
          <w:sz w:val="22"/>
        </w:rPr>
        <w:t>balance.</w:t>
      </w:r>
    </w:p>
    <w:p>
      <w:pPr>
        <w:spacing w:after="0" w:line="240" w:lineRule="auto"/>
        <w:jc w:val="left"/>
        <w:rPr>
          <w:rFonts w:ascii="Symbol"/>
          <w:sz w:val="20"/>
        </w:rPr>
        <w:sectPr>
          <w:type w:val="continuous"/>
          <w:pgSz w:w="12240" w:h="15840"/>
          <w:pgMar w:top="340" w:bottom="320" w:left="160" w:right="140"/>
          <w:cols w:num="2" w:equalWidth="0">
            <w:col w:w="4275" w:space="826"/>
            <w:col w:w="6839"/>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type w:val="continuous"/>
          <w:pgSz w:w="12240" w:h="15840"/>
          <w:pgMar w:top="340" w:bottom="320" w:left="160" w:right="140"/>
        </w:sectPr>
      </w:pPr>
    </w:p>
    <w:p>
      <w:pPr>
        <w:pStyle w:val="Heading1"/>
        <w:spacing w:before="238"/>
      </w:pPr>
      <w:r>
        <w:rPr>
          <w:color w:val="393939"/>
        </w:rPr>
        <w:t>Step 3: Reallocate Money</w:t>
      </w:r>
    </w:p>
    <w:p>
      <w:pPr>
        <w:pStyle w:val="ListParagraph"/>
        <w:numPr>
          <w:ilvl w:val="0"/>
          <w:numId w:val="1"/>
        </w:numPr>
        <w:tabs>
          <w:tab w:pos="756" w:val="left" w:leader="none"/>
        </w:tabs>
        <w:spacing w:line="240" w:lineRule="auto" w:before="391" w:after="0"/>
        <w:ind w:left="755" w:right="345" w:hanging="360"/>
        <w:jc w:val="both"/>
        <w:rPr>
          <w:rFonts w:ascii="Symbol" w:hAnsi="Symbol"/>
          <w:color w:val="393939"/>
          <w:sz w:val="20"/>
        </w:rPr>
      </w:pPr>
      <w:r>
        <w:rPr>
          <w:color w:val="393939"/>
          <w:sz w:val="22"/>
        </w:rPr>
        <w:t>Based on the spending changes you’ve made, reallocate some of the money to the lowest balance debt</w:t>
      </w:r>
      <w:r>
        <w:rPr>
          <w:color w:val="393939"/>
          <w:spacing w:val="-4"/>
          <w:sz w:val="22"/>
        </w:rPr>
        <w:t> </w:t>
      </w:r>
      <w:r>
        <w:rPr>
          <w:color w:val="393939"/>
          <w:sz w:val="22"/>
        </w:rPr>
        <w:t>payment.</w:t>
      </w:r>
    </w:p>
    <w:p>
      <w:pPr>
        <w:pStyle w:val="ListParagraph"/>
        <w:numPr>
          <w:ilvl w:val="0"/>
          <w:numId w:val="1"/>
        </w:numPr>
        <w:tabs>
          <w:tab w:pos="755" w:val="left" w:leader="none"/>
          <w:tab w:pos="756" w:val="left" w:leader="none"/>
        </w:tabs>
        <w:spacing w:line="240" w:lineRule="auto" w:before="0" w:after="0"/>
        <w:ind w:left="755" w:right="38" w:hanging="360"/>
        <w:jc w:val="left"/>
        <w:rPr>
          <w:rFonts w:ascii="Symbol"/>
          <w:color w:val="393939"/>
          <w:sz w:val="20"/>
        </w:rPr>
      </w:pPr>
      <w:r>
        <w:rPr>
          <w:color w:val="393939"/>
          <w:sz w:val="22"/>
        </w:rPr>
        <w:t>Set-up automatic payments to pay this loan off. When you divide your loan payment in half and make a payment each time you get paid, you reduce the amount of interest charged over the life of the loan.</w:t>
      </w:r>
    </w:p>
    <w:p>
      <w:pPr>
        <w:pStyle w:val="BodyText"/>
        <w:rPr>
          <w:sz w:val="44"/>
        </w:rPr>
      </w:pPr>
      <w:r>
        <w:rPr/>
        <w:br w:type="column"/>
      </w:r>
      <w:r>
        <w:rPr>
          <w:sz w:val="44"/>
        </w:rPr>
      </w:r>
    </w:p>
    <w:p>
      <w:pPr>
        <w:pStyle w:val="BodyText"/>
        <w:spacing w:before="1"/>
        <w:rPr>
          <w:sz w:val="47"/>
        </w:rPr>
      </w:pPr>
    </w:p>
    <w:p>
      <w:pPr>
        <w:pStyle w:val="Heading1"/>
        <w:ind w:left="535"/>
      </w:pPr>
      <w:r>
        <w:rPr>
          <w:color w:val="393939"/>
        </w:rPr>
        <w:t>Step 4: Create a Payoff plan</w:t>
      </w:r>
    </w:p>
    <w:p>
      <w:pPr>
        <w:pStyle w:val="BodyText"/>
        <w:spacing w:before="367"/>
        <w:ind w:left="395" w:right="499"/>
      </w:pPr>
      <w:r>
        <w:rPr>
          <w:color w:val="393939"/>
        </w:rPr>
        <w:t>A debt payoff plan targets one debt at a time and systematically pays off your debts over time. When you pay off one debt, you re-allocate and add that money to the minimum balance of the next smallest debt—increasing your payments and paying the loans off faster.</w:t>
      </w:r>
    </w:p>
    <w:p>
      <w:pPr>
        <w:pStyle w:val="BodyText"/>
      </w:pPr>
    </w:p>
    <w:p>
      <w:pPr>
        <w:pStyle w:val="BodyText"/>
        <w:ind w:left="395" w:right="584"/>
      </w:pPr>
      <w:r>
        <w:rPr>
          <w:color w:val="393939"/>
        </w:rPr>
        <w:t>Create a plan using the Payoff Debt example from page 7. You’ll be able to plan when you will pay off the first debt, then the second, third, etc. This will give you peace of mind that you are moving towards paying off your debts faster and on a specific timeline.</w:t>
      </w:r>
    </w:p>
    <w:p>
      <w:pPr>
        <w:spacing w:after="0"/>
        <w:sectPr>
          <w:type w:val="continuous"/>
          <w:pgSz w:w="12240" w:h="15840"/>
          <w:pgMar w:top="340" w:bottom="320" w:left="160" w:right="140"/>
          <w:cols w:num="2" w:equalWidth="0">
            <w:col w:w="4943" w:space="1069"/>
            <w:col w:w="5928"/>
          </w:cols>
        </w:sectPr>
      </w:pPr>
    </w:p>
    <w:p>
      <w:pPr>
        <w:pStyle w:val="BodyText"/>
        <w:rPr>
          <w:rFonts w:ascii="Times New Roman"/>
          <w:sz w:val="20"/>
        </w:rPr>
      </w:pPr>
      <w:r>
        <w:rPr/>
        <w:pict>
          <v:group style="position:absolute;margin-left:46.740002pt;margin-top:21.42pt;width:519.25pt;height:28.75pt;mso-position-horizontal-relative:page;mso-position-vertical-relative:page;z-index:1120" coordorigin="935,428" coordsize="10385,575">
            <v:shape style="position:absolute;left:934;top:428;width:10385;height:575" coordorigin="935,428" coordsize="10385,575" path="m11248,428l1007,428,979,434,956,450,940,472,935,500,935,931,940,959,956,982,979,998,1007,1003,11248,1003,11276,998,11298,982,11314,959,11320,931,11320,500,11314,472,11298,450,11276,434,11248,428xe" filled="true" fillcolor="#55a51c" stroked="false">
              <v:path arrowok="t"/>
              <v:fill type="solid"/>
            </v:shape>
            <v:shape style="position:absolute;left:934;top:428;width:10385;height:575" type="#_x0000_t202" filled="false" stroked="false">
              <v:textbox inset="0,0,0,0">
                <w:txbxContent>
                  <w:p>
                    <w:pPr>
                      <w:spacing w:before="77"/>
                      <w:ind w:left="547" w:right="0" w:firstLine="0"/>
                      <w:jc w:val="left"/>
                      <w:rPr>
                        <w:rFonts w:ascii="Franklin Gothic Medium"/>
                        <w:sz w:val="40"/>
                      </w:rPr>
                    </w:pPr>
                    <w:r>
                      <w:rPr>
                        <w:rFonts w:ascii="Franklin Gothic Medium"/>
                        <w:color w:val="393939"/>
                        <w:sz w:val="40"/>
                      </w:rPr>
                      <w:t>Know What You Owe - Credit Cards &amp; Consumer Loans</w:t>
                    </w:r>
                  </w:p>
                </w:txbxContent>
              </v:textbox>
              <w10:wrap type="none"/>
            </v:shape>
            <w10:wrap type="none"/>
          </v:group>
        </w:pict>
      </w:r>
      <w:r>
        <w:rPr/>
        <w:pict>
          <v:group style="position:absolute;margin-left:19.440001pt;margin-top:266.339996pt;width:576.75pt;height:196pt;mso-position-horizontal-relative:page;mso-position-vertical-relative:page;z-index:-20536" coordorigin="389,5327" coordsize="11535,3920">
            <v:shape style="position:absolute;left:2383;top:5326;width:7167;height:804" coordorigin="2383,5327" coordsize="7167,804" path="m9450,5327l2484,5327,2445,5335,2413,5356,2391,5388,2383,5426,2383,6030,2391,6070,2413,6102,2445,6123,2484,6131,9450,6131,9489,6123,9521,6102,9542,6070,9550,6030,9550,5426,9542,5388,9521,5356,9489,5335,9450,5327xe" filled="true" fillcolor="#55a51c" stroked="false">
              <v:path arrowok="t"/>
              <v:fill type="solid"/>
            </v:shape>
            <v:shape style="position:absolute;left:388;top:5800;width:11535;height:3446" coordorigin="389,5801" coordsize="11535,3446" path="m11492,5801l820,5801,742,5808,669,5828,602,5860,542,5902,490,5954,448,6014,416,6081,396,6154,389,6232,389,8815,396,8893,416,8965,448,9032,490,9093,542,9145,602,9187,669,9219,742,9239,820,9246,11492,9246,11570,9239,11643,9219,11710,9187,11770,9145,11822,9093,11864,9032,11896,8965,11916,8893,11923,8815,11923,6232,11916,6154,11896,6081,11864,6014,11822,5954,11770,5902,11710,5860,11643,5828,11570,5808,11492,5801xe" filled="true" fillcolor="#ffffff" stroked="false">
              <v:path arrowok="t"/>
              <v:fill type="solid"/>
            </v:shape>
            <v:shape style="position:absolute;left:388;top:5806;width:11535;height:3440" coordorigin="389,5806" coordsize="11535,3440" path="m545,9066l469,9066,472,9086,484,9086,487,9106,496,9106,504,9126,505,9126,567,9166,637,9206,714,9246,11609,9246,11681,9206,11713,9186,726,9186,659,9166,598,9126,545,9066xm11923,6226l11863,6226,11862,8846,11850,8926,11823,8986,11784,9046,11733,9106,11673,9146,11604,9186,11713,9186,11746,9166,11803,9126,11850,9066,11886,9006,11911,8926,11922,8846,11923,6226xm528,9046l456,9046,456,9066,532,9066,528,9046xm515,9026l444,9026,444,9046,516,9046,515,9026xm503,9006l434,9006,434,9026,503,9026,503,9006xm491,8986l425,8986,425,9006,491,9006,491,8986xm481,8966l416,8966,416,8986,481,8986,481,8966xm473,8946l409,8946,409,8966,473,8966,473,8946xm466,8926l403,8926,403,8946,466,8946,466,8926xm461,8906l398,8906,398,8926,461,8926,461,8906xm456,8886l395,8886,395,8906,456,8906,456,8886xm452,8866l392,8866,392,8886,452,8886,452,8866xm450,8826l390,8826,390,8866,451,8866,451,8846,450,8846,450,8826xm11533,5806l780,5806,709,5826,643,5846,582,5886,528,5926,481,5966,443,6026,414,6086,396,6166,389,6226,389,8826,449,8826,449,6246,458,6166,483,6086,522,6026,573,5966,635,5926,705,5886,782,5866,11687,5866,11613,5826,11533,5806xm11922,6206l11862,6206,11862,6226,11922,6226,11922,6206xm11921,6186l11861,6186,11861,6206,11921,6206,11921,6186xm11918,6166l11857,6166,11857,6186,11918,6186,11918,6166xm11915,6146l11854,6146,11854,6166,11915,6166,11915,6146xm11910,6126l11848,6126,11848,6146,11910,6146,11910,6126xm11905,6106l11842,6106,11842,6126,11905,6126,11905,6106xm11898,6086l11833,6086,11833,6106,11898,6106,11898,6086xm11891,6066l11825,6066,11825,6086,11891,6086,11891,6066xm11881,6046l11814,6046,11814,6066,11881,6066,11881,6046xm11872,6026l11801,6026,11801,6046,11872,6046,11872,6026xm11860,6006l11785,6006,11789,6026,11860,6026,11860,6006xm11846,5986l11761,5986,11772,6006,11849,6006,11846,5986xm11687,5866l11531,5866,11596,5886,11656,5906,11711,5946,11760,5986,11832,5986,11832,5966,11821,5966,11815,5946,11814,5946,11755,5906,11687,5866xe" filled="true" fillcolor="#55a51c" stroked="false">
              <v:path arrowok="t"/>
              <v:fill type="solid"/>
            </v:shape>
            <v:shape style="position:absolute;left:388;top:5326;width:11535;height:3920" type="#_x0000_t202" filled="false" stroked="false">
              <v:textbox inset="0,0,0,0">
                <w:txbxContent>
                  <w:p>
                    <w:pPr>
                      <w:spacing w:before="85"/>
                      <w:ind w:left="2426" w:right="0" w:firstLine="0"/>
                      <w:jc w:val="left"/>
                      <w:rPr>
                        <w:rFonts w:ascii="Franklin Gothic Medium"/>
                        <w:sz w:val="40"/>
                      </w:rPr>
                    </w:pPr>
                    <w:r>
                      <w:rPr>
                        <w:rFonts w:ascii="Franklin Gothic Medium"/>
                        <w:sz w:val="40"/>
                      </w:rPr>
                      <w:t>Know What You Owe - Student Loans</w:t>
                    </w:r>
                  </w:p>
                  <w:p>
                    <w:pPr>
                      <w:spacing w:before="172"/>
                      <w:ind w:left="238" w:right="288" w:firstLine="0"/>
                      <w:jc w:val="left"/>
                      <w:rPr>
                        <w:sz w:val="22"/>
                      </w:rPr>
                    </w:pPr>
                    <w:r>
                      <w:rPr>
                        <w:color w:val="393939"/>
                        <w:sz w:val="22"/>
                      </w:rPr>
                      <w:t>Many people have a sense or urgency to pay off their student loans. We recommend that before additional money be put towards student loans, that you have a plan to continually save to build wealth, and you have paid off your credit cards. Our Project Money participant Katie worked for 7 months to pay off her home improvement credit cards so that she could take the money that she was paying and apply it to her student loans. Katie worked hard to prioritize spending, determine what she needed versus what she wanted, and set specific debt payoff goals as a motivation to not spend on extras. She created savings accounts to save each paycheck for fun and car repairs. Katie is now actively saving, not using her credit cards and putting more than $700 per month to her student loans, reducing the interest and the amount of time she will be paying from 16 to 6</w:t>
                    </w:r>
                    <w:r>
                      <w:rPr>
                        <w:color w:val="393939"/>
                        <w:spacing w:val="-9"/>
                        <w:sz w:val="22"/>
                      </w:rPr>
                      <w:t> </w:t>
                    </w:r>
                    <w:r>
                      <w:rPr>
                        <w:color w:val="393939"/>
                        <w:sz w:val="22"/>
                      </w:rPr>
                      <w:t>years.</w:t>
                    </w:r>
                  </w:p>
                  <w:p>
                    <w:pPr>
                      <w:numPr>
                        <w:ilvl w:val="0"/>
                        <w:numId w:val="2"/>
                      </w:numPr>
                      <w:tabs>
                        <w:tab w:pos="598" w:val="left" w:leader="none"/>
                        <w:tab w:pos="599" w:val="left" w:leader="none"/>
                      </w:tabs>
                      <w:spacing w:before="120"/>
                      <w:ind w:left="598" w:right="394" w:hanging="360"/>
                      <w:jc w:val="left"/>
                      <w:rPr>
                        <w:sz w:val="22"/>
                      </w:rPr>
                    </w:pPr>
                    <w:r>
                      <w:rPr>
                        <w:color w:val="393939"/>
                        <w:sz w:val="22"/>
                      </w:rPr>
                      <w:t>Access your student loan servicer’s website and research your student loans. Fill in the information below as it relates to your student loan now. Be sure to do additional research into potential payment, consolidation, deferment, forbearance, forgiveness and cancellation</w:t>
                    </w:r>
                    <w:r>
                      <w:rPr>
                        <w:color w:val="393939"/>
                        <w:spacing w:val="-2"/>
                        <w:sz w:val="22"/>
                      </w:rPr>
                      <w:t> </w:t>
                    </w:r>
                    <w:r>
                      <w:rPr>
                        <w:color w:val="393939"/>
                        <w:sz w:val="22"/>
                      </w:rPr>
                      <w:t>options.</w:t>
                    </w:r>
                  </w:p>
                </w:txbxContent>
              </v:textbox>
              <w10:wrap type="none"/>
            </v:shape>
            <w10:wrap type="none"/>
          </v:group>
        </w:pict>
      </w:r>
      <w:r>
        <w:rPr/>
        <w:pict>
          <v:shape style="position:absolute;margin-left:19.080002pt;margin-top:453.119995pt;width:574.9pt;height:26.9pt;mso-position-horizontal-relative:page;mso-position-vertical-relative:page;z-index:-20512" coordorigin="382,9062" coordsize="11498,538" path="m3104,9062l382,9062,382,9600,3104,9600,3104,9062m11879,9062l9841,9062,8191,9062,6044,9062,4567,9062,3104,9062,3104,9600,4567,9600,6044,9600,8191,9600,9841,9600,11879,9600,11879,9062e" filled="true" fillcolor="#ffffff" stroked="false">
            <v:path arrowok="t"/>
            <v:fill type="solid"/>
            <w10:wrap type="none"/>
          </v:shape>
        </w:pict>
      </w:r>
    </w:p>
    <w:p>
      <w:pPr>
        <w:pStyle w:val="BodyText"/>
        <w:spacing w:before="4" w:after="1"/>
        <w:rPr>
          <w:rFonts w:ascii="Times New Roman"/>
          <w:sz w:val="28"/>
        </w:rPr>
      </w:pPr>
    </w:p>
    <w:tbl>
      <w:tblPr>
        <w:tblW w:w="0" w:type="auto"/>
        <w:jc w:val="left"/>
        <w:tblInd w:w="2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941"/>
        <w:gridCol w:w="1624"/>
        <w:gridCol w:w="1778"/>
        <w:gridCol w:w="2228"/>
        <w:gridCol w:w="2017"/>
      </w:tblGrid>
      <w:tr>
        <w:trPr>
          <w:trHeight w:val="653" w:hRule="atLeast"/>
        </w:trPr>
        <w:tc>
          <w:tcPr>
            <w:tcW w:w="3941" w:type="dxa"/>
          </w:tcPr>
          <w:p>
            <w:pPr>
              <w:pStyle w:val="TableParagraph"/>
              <w:spacing w:before="2"/>
              <w:ind w:left="154"/>
              <w:rPr>
                <w:rFonts w:ascii="Franklin Gothic Medium"/>
                <w:sz w:val="24"/>
              </w:rPr>
            </w:pPr>
            <w:r>
              <w:rPr>
                <w:rFonts w:ascii="Franklin Gothic Medium"/>
                <w:color w:val="393939"/>
                <w:sz w:val="24"/>
              </w:rPr>
              <w:t>Debt Type, Who You Owe, Pay Date</w:t>
            </w:r>
          </w:p>
        </w:tc>
        <w:tc>
          <w:tcPr>
            <w:tcW w:w="1624" w:type="dxa"/>
          </w:tcPr>
          <w:p>
            <w:pPr>
              <w:pStyle w:val="TableParagraph"/>
              <w:spacing w:before="2"/>
              <w:ind w:left="389"/>
              <w:rPr>
                <w:rFonts w:ascii="Franklin Gothic Medium"/>
                <w:sz w:val="24"/>
              </w:rPr>
            </w:pPr>
            <w:r>
              <w:rPr>
                <w:rFonts w:ascii="Franklin Gothic Medium"/>
                <w:color w:val="393939"/>
                <w:sz w:val="24"/>
              </w:rPr>
              <w:t>Balance</w:t>
            </w:r>
          </w:p>
        </w:tc>
        <w:tc>
          <w:tcPr>
            <w:tcW w:w="1778" w:type="dxa"/>
          </w:tcPr>
          <w:p>
            <w:pPr>
              <w:pStyle w:val="TableParagraph"/>
              <w:spacing w:before="2"/>
              <w:ind w:left="212"/>
              <w:rPr>
                <w:rFonts w:ascii="Franklin Gothic Medium"/>
                <w:sz w:val="24"/>
              </w:rPr>
            </w:pPr>
            <w:r>
              <w:rPr>
                <w:rFonts w:ascii="Franklin Gothic Medium"/>
                <w:color w:val="393939"/>
                <w:sz w:val="24"/>
              </w:rPr>
              <w:t>Interest Rate</w:t>
            </w:r>
          </w:p>
        </w:tc>
        <w:tc>
          <w:tcPr>
            <w:tcW w:w="2228" w:type="dxa"/>
          </w:tcPr>
          <w:p>
            <w:pPr>
              <w:pStyle w:val="TableParagraph"/>
              <w:spacing w:before="2"/>
              <w:ind w:left="184" w:right="169"/>
              <w:jc w:val="center"/>
              <w:rPr>
                <w:rFonts w:ascii="Franklin Gothic Medium"/>
                <w:sz w:val="24"/>
              </w:rPr>
            </w:pPr>
            <w:r>
              <w:rPr>
                <w:rFonts w:ascii="Franklin Gothic Medium"/>
                <w:color w:val="393939"/>
                <w:sz w:val="24"/>
              </w:rPr>
              <w:t>Minimum</w:t>
            </w:r>
          </w:p>
          <w:p>
            <w:pPr>
              <w:pStyle w:val="TableParagraph"/>
              <w:spacing w:line="240" w:lineRule="exact" w:before="120"/>
              <w:ind w:left="185" w:right="169"/>
              <w:jc w:val="center"/>
              <w:rPr>
                <w:rFonts w:ascii="Franklin Gothic Medium"/>
                <w:sz w:val="24"/>
              </w:rPr>
            </w:pPr>
            <w:r>
              <w:rPr>
                <w:rFonts w:ascii="Franklin Gothic Medium"/>
                <w:color w:val="393939"/>
                <w:sz w:val="24"/>
              </w:rPr>
              <w:t>Monthly Payment</w:t>
            </w:r>
          </w:p>
        </w:tc>
        <w:tc>
          <w:tcPr>
            <w:tcW w:w="2017" w:type="dxa"/>
          </w:tcPr>
          <w:p>
            <w:pPr>
              <w:pStyle w:val="TableParagraph"/>
              <w:spacing w:before="2"/>
              <w:ind w:left="402"/>
              <w:rPr>
                <w:rFonts w:ascii="Franklin Gothic Medium"/>
                <w:sz w:val="24"/>
              </w:rPr>
            </w:pPr>
            <w:r>
              <w:rPr>
                <w:rFonts w:ascii="Franklin Gothic Medium"/>
                <w:color w:val="393939"/>
                <w:sz w:val="24"/>
              </w:rPr>
              <w:t>Credit Limit</w:t>
            </w:r>
          </w:p>
        </w:tc>
      </w:tr>
      <w:tr>
        <w:trPr>
          <w:trHeight w:val="334" w:hRule="atLeast"/>
        </w:trPr>
        <w:tc>
          <w:tcPr>
            <w:tcW w:w="3941" w:type="dxa"/>
          </w:tcPr>
          <w:p>
            <w:pPr>
              <w:pStyle w:val="TableParagraph"/>
              <w:rPr>
                <w:rFonts w:ascii="Times New Roman"/>
                <w:sz w:val="22"/>
              </w:rPr>
            </w:pPr>
          </w:p>
        </w:tc>
        <w:tc>
          <w:tcPr>
            <w:tcW w:w="1624" w:type="dxa"/>
          </w:tcPr>
          <w:p>
            <w:pPr>
              <w:pStyle w:val="TableParagraph"/>
              <w:rPr>
                <w:rFonts w:ascii="Times New Roman"/>
                <w:sz w:val="22"/>
              </w:rPr>
            </w:pPr>
          </w:p>
        </w:tc>
        <w:tc>
          <w:tcPr>
            <w:tcW w:w="1778" w:type="dxa"/>
          </w:tcPr>
          <w:p>
            <w:pPr>
              <w:pStyle w:val="TableParagraph"/>
              <w:rPr>
                <w:rFonts w:ascii="Times New Roman"/>
                <w:sz w:val="22"/>
              </w:rPr>
            </w:pPr>
          </w:p>
        </w:tc>
        <w:tc>
          <w:tcPr>
            <w:tcW w:w="2228" w:type="dxa"/>
          </w:tcPr>
          <w:p>
            <w:pPr>
              <w:pStyle w:val="TableParagraph"/>
              <w:rPr>
                <w:rFonts w:ascii="Times New Roman"/>
                <w:sz w:val="22"/>
              </w:rPr>
            </w:pPr>
          </w:p>
        </w:tc>
        <w:tc>
          <w:tcPr>
            <w:tcW w:w="2017" w:type="dxa"/>
          </w:tcPr>
          <w:p>
            <w:pPr>
              <w:pStyle w:val="TableParagraph"/>
              <w:rPr>
                <w:rFonts w:ascii="Times New Roman"/>
                <w:sz w:val="22"/>
              </w:rPr>
            </w:pPr>
          </w:p>
        </w:tc>
      </w:tr>
      <w:tr>
        <w:trPr>
          <w:trHeight w:val="350" w:hRule="atLeast"/>
        </w:trPr>
        <w:tc>
          <w:tcPr>
            <w:tcW w:w="3941" w:type="dxa"/>
          </w:tcPr>
          <w:p>
            <w:pPr>
              <w:pStyle w:val="TableParagraph"/>
              <w:rPr>
                <w:rFonts w:ascii="Times New Roman"/>
                <w:sz w:val="22"/>
              </w:rPr>
            </w:pPr>
          </w:p>
        </w:tc>
        <w:tc>
          <w:tcPr>
            <w:tcW w:w="1624" w:type="dxa"/>
          </w:tcPr>
          <w:p>
            <w:pPr>
              <w:pStyle w:val="TableParagraph"/>
              <w:rPr>
                <w:rFonts w:ascii="Times New Roman"/>
                <w:sz w:val="22"/>
              </w:rPr>
            </w:pPr>
          </w:p>
        </w:tc>
        <w:tc>
          <w:tcPr>
            <w:tcW w:w="1778" w:type="dxa"/>
          </w:tcPr>
          <w:p>
            <w:pPr>
              <w:pStyle w:val="TableParagraph"/>
              <w:rPr>
                <w:rFonts w:ascii="Times New Roman"/>
                <w:sz w:val="22"/>
              </w:rPr>
            </w:pPr>
          </w:p>
        </w:tc>
        <w:tc>
          <w:tcPr>
            <w:tcW w:w="2228" w:type="dxa"/>
          </w:tcPr>
          <w:p>
            <w:pPr>
              <w:pStyle w:val="TableParagraph"/>
              <w:rPr>
                <w:rFonts w:ascii="Times New Roman"/>
                <w:sz w:val="22"/>
              </w:rPr>
            </w:pPr>
          </w:p>
        </w:tc>
        <w:tc>
          <w:tcPr>
            <w:tcW w:w="2017" w:type="dxa"/>
          </w:tcPr>
          <w:p>
            <w:pPr>
              <w:pStyle w:val="TableParagraph"/>
              <w:rPr>
                <w:rFonts w:ascii="Times New Roman"/>
                <w:sz w:val="22"/>
              </w:rPr>
            </w:pPr>
          </w:p>
        </w:tc>
      </w:tr>
      <w:tr>
        <w:trPr>
          <w:trHeight w:val="298" w:hRule="atLeast"/>
        </w:trPr>
        <w:tc>
          <w:tcPr>
            <w:tcW w:w="3941" w:type="dxa"/>
          </w:tcPr>
          <w:p>
            <w:pPr>
              <w:pStyle w:val="TableParagraph"/>
              <w:rPr>
                <w:rFonts w:ascii="Times New Roman"/>
                <w:sz w:val="22"/>
              </w:rPr>
            </w:pPr>
          </w:p>
        </w:tc>
        <w:tc>
          <w:tcPr>
            <w:tcW w:w="1624" w:type="dxa"/>
          </w:tcPr>
          <w:p>
            <w:pPr>
              <w:pStyle w:val="TableParagraph"/>
              <w:rPr>
                <w:rFonts w:ascii="Times New Roman"/>
                <w:sz w:val="22"/>
              </w:rPr>
            </w:pPr>
          </w:p>
        </w:tc>
        <w:tc>
          <w:tcPr>
            <w:tcW w:w="1778" w:type="dxa"/>
          </w:tcPr>
          <w:p>
            <w:pPr>
              <w:pStyle w:val="TableParagraph"/>
              <w:rPr>
                <w:rFonts w:ascii="Times New Roman"/>
                <w:sz w:val="22"/>
              </w:rPr>
            </w:pPr>
          </w:p>
        </w:tc>
        <w:tc>
          <w:tcPr>
            <w:tcW w:w="2228" w:type="dxa"/>
          </w:tcPr>
          <w:p>
            <w:pPr>
              <w:pStyle w:val="TableParagraph"/>
              <w:rPr>
                <w:rFonts w:ascii="Times New Roman"/>
                <w:sz w:val="22"/>
              </w:rPr>
            </w:pPr>
          </w:p>
        </w:tc>
        <w:tc>
          <w:tcPr>
            <w:tcW w:w="2017" w:type="dxa"/>
          </w:tcPr>
          <w:p>
            <w:pPr>
              <w:pStyle w:val="TableParagraph"/>
              <w:rPr>
                <w:rFonts w:ascii="Times New Roman"/>
                <w:sz w:val="22"/>
              </w:rPr>
            </w:pPr>
          </w:p>
        </w:tc>
      </w:tr>
      <w:tr>
        <w:trPr>
          <w:trHeight w:val="333" w:hRule="atLeast"/>
        </w:trPr>
        <w:tc>
          <w:tcPr>
            <w:tcW w:w="3941" w:type="dxa"/>
          </w:tcPr>
          <w:p>
            <w:pPr>
              <w:pStyle w:val="TableParagraph"/>
              <w:rPr>
                <w:rFonts w:ascii="Times New Roman"/>
                <w:sz w:val="22"/>
              </w:rPr>
            </w:pPr>
          </w:p>
        </w:tc>
        <w:tc>
          <w:tcPr>
            <w:tcW w:w="1624" w:type="dxa"/>
          </w:tcPr>
          <w:p>
            <w:pPr>
              <w:pStyle w:val="TableParagraph"/>
              <w:rPr>
                <w:rFonts w:ascii="Times New Roman"/>
                <w:sz w:val="22"/>
              </w:rPr>
            </w:pPr>
          </w:p>
        </w:tc>
        <w:tc>
          <w:tcPr>
            <w:tcW w:w="1778" w:type="dxa"/>
          </w:tcPr>
          <w:p>
            <w:pPr>
              <w:pStyle w:val="TableParagraph"/>
              <w:rPr>
                <w:rFonts w:ascii="Times New Roman"/>
                <w:sz w:val="22"/>
              </w:rPr>
            </w:pPr>
          </w:p>
        </w:tc>
        <w:tc>
          <w:tcPr>
            <w:tcW w:w="2228" w:type="dxa"/>
          </w:tcPr>
          <w:p>
            <w:pPr>
              <w:pStyle w:val="TableParagraph"/>
              <w:rPr>
                <w:rFonts w:ascii="Times New Roman"/>
                <w:sz w:val="22"/>
              </w:rPr>
            </w:pPr>
          </w:p>
        </w:tc>
        <w:tc>
          <w:tcPr>
            <w:tcW w:w="2017" w:type="dxa"/>
          </w:tcPr>
          <w:p>
            <w:pPr>
              <w:pStyle w:val="TableParagraph"/>
              <w:rPr>
                <w:rFonts w:ascii="Times New Roman"/>
                <w:sz w:val="22"/>
              </w:rPr>
            </w:pPr>
          </w:p>
        </w:tc>
      </w:tr>
      <w:tr>
        <w:trPr>
          <w:trHeight w:val="333" w:hRule="atLeast"/>
        </w:trPr>
        <w:tc>
          <w:tcPr>
            <w:tcW w:w="3941" w:type="dxa"/>
          </w:tcPr>
          <w:p>
            <w:pPr>
              <w:pStyle w:val="TableParagraph"/>
              <w:rPr>
                <w:rFonts w:ascii="Times New Roman"/>
                <w:sz w:val="22"/>
              </w:rPr>
            </w:pPr>
          </w:p>
        </w:tc>
        <w:tc>
          <w:tcPr>
            <w:tcW w:w="1624" w:type="dxa"/>
          </w:tcPr>
          <w:p>
            <w:pPr>
              <w:pStyle w:val="TableParagraph"/>
              <w:rPr>
                <w:rFonts w:ascii="Times New Roman"/>
                <w:sz w:val="22"/>
              </w:rPr>
            </w:pPr>
          </w:p>
        </w:tc>
        <w:tc>
          <w:tcPr>
            <w:tcW w:w="1778" w:type="dxa"/>
          </w:tcPr>
          <w:p>
            <w:pPr>
              <w:pStyle w:val="TableParagraph"/>
              <w:rPr>
                <w:rFonts w:ascii="Times New Roman"/>
                <w:sz w:val="22"/>
              </w:rPr>
            </w:pPr>
          </w:p>
        </w:tc>
        <w:tc>
          <w:tcPr>
            <w:tcW w:w="2228" w:type="dxa"/>
          </w:tcPr>
          <w:p>
            <w:pPr>
              <w:pStyle w:val="TableParagraph"/>
              <w:rPr>
                <w:rFonts w:ascii="Times New Roman"/>
                <w:sz w:val="22"/>
              </w:rPr>
            </w:pPr>
          </w:p>
        </w:tc>
        <w:tc>
          <w:tcPr>
            <w:tcW w:w="2017" w:type="dxa"/>
          </w:tcPr>
          <w:p>
            <w:pPr>
              <w:pStyle w:val="TableParagraph"/>
              <w:rPr>
                <w:rFonts w:ascii="Times New Roman"/>
                <w:sz w:val="22"/>
              </w:rPr>
            </w:pPr>
          </w:p>
        </w:tc>
      </w:tr>
      <w:tr>
        <w:trPr>
          <w:trHeight w:val="334" w:hRule="atLeast"/>
        </w:trPr>
        <w:tc>
          <w:tcPr>
            <w:tcW w:w="3941" w:type="dxa"/>
          </w:tcPr>
          <w:p>
            <w:pPr>
              <w:pStyle w:val="TableParagraph"/>
              <w:rPr>
                <w:rFonts w:ascii="Times New Roman"/>
                <w:sz w:val="22"/>
              </w:rPr>
            </w:pPr>
          </w:p>
        </w:tc>
        <w:tc>
          <w:tcPr>
            <w:tcW w:w="1624" w:type="dxa"/>
          </w:tcPr>
          <w:p>
            <w:pPr>
              <w:pStyle w:val="TableParagraph"/>
              <w:rPr>
                <w:rFonts w:ascii="Times New Roman"/>
                <w:sz w:val="22"/>
              </w:rPr>
            </w:pPr>
          </w:p>
        </w:tc>
        <w:tc>
          <w:tcPr>
            <w:tcW w:w="1778" w:type="dxa"/>
          </w:tcPr>
          <w:p>
            <w:pPr>
              <w:pStyle w:val="TableParagraph"/>
              <w:rPr>
                <w:rFonts w:ascii="Times New Roman"/>
                <w:sz w:val="22"/>
              </w:rPr>
            </w:pPr>
          </w:p>
        </w:tc>
        <w:tc>
          <w:tcPr>
            <w:tcW w:w="2228" w:type="dxa"/>
          </w:tcPr>
          <w:p>
            <w:pPr>
              <w:pStyle w:val="TableParagraph"/>
              <w:rPr>
                <w:rFonts w:ascii="Times New Roman"/>
                <w:sz w:val="22"/>
              </w:rPr>
            </w:pPr>
          </w:p>
        </w:tc>
        <w:tc>
          <w:tcPr>
            <w:tcW w:w="2017" w:type="dxa"/>
          </w:tcPr>
          <w:p>
            <w:pPr>
              <w:pStyle w:val="TableParagraph"/>
              <w:rPr>
                <w:rFonts w:ascii="Times New Roman"/>
                <w:sz w:val="22"/>
              </w:rPr>
            </w:pPr>
          </w:p>
        </w:tc>
      </w:tr>
      <w:tr>
        <w:trPr>
          <w:trHeight w:val="333" w:hRule="atLeast"/>
        </w:trPr>
        <w:tc>
          <w:tcPr>
            <w:tcW w:w="3941" w:type="dxa"/>
          </w:tcPr>
          <w:p>
            <w:pPr>
              <w:pStyle w:val="TableParagraph"/>
              <w:rPr>
                <w:rFonts w:ascii="Times New Roman"/>
                <w:sz w:val="22"/>
              </w:rPr>
            </w:pPr>
          </w:p>
        </w:tc>
        <w:tc>
          <w:tcPr>
            <w:tcW w:w="1624" w:type="dxa"/>
          </w:tcPr>
          <w:p>
            <w:pPr>
              <w:pStyle w:val="TableParagraph"/>
              <w:rPr>
                <w:rFonts w:ascii="Times New Roman"/>
                <w:sz w:val="22"/>
              </w:rPr>
            </w:pPr>
          </w:p>
        </w:tc>
        <w:tc>
          <w:tcPr>
            <w:tcW w:w="1778" w:type="dxa"/>
          </w:tcPr>
          <w:p>
            <w:pPr>
              <w:pStyle w:val="TableParagraph"/>
              <w:rPr>
                <w:rFonts w:ascii="Times New Roman"/>
                <w:sz w:val="22"/>
              </w:rPr>
            </w:pPr>
          </w:p>
        </w:tc>
        <w:tc>
          <w:tcPr>
            <w:tcW w:w="2228" w:type="dxa"/>
          </w:tcPr>
          <w:p>
            <w:pPr>
              <w:pStyle w:val="TableParagraph"/>
              <w:rPr>
                <w:rFonts w:ascii="Times New Roman"/>
                <w:sz w:val="22"/>
              </w:rPr>
            </w:pPr>
          </w:p>
        </w:tc>
        <w:tc>
          <w:tcPr>
            <w:tcW w:w="2017" w:type="dxa"/>
          </w:tcPr>
          <w:p>
            <w:pPr>
              <w:pStyle w:val="TableParagraph"/>
              <w:rPr>
                <w:rFonts w:ascii="Times New Roman"/>
                <w:sz w:val="22"/>
              </w:rPr>
            </w:pPr>
          </w:p>
        </w:tc>
      </w:tr>
      <w:tr>
        <w:trPr>
          <w:trHeight w:val="333" w:hRule="atLeast"/>
        </w:trPr>
        <w:tc>
          <w:tcPr>
            <w:tcW w:w="3941" w:type="dxa"/>
          </w:tcPr>
          <w:p>
            <w:pPr>
              <w:pStyle w:val="TableParagraph"/>
              <w:rPr>
                <w:rFonts w:ascii="Times New Roman"/>
                <w:sz w:val="22"/>
              </w:rPr>
            </w:pPr>
          </w:p>
        </w:tc>
        <w:tc>
          <w:tcPr>
            <w:tcW w:w="1624" w:type="dxa"/>
          </w:tcPr>
          <w:p>
            <w:pPr>
              <w:pStyle w:val="TableParagraph"/>
              <w:rPr>
                <w:rFonts w:ascii="Times New Roman"/>
                <w:sz w:val="22"/>
              </w:rPr>
            </w:pPr>
          </w:p>
        </w:tc>
        <w:tc>
          <w:tcPr>
            <w:tcW w:w="1778" w:type="dxa"/>
          </w:tcPr>
          <w:p>
            <w:pPr>
              <w:pStyle w:val="TableParagraph"/>
              <w:rPr>
                <w:rFonts w:ascii="Times New Roman"/>
                <w:sz w:val="22"/>
              </w:rPr>
            </w:pPr>
          </w:p>
        </w:tc>
        <w:tc>
          <w:tcPr>
            <w:tcW w:w="2228" w:type="dxa"/>
          </w:tcPr>
          <w:p>
            <w:pPr>
              <w:pStyle w:val="TableParagraph"/>
              <w:rPr>
                <w:rFonts w:ascii="Times New Roman"/>
                <w:sz w:val="22"/>
              </w:rPr>
            </w:pPr>
          </w:p>
        </w:tc>
        <w:tc>
          <w:tcPr>
            <w:tcW w:w="2017" w:type="dxa"/>
          </w:tcPr>
          <w:p>
            <w:pPr>
              <w:pStyle w:val="TableParagraph"/>
              <w:rPr>
                <w:rFonts w:ascii="Times New Roman"/>
                <w:sz w:val="22"/>
              </w:rPr>
            </w:pPr>
          </w:p>
        </w:tc>
      </w:tr>
      <w:tr>
        <w:trPr>
          <w:trHeight w:val="334" w:hRule="atLeast"/>
        </w:trPr>
        <w:tc>
          <w:tcPr>
            <w:tcW w:w="3941" w:type="dxa"/>
          </w:tcPr>
          <w:p>
            <w:pPr>
              <w:pStyle w:val="TableParagraph"/>
              <w:rPr>
                <w:rFonts w:ascii="Times New Roman"/>
                <w:sz w:val="22"/>
              </w:rPr>
            </w:pPr>
          </w:p>
        </w:tc>
        <w:tc>
          <w:tcPr>
            <w:tcW w:w="1624" w:type="dxa"/>
          </w:tcPr>
          <w:p>
            <w:pPr>
              <w:pStyle w:val="TableParagraph"/>
              <w:rPr>
                <w:rFonts w:ascii="Times New Roman"/>
                <w:sz w:val="22"/>
              </w:rPr>
            </w:pPr>
          </w:p>
        </w:tc>
        <w:tc>
          <w:tcPr>
            <w:tcW w:w="1778" w:type="dxa"/>
          </w:tcPr>
          <w:p>
            <w:pPr>
              <w:pStyle w:val="TableParagraph"/>
              <w:rPr>
                <w:rFonts w:ascii="Times New Roman"/>
                <w:sz w:val="22"/>
              </w:rPr>
            </w:pPr>
          </w:p>
        </w:tc>
        <w:tc>
          <w:tcPr>
            <w:tcW w:w="2228" w:type="dxa"/>
          </w:tcPr>
          <w:p>
            <w:pPr>
              <w:pStyle w:val="TableParagraph"/>
              <w:rPr>
                <w:rFonts w:ascii="Times New Roman"/>
                <w:sz w:val="22"/>
              </w:rPr>
            </w:pPr>
          </w:p>
        </w:tc>
        <w:tc>
          <w:tcPr>
            <w:tcW w:w="2017" w:type="dxa"/>
          </w:tcPr>
          <w:p>
            <w:pPr>
              <w:pStyle w:val="TableParagraph"/>
              <w:rPr>
                <w:rFonts w:ascii="Times New Roman"/>
                <w:sz w:val="22"/>
              </w:rPr>
            </w:pPr>
          </w:p>
        </w:tc>
      </w:tr>
      <w:tr>
        <w:trPr>
          <w:trHeight w:val="375" w:hRule="atLeast"/>
        </w:trPr>
        <w:tc>
          <w:tcPr>
            <w:tcW w:w="3941" w:type="dxa"/>
          </w:tcPr>
          <w:p>
            <w:pPr>
              <w:pStyle w:val="TableParagraph"/>
              <w:rPr>
                <w:rFonts w:ascii="Times New Roman"/>
                <w:sz w:val="22"/>
              </w:rPr>
            </w:pPr>
          </w:p>
        </w:tc>
        <w:tc>
          <w:tcPr>
            <w:tcW w:w="1624" w:type="dxa"/>
          </w:tcPr>
          <w:p>
            <w:pPr>
              <w:pStyle w:val="TableParagraph"/>
              <w:rPr>
                <w:rFonts w:ascii="Times New Roman"/>
                <w:sz w:val="22"/>
              </w:rPr>
            </w:pPr>
          </w:p>
        </w:tc>
        <w:tc>
          <w:tcPr>
            <w:tcW w:w="1778" w:type="dxa"/>
          </w:tcPr>
          <w:p>
            <w:pPr>
              <w:pStyle w:val="TableParagraph"/>
              <w:rPr>
                <w:rFonts w:ascii="Times New Roman"/>
                <w:sz w:val="22"/>
              </w:rPr>
            </w:pPr>
          </w:p>
        </w:tc>
        <w:tc>
          <w:tcPr>
            <w:tcW w:w="2228" w:type="dxa"/>
          </w:tcPr>
          <w:p>
            <w:pPr>
              <w:pStyle w:val="TableParagraph"/>
              <w:rPr>
                <w:rFonts w:ascii="Times New Roman"/>
                <w:sz w:val="22"/>
              </w:rPr>
            </w:pPr>
          </w:p>
        </w:tc>
        <w:tc>
          <w:tcPr>
            <w:tcW w:w="2017" w:type="dxa"/>
          </w:tcPr>
          <w:p>
            <w:pPr>
              <w:pStyle w:val="TableParagraph"/>
              <w:rPr>
                <w:rFonts w:ascii="Times New Roman"/>
                <w:sz w:val="22"/>
              </w:rPr>
            </w:pP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23"/>
        </w:rPr>
      </w:pPr>
    </w:p>
    <w:tbl>
      <w:tblPr>
        <w:tblW w:w="0" w:type="auto"/>
        <w:jc w:val="left"/>
        <w:tblInd w:w="2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713"/>
        <w:gridCol w:w="1461"/>
        <w:gridCol w:w="1478"/>
        <w:gridCol w:w="2146"/>
        <w:gridCol w:w="1649"/>
        <w:gridCol w:w="2026"/>
      </w:tblGrid>
      <w:tr>
        <w:trPr>
          <w:trHeight w:val="498" w:hRule="atLeast"/>
        </w:trPr>
        <w:tc>
          <w:tcPr>
            <w:tcW w:w="2713" w:type="dxa"/>
          </w:tcPr>
          <w:p>
            <w:pPr>
              <w:pStyle w:val="TableParagraph"/>
              <w:spacing w:line="252" w:lineRule="exact"/>
              <w:ind w:left="354"/>
              <w:rPr>
                <w:b/>
                <w:sz w:val="22"/>
              </w:rPr>
            </w:pPr>
            <w:r>
              <w:rPr>
                <w:b/>
                <w:color w:val="393939"/>
                <w:sz w:val="22"/>
              </w:rPr>
              <w:t>Servicer &amp; Website</w:t>
            </w:r>
          </w:p>
        </w:tc>
        <w:tc>
          <w:tcPr>
            <w:tcW w:w="1461" w:type="dxa"/>
          </w:tcPr>
          <w:p>
            <w:pPr>
              <w:pStyle w:val="TableParagraph"/>
              <w:spacing w:line="252" w:lineRule="exact"/>
              <w:ind w:left="303"/>
              <w:rPr>
                <w:b/>
                <w:sz w:val="22"/>
              </w:rPr>
            </w:pPr>
            <w:r>
              <w:rPr>
                <w:b/>
                <w:sz w:val="22"/>
              </w:rPr>
              <w:t>Balance</w:t>
            </w:r>
          </w:p>
        </w:tc>
        <w:tc>
          <w:tcPr>
            <w:tcW w:w="1478" w:type="dxa"/>
          </w:tcPr>
          <w:p>
            <w:pPr>
              <w:pStyle w:val="TableParagraph"/>
              <w:spacing w:line="247" w:lineRule="exact"/>
              <w:ind w:left="317" w:right="296"/>
              <w:jc w:val="center"/>
              <w:rPr>
                <w:b/>
                <w:sz w:val="22"/>
              </w:rPr>
            </w:pPr>
            <w:r>
              <w:rPr>
                <w:b/>
                <w:sz w:val="22"/>
              </w:rPr>
              <w:t>Interest</w:t>
            </w:r>
          </w:p>
          <w:p>
            <w:pPr>
              <w:pStyle w:val="TableParagraph"/>
              <w:spacing w:line="226" w:lineRule="exact" w:before="5"/>
              <w:ind w:left="317" w:right="295"/>
              <w:jc w:val="center"/>
              <w:rPr>
                <w:b/>
                <w:sz w:val="22"/>
              </w:rPr>
            </w:pPr>
            <w:r>
              <w:rPr>
                <w:b/>
                <w:sz w:val="22"/>
              </w:rPr>
              <w:t>Rate</w:t>
            </w:r>
          </w:p>
        </w:tc>
        <w:tc>
          <w:tcPr>
            <w:tcW w:w="2146" w:type="dxa"/>
          </w:tcPr>
          <w:p>
            <w:pPr>
              <w:pStyle w:val="TableParagraph"/>
              <w:spacing w:line="252" w:lineRule="exact"/>
              <w:ind w:left="157"/>
              <w:rPr>
                <w:b/>
                <w:sz w:val="22"/>
              </w:rPr>
            </w:pPr>
            <w:r>
              <w:rPr>
                <w:b/>
                <w:color w:val="393939"/>
                <w:sz w:val="22"/>
              </w:rPr>
              <w:t>Monthly Payment</w:t>
            </w:r>
          </w:p>
        </w:tc>
        <w:tc>
          <w:tcPr>
            <w:tcW w:w="1649" w:type="dxa"/>
          </w:tcPr>
          <w:p>
            <w:pPr>
              <w:pStyle w:val="TableParagraph"/>
              <w:spacing w:line="252" w:lineRule="exact"/>
              <w:ind w:left="190"/>
              <w:rPr>
                <w:b/>
                <w:sz w:val="22"/>
              </w:rPr>
            </w:pPr>
            <w:r>
              <w:rPr>
                <w:b/>
                <w:color w:val="393939"/>
                <w:sz w:val="22"/>
              </w:rPr>
              <w:t>Loan Status</w:t>
            </w:r>
          </w:p>
        </w:tc>
        <w:tc>
          <w:tcPr>
            <w:tcW w:w="2026" w:type="dxa"/>
          </w:tcPr>
          <w:p>
            <w:pPr>
              <w:pStyle w:val="TableParagraph"/>
              <w:spacing w:line="252" w:lineRule="exact"/>
              <w:ind w:left="154"/>
              <w:rPr>
                <w:b/>
                <w:sz w:val="22"/>
              </w:rPr>
            </w:pPr>
            <w:r>
              <w:rPr>
                <w:b/>
                <w:sz w:val="22"/>
              </w:rPr>
              <w:t>Repayment Plan</w:t>
            </w:r>
          </w:p>
        </w:tc>
      </w:tr>
      <w:tr>
        <w:trPr>
          <w:trHeight w:val="420" w:hRule="atLeast"/>
        </w:trPr>
        <w:tc>
          <w:tcPr>
            <w:tcW w:w="2713" w:type="dxa"/>
            <w:shd w:val="clear" w:color="auto" w:fill="C0C0C0"/>
          </w:tcPr>
          <w:p>
            <w:pPr>
              <w:pStyle w:val="TableParagraph"/>
              <w:spacing w:line="291" w:lineRule="exact"/>
              <w:ind w:left="166"/>
              <w:rPr>
                <w:rFonts w:ascii="Calibri"/>
                <w:i/>
                <w:sz w:val="24"/>
              </w:rPr>
            </w:pPr>
            <w:r>
              <w:rPr>
                <w:rFonts w:ascii="Calibri"/>
                <w:i/>
                <w:color w:val="393939"/>
                <w:sz w:val="24"/>
              </w:rPr>
              <w:t>Federal Loans</w:t>
            </w:r>
          </w:p>
        </w:tc>
        <w:tc>
          <w:tcPr>
            <w:tcW w:w="1461" w:type="dxa"/>
            <w:shd w:val="clear" w:color="auto" w:fill="C0C0C0"/>
          </w:tcPr>
          <w:p>
            <w:pPr>
              <w:pStyle w:val="TableParagraph"/>
              <w:rPr>
                <w:rFonts w:ascii="Times New Roman"/>
                <w:sz w:val="22"/>
              </w:rPr>
            </w:pPr>
          </w:p>
        </w:tc>
        <w:tc>
          <w:tcPr>
            <w:tcW w:w="1478" w:type="dxa"/>
            <w:shd w:val="clear" w:color="auto" w:fill="C0C0C0"/>
          </w:tcPr>
          <w:p>
            <w:pPr>
              <w:pStyle w:val="TableParagraph"/>
              <w:rPr>
                <w:rFonts w:ascii="Times New Roman"/>
                <w:sz w:val="22"/>
              </w:rPr>
            </w:pPr>
          </w:p>
        </w:tc>
        <w:tc>
          <w:tcPr>
            <w:tcW w:w="2146" w:type="dxa"/>
            <w:shd w:val="clear" w:color="auto" w:fill="C0C0C0"/>
          </w:tcPr>
          <w:p>
            <w:pPr>
              <w:pStyle w:val="TableParagraph"/>
              <w:rPr>
                <w:rFonts w:ascii="Times New Roman"/>
                <w:sz w:val="22"/>
              </w:rPr>
            </w:pPr>
          </w:p>
        </w:tc>
        <w:tc>
          <w:tcPr>
            <w:tcW w:w="1649" w:type="dxa"/>
            <w:shd w:val="clear" w:color="auto" w:fill="C0C0C0"/>
          </w:tcPr>
          <w:p>
            <w:pPr>
              <w:pStyle w:val="TableParagraph"/>
              <w:rPr>
                <w:rFonts w:ascii="Times New Roman"/>
                <w:sz w:val="22"/>
              </w:rPr>
            </w:pPr>
          </w:p>
        </w:tc>
        <w:tc>
          <w:tcPr>
            <w:tcW w:w="2026" w:type="dxa"/>
            <w:shd w:val="clear" w:color="auto" w:fill="C0C0C0"/>
          </w:tcPr>
          <w:p>
            <w:pPr>
              <w:pStyle w:val="TableParagraph"/>
              <w:rPr>
                <w:rFonts w:ascii="Times New Roman"/>
                <w:sz w:val="22"/>
              </w:rPr>
            </w:pPr>
          </w:p>
        </w:tc>
      </w:tr>
      <w:tr>
        <w:trPr>
          <w:trHeight w:val="450" w:hRule="atLeast"/>
        </w:trPr>
        <w:tc>
          <w:tcPr>
            <w:tcW w:w="2713" w:type="dxa"/>
          </w:tcPr>
          <w:p>
            <w:pPr>
              <w:pStyle w:val="TableParagraph"/>
              <w:rPr>
                <w:rFonts w:ascii="Times New Roman"/>
                <w:sz w:val="22"/>
              </w:rPr>
            </w:pPr>
          </w:p>
        </w:tc>
        <w:tc>
          <w:tcPr>
            <w:tcW w:w="1461" w:type="dxa"/>
          </w:tcPr>
          <w:p>
            <w:pPr>
              <w:pStyle w:val="TableParagraph"/>
              <w:rPr>
                <w:rFonts w:ascii="Times New Roman"/>
                <w:sz w:val="22"/>
              </w:rPr>
            </w:pPr>
          </w:p>
        </w:tc>
        <w:tc>
          <w:tcPr>
            <w:tcW w:w="1478" w:type="dxa"/>
          </w:tcPr>
          <w:p>
            <w:pPr>
              <w:pStyle w:val="TableParagraph"/>
              <w:rPr>
                <w:rFonts w:ascii="Times New Roman"/>
                <w:sz w:val="22"/>
              </w:rPr>
            </w:pPr>
          </w:p>
        </w:tc>
        <w:tc>
          <w:tcPr>
            <w:tcW w:w="2146" w:type="dxa"/>
          </w:tcPr>
          <w:p>
            <w:pPr>
              <w:pStyle w:val="TableParagraph"/>
              <w:rPr>
                <w:rFonts w:ascii="Times New Roman"/>
                <w:sz w:val="22"/>
              </w:rPr>
            </w:pPr>
          </w:p>
        </w:tc>
        <w:tc>
          <w:tcPr>
            <w:tcW w:w="1649" w:type="dxa"/>
          </w:tcPr>
          <w:p>
            <w:pPr>
              <w:pStyle w:val="TableParagraph"/>
              <w:rPr>
                <w:rFonts w:ascii="Times New Roman"/>
                <w:sz w:val="22"/>
              </w:rPr>
            </w:pPr>
          </w:p>
        </w:tc>
        <w:tc>
          <w:tcPr>
            <w:tcW w:w="2026" w:type="dxa"/>
          </w:tcPr>
          <w:p>
            <w:pPr>
              <w:pStyle w:val="TableParagraph"/>
              <w:rPr>
                <w:rFonts w:ascii="Times New Roman"/>
                <w:sz w:val="22"/>
              </w:rPr>
            </w:pPr>
          </w:p>
        </w:tc>
      </w:tr>
      <w:tr>
        <w:trPr>
          <w:trHeight w:val="400" w:hRule="atLeast"/>
        </w:trPr>
        <w:tc>
          <w:tcPr>
            <w:tcW w:w="2713" w:type="dxa"/>
          </w:tcPr>
          <w:p>
            <w:pPr>
              <w:pStyle w:val="TableParagraph"/>
              <w:rPr>
                <w:rFonts w:ascii="Times New Roman"/>
                <w:sz w:val="22"/>
              </w:rPr>
            </w:pPr>
          </w:p>
        </w:tc>
        <w:tc>
          <w:tcPr>
            <w:tcW w:w="1461" w:type="dxa"/>
          </w:tcPr>
          <w:p>
            <w:pPr>
              <w:pStyle w:val="TableParagraph"/>
              <w:rPr>
                <w:rFonts w:ascii="Times New Roman"/>
                <w:sz w:val="22"/>
              </w:rPr>
            </w:pPr>
          </w:p>
        </w:tc>
        <w:tc>
          <w:tcPr>
            <w:tcW w:w="1478" w:type="dxa"/>
          </w:tcPr>
          <w:p>
            <w:pPr>
              <w:pStyle w:val="TableParagraph"/>
              <w:rPr>
                <w:rFonts w:ascii="Times New Roman"/>
                <w:sz w:val="22"/>
              </w:rPr>
            </w:pPr>
          </w:p>
        </w:tc>
        <w:tc>
          <w:tcPr>
            <w:tcW w:w="2146" w:type="dxa"/>
          </w:tcPr>
          <w:p>
            <w:pPr>
              <w:pStyle w:val="TableParagraph"/>
              <w:rPr>
                <w:rFonts w:ascii="Times New Roman"/>
                <w:sz w:val="22"/>
              </w:rPr>
            </w:pPr>
          </w:p>
        </w:tc>
        <w:tc>
          <w:tcPr>
            <w:tcW w:w="1649" w:type="dxa"/>
          </w:tcPr>
          <w:p>
            <w:pPr>
              <w:pStyle w:val="TableParagraph"/>
              <w:rPr>
                <w:rFonts w:ascii="Times New Roman"/>
                <w:sz w:val="22"/>
              </w:rPr>
            </w:pPr>
          </w:p>
        </w:tc>
        <w:tc>
          <w:tcPr>
            <w:tcW w:w="2026" w:type="dxa"/>
          </w:tcPr>
          <w:p>
            <w:pPr>
              <w:pStyle w:val="TableParagraph"/>
              <w:rPr>
                <w:rFonts w:ascii="Times New Roman"/>
                <w:sz w:val="22"/>
              </w:rPr>
            </w:pPr>
          </w:p>
        </w:tc>
      </w:tr>
      <w:tr>
        <w:trPr>
          <w:trHeight w:val="400" w:hRule="atLeast"/>
        </w:trPr>
        <w:tc>
          <w:tcPr>
            <w:tcW w:w="2713" w:type="dxa"/>
          </w:tcPr>
          <w:p>
            <w:pPr>
              <w:pStyle w:val="TableParagraph"/>
              <w:rPr>
                <w:rFonts w:ascii="Times New Roman"/>
                <w:sz w:val="22"/>
              </w:rPr>
            </w:pPr>
          </w:p>
        </w:tc>
        <w:tc>
          <w:tcPr>
            <w:tcW w:w="1461" w:type="dxa"/>
          </w:tcPr>
          <w:p>
            <w:pPr>
              <w:pStyle w:val="TableParagraph"/>
              <w:rPr>
                <w:rFonts w:ascii="Times New Roman"/>
                <w:sz w:val="22"/>
              </w:rPr>
            </w:pPr>
          </w:p>
        </w:tc>
        <w:tc>
          <w:tcPr>
            <w:tcW w:w="1478" w:type="dxa"/>
          </w:tcPr>
          <w:p>
            <w:pPr>
              <w:pStyle w:val="TableParagraph"/>
              <w:rPr>
                <w:rFonts w:ascii="Times New Roman"/>
                <w:sz w:val="22"/>
              </w:rPr>
            </w:pPr>
          </w:p>
        </w:tc>
        <w:tc>
          <w:tcPr>
            <w:tcW w:w="2146" w:type="dxa"/>
          </w:tcPr>
          <w:p>
            <w:pPr>
              <w:pStyle w:val="TableParagraph"/>
              <w:rPr>
                <w:rFonts w:ascii="Times New Roman"/>
                <w:sz w:val="22"/>
              </w:rPr>
            </w:pPr>
          </w:p>
        </w:tc>
        <w:tc>
          <w:tcPr>
            <w:tcW w:w="1649" w:type="dxa"/>
          </w:tcPr>
          <w:p>
            <w:pPr>
              <w:pStyle w:val="TableParagraph"/>
              <w:rPr>
                <w:rFonts w:ascii="Times New Roman"/>
                <w:sz w:val="22"/>
              </w:rPr>
            </w:pPr>
          </w:p>
        </w:tc>
        <w:tc>
          <w:tcPr>
            <w:tcW w:w="2026" w:type="dxa"/>
          </w:tcPr>
          <w:p>
            <w:pPr>
              <w:pStyle w:val="TableParagraph"/>
              <w:rPr>
                <w:rFonts w:ascii="Times New Roman"/>
                <w:sz w:val="22"/>
              </w:rPr>
            </w:pPr>
          </w:p>
        </w:tc>
      </w:tr>
      <w:tr>
        <w:trPr>
          <w:trHeight w:val="400" w:hRule="atLeast"/>
        </w:trPr>
        <w:tc>
          <w:tcPr>
            <w:tcW w:w="2713" w:type="dxa"/>
          </w:tcPr>
          <w:p>
            <w:pPr>
              <w:pStyle w:val="TableParagraph"/>
              <w:rPr>
                <w:rFonts w:ascii="Times New Roman"/>
                <w:sz w:val="22"/>
              </w:rPr>
            </w:pPr>
          </w:p>
        </w:tc>
        <w:tc>
          <w:tcPr>
            <w:tcW w:w="1461" w:type="dxa"/>
          </w:tcPr>
          <w:p>
            <w:pPr>
              <w:pStyle w:val="TableParagraph"/>
              <w:rPr>
                <w:rFonts w:ascii="Times New Roman"/>
                <w:sz w:val="22"/>
              </w:rPr>
            </w:pPr>
          </w:p>
        </w:tc>
        <w:tc>
          <w:tcPr>
            <w:tcW w:w="1478" w:type="dxa"/>
          </w:tcPr>
          <w:p>
            <w:pPr>
              <w:pStyle w:val="TableParagraph"/>
              <w:rPr>
                <w:rFonts w:ascii="Times New Roman"/>
                <w:sz w:val="22"/>
              </w:rPr>
            </w:pPr>
          </w:p>
        </w:tc>
        <w:tc>
          <w:tcPr>
            <w:tcW w:w="2146" w:type="dxa"/>
          </w:tcPr>
          <w:p>
            <w:pPr>
              <w:pStyle w:val="TableParagraph"/>
              <w:rPr>
                <w:rFonts w:ascii="Times New Roman"/>
                <w:sz w:val="22"/>
              </w:rPr>
            </w:pPr>
          </w:p>
        </w:tc>
        <w:tc>
          <w:tcPr>
            <w:tcW w:w="1649" w:type="dxa"/>
          </w:tcPr>
          <w:p>
            <w:pPr>
              <w:pStyle w:val="TableParagraph"/>
              <w:rPr>
                <w:rFonts w:ascii="Times New Roman"/>
                <w:sz w:val="22"/>
              </w:rPr>
            </w:pPr>
          </w:p>
        </w:tc>
        <w:tc>
          <w:tcPr>
            <w:tcW w:w="2026" w:type="dxa"/>
          </w:tcPr>
          <w:p>
            <w:pPr>
              <w:pStyle w:val="TableParagraph"/>
              <w:rPr>
                <w:rFonts w:ascii="Times New Roman"/>
                <w:sz w:val="22"/>
              </w:rPr>
            </w:pPr>
          </w:p>
        </w:tc>
      </w:tr>
      <w:tr>
        <w:trPr>
          <w:trHeight w:val="391" w:hRule="atLeast"/>
        </w:trPr>
        <w:tc>
          <w:tcPr>
            <w:tcW w:w="2713" w:type="dxa"/>
          </w:tcPr>
          <w:p>
            <w:pPr>
              <w:pStyle w:val="TableParagraph"/>
              <w:rPr>
                <w:rFonts w:ascii="Times New Roman"/>
                <w:sz w:val="22"/>
              </w:rPr>
            </w:pPr>
          </w:p>
        </w:tc>
        <w:tc>
          <w:tcPr>
            <w:tcW w:w="1461" w:type="dxa"/>
          </w:tcPr>
          <w:p>
            <w:pPr>
              <w:pStyle w:val="TableParagraph"/>
              <w:rPr>
                <w:rFonts w:ascii="Times New Roman"/>
                <w:sz w:val="22"/>
              </w:rPr>
            </w:pPr>
          </w:p>
        </w:tc>
        <w:tc>
          <w:tcPr>
            <w:tcW w:w="1478" w:type="dxa"/>
          </w:tcPr>
          <w:p>
            <w:pPr>
              <w:pStyle w:val="TableParagraph"/>
              <w:rPr>
                <w:rFonts w:ascii="Times New Roman"/>
                <w:sz w:val="22"/>
              </w:rPr>
            </w:pPr>
          </w:p>
        </w:tc>
        <w:tc>
          <w:tcPr>
            <w:tcW w:w="2146" w:type="dxa"/>
          </w:tcPr>
          <w:p>
            <w:pPr>
              <w:pStyle w:val="TableParagraph"/>
              <w:rPr>
                <w:rFonts w:ascii="Times New Roman"/>
                <w:sz w:val="22"/>
              </w:rPr>
            </w:pPr>
          </w:p>
        </w:tc>
        <w:tc>
          <w:tcPr>
            <w:tcW w:w="1649" w:type="dxa"/>
          </w:tcPr>
          <w:p>
            <w:pPr>
              <w:pStyle w:val="TableParagraph"/>
              <w:rPr>
                <w:rFonts w:ascii="Times New Roman"/>
                <w:sz w:val="22"/>
              </w:rPr>
            </w:pPr>
          </w:p>
        </w:tc>
        <w:tc>
          <w:tcPr>
            <w:tcW w:w="2026" w:type="dxa"/>
          </w:tcPr>
          <w:p>
            <w:pPr>
              <w:pStyle w:val="TableParagraph"/>
              <w:rPr>
                <w:rFonts w:ascii="Times New Roman"/>
                <w:sz w:val="22"/>
              </w:rPr>
            </w:pPr>
          </w:p>
        </w:tc>
      </w:tr>
      <w:tr>
        <w:trPr>
          <w:trHeight w:val="420" w:hRule="atLeast"/>
        </w:trPr>
        <w:tc>
          <w:tcPr>
            <w:tcW w:w="2713" w:type="dxa"/>
          </w:tcPr>
          <w:p>
            <w:pPr>
              <w:pStyle w:val="TableParagraph"/>
              <w:rPr>
                <w:rFonts w:ascii="Times New Roman"/>
                <w:sz w:val="22"/>
              </w:rPr>
            </w:pPr>
          </w:p>
        </w:tc>
        <w:tc>
          <w:tcPr>
            <w:tcW w:w="1461" w:type="dxa"/>
          </w:tcPr>
          <w:p>
            <w:pPr>
              <w:pStyle w:val="TableParagraph"/>
              <w:rPr>
                <w:rFonts w:ascii="Times New Roman"/>
                <w:sz w:val="22"/>
              </w:rPr>
            </w:pPr>
          </w:p>
        </w:tc>
        <w:tc>
          <w:tcPr>
            <w:tcW w:w="1478" w:type="dxa"/>
          </w:tcPr>
          <w:p>
            <w:pPr>
              <w:pStyle w:val="TableParagraph"/>
              <w:rPr>
                <w:rFonts w:ascii="Times New Roman"/>
                <w:sz w:val="22"/>
              </w:rPr>
            </w:pPr>
          </w:p>
        </w:tc>
        <w:tc>
          <w:tcPr>
            <w:tcW w:w="2146" w:type="dxa"/>
          </w:tcPr>
          <w:p>
            <w:pPr>
              <w:pStyle w:val="TableParagraph"/>
              <w:rPr>
                <w:rFonts w:ascii="Times New Roman"/>
                <w:sz w:val="22"/>
              </w:rPr>
            </w:pPr>
          </w:p>
        </w:tc>
        <w:tc>
          <w:tcPr>
            <w:tcW w:w="1649" w:type="dxa"/>
          </w:tcPr>
          <w:p>
            <w:pPr>
              <w:pStyle w:val="TableParagraph"/>
              <w:rPr>
                <w:rFonts w:ascii="Times New Roman"/>
                <w:sz w:val="22"/>
              </w:rPr>
            </w:pPr>
          </w:p>
        </w:tc>
        <w:tc>
          <w:tcPr>
            <w:tcW w:w="2026" w:type="dxa"/>
          </w:tcPr>
          <w:p>
            <w:pPr>
              <w:pStyle w:val="TableParagraph"/>
              <w:rPr>
                <w:rFonts w:ascii="Times New Roman"/>
                <w:sz w:val="22"/>
              </w:rPr>
            </w:pPr>
          </w:p>
        </w:tc>
      </w:tr>
      <w:tr>
        <w:trPr>
          <w:trHeight w:val="400" w:hRule="atLeast"/>
        </w:trPr>
        <w:tc>
          <w:tcPr>
            <w:tcW w:w="2713" w:type="dxa"/>
          </w:tcPr>
          <w:p>
            <w:pPr>
              <w:pStyle w:val="TableParagraph"/>
              <w:rPr>
                <w:rFonts w:ascii="Times New Roman"/>
                <w:sz w:val="22"/>
              </w:rPr>
            </w:pPr>
          </w:p>
        </w:tc>
        <w:tc>
          <w:tcPr>
            <w:tcW w:w="1461" w:type="dxa"/>
          </w:tcPr>
          <w:p>
            <w:pPr>
              <w:pStyle w:val="TableParagraph"/>
              <w:rPr>
                <w:rFonts w:ascii="Times New Roman"/>
                <w:sz w:val="22"/>
              </w:rPr>
            </w:pPr>
          </w:p>
        </w:tc>
        <w:tc>
          <w:tcPr>
            <w:tcW w:w="1478" w:type="dxa"/>
          </w:tcPr>
          <w:p>
            <w:pPr>
              <w:pStyle w:val="TableParagraph"/>
              <w:rPr>
                <w:rFonts w:ascii="Times New Roman"/>
                <w:sz w:val="22"/>
              </w:rPr>
            </w:pPr>
          </w:p>
        </w:tc>
        <w:tc>
          <w:tcPr>
            <w:tcW w:w="2146" w:type="dxa"/>
          </w:tcPr>
          <w:p>
            <w:pPr>
              <w:pStyle w:val="TableParagraph"/>
              <w:rPr>
                <w:rFonts w:ascii="Times New Roman"/>
                <w:sz w:val="22"/>
              </w:rPr>
            </w:pPr>
          </w:p>
        </w:tc>
        <w:tc>
          <w:tcPr>
            <w:tcW w:w="1649" w:type="dxa"/>
          </w:tcPr>
          <w:p>
            <w:pPr>
              <w:pStyle w:val="TableParagraph"/>
              <w:rPr>
                <w:rFonts w:ascii="Times New Roman"/>
                <w:sz w:val="22"/>
              </w:rPr>
            </w:pPr>
          </w:p>
        </w:tc>
        <w:tc>
          <w:tcPr>
            <w:tcW w:w="2026" w:type="dxa"/>
          </w:tcPr>
          <w:p>
            <w:pPr>
              <w:pStyle w:val="TableParagraph"/>
              <w:rPr>
                <w:rFonts w:ascii="Times New Roman"/>
                <w:sz w:val="22"/>
              </w:rPr>
            </w:pPr>
          </w:p>
        </w:tc>
      </w:tr>
      <w:tr>
        <w:trPr>
          <w:trHeight w:val="400" w:hRule="atLeast"/>
        </w:trPr>
        <w:tc>
          <w:tcPr>
            <w:tcW w:w="2713" w:type="dxa"/>
            <w:shd w:val="clear" w:color="auto" w:fill="C0C0C0"/>
          </w:tcPr>
          <w:p>
            <w:pPr>
              <w:pStyle w:val="TableParagraph"/>
              <w:spacing w:line="292" w:lineRule="exact"/>
              <w:ind w:left="166"/>
              <w:rPr>
                <w:rFonts w:ascii="Calibri"/>
                <w:i/>
                <w:sz w:val="24"/>
              </w:rPr>
            </w:pPr>
            <w:r>
              <w:rPr>
                <w:rFonts w:ascii="Calibri"/>
                <w:i/>
                <w:color w:val="393939"/>
                <w:sz w:val="24"/>
              </w:rPr>
              <w:t>Private Loans</w:t>
            </w:r>
          </w:p>
        </w:tc>
        <w:tc>
          <w:tcPr>
            <w:tcW w:w="1461" w:type="dxa"/>
            <w:shd w:val="clear" w:color="auto" w:fill="C0C0C0"/>
          </w:tcPr>
          <w:p>
            <w:pPr>
              <w:pStyle w:val="TableParagraph"/>
              <w:rPr>
                <w:rFonts w:ascii="Times New Roman"/>
                <w:sz w:val="22"/>
              </w:rPr>
            </w:pPr>
          </w:p>
        </w:tc>
        <w:tc>
          <w:tcPr>
            <w:tcW w:w="1478" w:type="dxa"/>
            <w:shd w:val="clear" w:color="auto" w:fill="C0C0C0"/>
          </w:tcPr>
          <w:p>
            <w:pPr>
              <w:pStyle w:val="TableParagraph"/>
              <w:rPr>
                <w:rFonts w:ascii="Times New Roman"/>
                <w:sz w:val="22"/>
              </w:rPr>
            </w:pPr>
          </w:p>
        </w:tc>
        <w:tc>
          <w:tcPr>
            <w:tcW w:w="2146" w:type="dxa"/>
            <w:shd w:val="clear" w:color="auto" w:fill="C0C0C0"/>
          </w:tcPr>
          <w:p>
            <w:pPr>
              <w:pStyle w:val="TableParagraph"/>
              <w:rPr>
                <w:rFonts w:ascii="Times New Roman"/>
                <w:sz w:val="22"/>
              </w:rPr>
            </w:pPr>
          </w:p>
        </w:tc>
        <w:tc>
          <w:tcPr>
            <w:tcW w:w="1649" w:type="dxa"/>
            <w:shd w:val="clear" w:color="auto" w:fill="C0C0C0"/>
          </w:tcPr>
          <w:p>
            <w:pPr>
              <w:pStyle w:val="TableParagraph"/>
              <w:rPr>
                <w:rFonts w:ascii="Times New Roman"/>
                <w:sz w:val="22"/>
              </w:rPr>
            </w:pPr>
          </w:p>
        </w:tc>
        <w:tc>
          <w:tcPr>
            <w:tcW w:w="2026" w:type="dxa"/>
            <w:shd w:val="clear" w:color="auto" w:fill="C0C0C0"/>
          </w:tcPr>
          <w:p>
            <w:pPr>
              <w:pStyle w:val="TableParagraph"/>
              <w:rPr>
                <w:rFonts w:ascii="Times New Roman"/>
                <w:sz w:val="22"/>
              </w:rPr>
            </w:pPr>
          </w:p>
        </w:tc>
      </w:tr>
      <w:tr>
        <w:trPr>
          <w:trHeight w:val="354" w:hRule="atLeast"/>
        </w:trPr>
        <w:tc>
          <w:tcPr>
            <w:tcW w:w="2713" w:type="dxa"/>
          </w:tcPr>
          <w:p>
            <w:pPr>
              <w:pStyle w:val="TableParagraph"/>
              <w:rPr>
                <w:rFonts w:ascii="Times New Roman"/>
                <w:sz w:val="22"/>
              </w:rPr>
            </w:pPr>
          </w:p>
        </w:tc>
        <w:tc>
          <w:tcPr>
            <w:tcW w:w="1461" w:type="dxa"/>
          </w:tcPr>
          <w:p>
            <w:pPr>
              <w:pStyle w:val="TableParagraph"/>
              <w:rPr>
                <w:rFonts w:ascii="Times New Roman"/>
                <w:sz w:val="22"/>
              </w:rPr>
            </w:pPr>
          </w:p>
        </w:tc>
        <w:tc>
          <w:tcPr>
            <w:tcW w:w="1478" w:type="dxa"/>
          </w:tcPr>
          <w:p>
            <w:pPr>
              <w:pStyle w:val="TableParagraph"/>
              <w:rPr>
                <w:rFonts w:ascii="Times New Roman"/>
                <w:sz w:val="22"/>
              </w:rPr>
            </w:pPr>
          </w:p>
        </w:tc>
        <w:tc>
          <w:tcPr>
            <w:tcW w:w="2146" w:type="dxa"/>
          </w:tcPr>
          <w:p>
            <w:pPr>
              <w:pStyle w:val="TableParagraph"/>
              <w:rPr>
                <w:rFonts w:ascii="Times New Roman"/>
                <w:sz w:val="22"/>
              </w:rPr>
            </w:pPr>
          </w:p>
        </w:tc>
        <w:tc>
          <w:tcPr>
            <w:tcW w:w="1649" w:type="dxa"/>
          </w:tcPr>
          <w:p>
            <w:pPr>
              <w:pStyle w:val="TableParagraph"/>
              <w:rPr>
                <w:rFonts w:ascii="Times New Roman"/>
                <w:sz w:val="22"/>
              </w:rPr>
            </w:pPr>
          </w:p>
        </w:tc>
        <w:tc>
          <w:tcPr>
            <w:tcW w:w="2026" w:type="dxa"/>
          </w:tcPr>
          <w:p>
            <w:pPr>
              <w:pStyle w:val="TableParagraph"/>
              <w:rPr>
                <w:rFonts w:ascii="Times New Roman"/>
                <w:sz w:val="22"/>
              </w:rPr>
            </w:pPr>
          </w:p>
        </w:tc>
      </w:tr>
      <w:tr>
        <w:trPr>
          <w:trHeight w:val="400" w:hRule="atLeast"/>
        </w:trPr>
        <w:tc>
          <w:tcPr>
            <w:tcW w:w="2713" w:type="dxa"/>
          </w:tcPr>
          <w:p>
            <w:pPr>
              <w:pStyle w:val="TableParagraph"/>
              <w:rPr>
                <w:rFonts w:ascii="Times New Roman"/>
                <w:sz w:val="22"/>
              </w:rPr>
            </w:pPr>
          </w:p>
        </w:tc>
        <w:tc>
          <w:tcPr>
            <w:tcW w:w="1461" w:type="dxa"/>
          </w:tcPr>
          <w:p>
            <w:pPr>
              <w:pStyle w:val="TableParagraph"/>
              <w:rPr>
                <w:rFonts w:ascii="Times New Roman"/>
                <w:sz w:val="22"/>
              </w:rPr>
            </w:pPr>
          </w:p>
        </w:tc>
        <w:tc>
          <w:tcPr>
            <w:tcW w:w="1478" w:type="dxa"/>
          </w:tcPr>
          <w:p>
            <w:pPr>
              <w:pStyle w:val="TableParagraph"/>
              <w:rPr>
                <w:rFonts w:ascii="Times New Roman"/>
                <w:sz w:val="22"/>
              </w:rPr>
            </w:pPr>
          </w:p>
        </w:tc>
        <w:tc>
          <w:tcPr>
            <w:tcW w:w="2146" w:type="dxa"/>
          </w:tcPr>
          <w:p>
            <w:pPr>
              <w:pStyle w:val="TableParagraph"/>
              <w:rPr>
                <w:rFonts w:ascii="Times New Roman"/>
                <w:sz w:val="22"/>
              </w:rPr>
            </w:pPr>
          </w:p>
        </w:tc>
        <w:tc>
          <w:tcPr>
            <w:tcW w:w="1649" w:type="dxa"/>
          </w:tcPr>
          <w:p>
            <w:pPr>
              <w:pStyle w:val="TableParagraph"/>
              <w:rPr>
                <w:rFonts w:ascii="Times New Roman"/>
                <w:sz w:val="22"/>
              </w:rPr>
            </w:pPr>
          </w:p>
        </w:tc>
        <w:tc>
          <w:tcPr>
            <w:tcW w:w="2026" w:type="dxa"/>
          </w:tcPr>
          <w:p>
            <w:pPr>
              <w:pStyle w:val="TableParagraph"/>
              <w:rPr>
                <w:rFonts w:ascii="Times New Roman"/>
                <w:sz w:val="22"/>
              </w:rPr>
            </w:pPr>
          </w:p>
        </w:tc>
      </w:tr>
      <w:tr>
        <w:trPr>
          <w:trHeight w:val="400" w:hRule="atLeast"/>
        </w:trPr>
        <w:tc>
          <w:tcPr>
            <w:tcW w:w="2713" w:type="dxa"/>
          </w:tcPr>
          <w:p>
            <w:pPr>
              <w:pStyle w:val="TableParagraph"/>
              <w:rPr>
                <w:rFonts w:ascii="Times New Roman"/>
                <w:sz w:val="22"/>
              </w:rPr>
            </w:pPr>
          </w:p>
        </w:tc>
        <w:tc>
          <w:tcPr>
            <w:tcW w:w="1461" w:type="dxa"/>
          </w:tcPr>
          <w:p>
            <w:pPr>
              <w:pStyle w:val="TableParagraph"/>
              <w:rPr>
                <w:rFonts w:ascii="Times New Roman"/>
                <w:sz w:val="22"/>
              </w:rPr>
            </w:pPr>
          </w:p>
        </w:tc>
        <w:tc>
          <w:tcPr>
            <w:tcW w:w="1478" w:type="dxa"/>
          </w:tcPr>
          <w:p>
            <w:pPr>
              <w:pStyle w:val="TableParagraph"/>
              <w:rPr>
                <w:rFonts w:ascii="Times New Roman"/>
                <w:sz w:val="22"/>
              </w:rPr>
            </w:pPr>
          </w:p>
        </w:tc>
        <w:tc>
          <w:tcPr>
            <w:tcW w:w="2146" w:type="dxa"/>
          </w:tcPr>
          <w:p>
            <w:pPr>
              <w:pStyle w:val="TableParagraph"/>
              <w:rPr>
                <w:rFonts w:ascii="Times New Roman"/>
                <w:sz w:val="22"/>
              </w:rPr>
            </w:pPr>
          </w:p>
        </w:tc>
        <w:tc>
          <w:tcPr>
            <w:tcW w:w="1649" w:type="dxa"/>
          </w:tcPr>
          <w:p>
            <w:pPr>
              <w:pStyle w:val="TableParagraph"/>
              <w:rPr>
                <w:rFonts w:ascii="Times New Roman"/>
                <w:sz w:val="22"/>
              </w:rPr>
            </w:pPr>
          </w:p>
        </w:tc>
        <w:tc>
          <w:tcPr>
            <w:tcW w:w="2026" w:type="dxa"/>
          </w:tcPr>
          <w:p>
            <w:pPr>
              <w:pStyle w:val="TableParagraph"/>
              <w:rPr>
                <w:rFonts w:ascii="Times New Roman"/>
                <w:sz w:val="22"/>
              </w:rPr>
            </w:pPr>
          </w:p>
        </w:tc>
      </w:tr>
      <w:tr>
        <w:trPr>
          <w:trHeight w:val="390" w:hRule="atLeast"/>
        </w:trPr>
        <w:tc>
          <w:tcPr>
            <w:tcW w:w="2713" w:type="dxa"/>
          </w:tcPr>
          <w:p>
            <w:pPr>
              <w:pStyle w:val="TableParagraph"/>
              <w:rPr>
                <w:rFonts w:ascii="Times New Roman"/>
                <w:sz w:val="22"/>
              </w:rPr>
            </w:pPr>
          </w:p>
        </w:tc>
        <w:tc>
          <w:tcPr>
            <w:tcW w:w="1461" w:type="dxa"/>
          </w:tcPr>
          <w:p>
            <w:pPr>
              <w:pStyle w:val="TableParagraph"/>
              <w:rPr>
                <w:rFonts w:ascii="Times New Roman"/>
                <w:sz w:val="22"/>
              </w:rPr>
            </w:pPr>
          </w:p>
        </w:tc>
        <w:tc>
          <w:tcPr>
            <w:tcW w:w="1478" w:type="dxa"/>
          </w:tcPr>
          <w:p>
            <w:pPr>
              <w:pStyle w:val="TableParagraph"/>
              <w:rPr>
                <w:rFonts w:ascii="Times New Roman"/>
                <w:sz w:val="22"/>
              </w:rPr>
            </w:pPr>
          </w:p>
        </w:tc>
        <w:tc>
          <w:tcPr>
            <w:tcW w:w="2146" w:type="dxa"/>
          </w:tcPr>
          <w:p>
            <w:pPr>
              <w:pStyle w:val="TableParagraph"/>
              <w:rPr>
                <w:rFonts w:ascii="Times New Roman"/>
                <w:sz w:val="22"/>
              </w:rPr>
            </w:pPr>
          </w:p>
        </w:tc>
        <w:tc>
          <w:tcPr>
            <w:tcW w:w="1649" w:type="dxa"/>
          </w:tcPr>
          <w:p>
            <w:pPr>
              <w:pStyle w:val="TableParagraph"/>
              <w:rPr>
                <w:rFonts w:ascii="Times New Roman"/>
                <w:sz w:val="22"/>
              </w:rPr>
            </w:pPr>
          </w:p>
        </w:tc>
        <w:tc>
          <w:tcPr>
            <w:tcW w:w="2026" w:type="dxa"/>
          </w:tcPr>
          <w:p>
            <w:pPr>
              <w:pStyle w:val="TableParagraph"/>
              <w:rPr>
                <w:rFonts w:ascii="Times New Roman"/>
                <w:sz w:val="22"/>
              </w:rPr>
            </w:pPr>
          </w:p>
        </w:tc>
      </w:tr>
    </w:tbl>
    <w:p>
      <w:pPr>
        <w:spacing w:after="0"/>
        <w:rPr>
          <w:rFonts w:ascii="Times New Roman"/>
          <w:sz w:val="22"/>
        </w:rPr>
        <w:sectPr>
          <w:pgSz w:w="12240" w:h="15840"/>
          <w:pgMar w:header="0" w:footer="123" w:top="420" w:bottom="520" w:left="160" w:right="140"/>
        </w:sectPr>
      </w:pPr>
    </w:p>
    <w:p>
      <w:pPr>
        <w:pStyle w:val="BodyText"/>
        <w:spacing w:after="47"/>
        <w:ind w:left="214"/>
        <w:rPr>
          <w:rFonts w:ascii="Times New Roman"/>
          <w:sz w:val="20"/>
        </w:rPr>
      </w:pPr>
      <w:r>
        <w:rPr/>
        <w:pict>
          <v:group style="position:absolute;margin-left:179.759995pt;margin-top:332.640015pt;width:252pt;height:36pt;mso-position-horizontal-relative:page;mso-position-vertical-relative:page;z-index:1288" coordorigin="3595,6653" coordsize="5040,720">
            <v:shape style="position:absolute;left:3595;top:6652;width:5040;height:720" coordorigin="3595,6653" coordsize="5040,720" path="m8545,6653l3685,6653,3650,6660,3622,6679,3602,6708,3595,6743,3595,7283,3602,7318,3622,7347,3650,7366,3685,7373,8545,7373,8581,7366,8609,7347,8628,7318,8635,7283,8635,6743,8628,6708,8609,6679,8581,6660,8545,6653xe" filled="true" fillcolor="#55a51c" stroked="false">
              <v:path arrowok="t"/>
              <v:fill type="solid"/>
            </v:shape>
            <v:shape style="position:absolute;left:3595;top:6652;width:5040;height:720" type="#_x0000_t202" filled="false" stroked="false">
              <v:textbox inset="0,0,0,0">
                <w:txbxContent>
                  <w:p>
                    <w:pPr>
                      <w:spacing w:before="83"/>
                      <w:ind w:left="726" w:right="0" w:firstLine="0"/>
                      <w:jc w:val="left"/>
                      <w:rPr>
                        <w:rFonts w:ascii="Franklin Gothic Medium"/>
                        <w:sz w:val="40"/>
                      </w:rPr>
                    </w:pPr>
                    <w:r>
                      <w:rPr>
                        <w:rFonts w:ascii="Franklin Gothic Medium"/>
                        <w:sz w:val="40"/>
                      </w:rPr>
                      <w:t>My Debt Pay-off Plan</w:t>
                    </w:r>
                  </w:p>
                </w:txbxContent>
              </v:textbox>
              <w10:wrap type="none"/>
            </v:shape>
            <w10:wrap type="none"/>
          </v:group>
        </w:pict>
      </w:r>
      <w:r>
        <w:rPr>
          <w:rFonts w:ascii="Times New Roman"/>
          <w:sz w:val="20"/>
        </w:rPr>
        <w:pict>
          <v:group style="width:575.950pt;height:177.2pt;mso-position-horizontal-relative:char;mso-position-vertical-relative:line" coordorigin="0,0" coordsize="11519,3544">
            <v:shape style="position:absolute;left:0;top:683;width:11519;height:2860" coordorigin="0,684" coordsize="11519,2860" path="m11519,1024l11459,1024,11458,3204,11444,3284,11416,3344,11374,3404,11320,3444,11257,3484,162,3484,167,3504,191,3504,205,3524,233,3524,254,3544,11262,3544,11330,3504,11390,3464,11440,3424,11479,3364,11505,3284,11518,3224,11519,1024xm140,3404l74,3404,77,3424,90,3424,103,3444,108,3444,116,3464,135,3464,144,3484,296,3484,239,3464,187,3444,140,3404xm132,3384l61,3384,61,3404,139,3404,132,3384xm121,3364l49,3364,49,3384,121,3384,121,3364xm107,3344l37,3344,37,3364,107,3364,107,3344xm95,3324l28,3324,28,3344,95,3344,95,3324xm85,3304l20,3304,20,3324,85,3324,85,3304xm77,3284l14,3284,14,3304,77,3304,77,3284xm71,3264l8,3264,8,3284,71,3284,71,3264xm66,3244l5,3244,5,3264,66,3264,66,3244xm62,3224l2,3224,2,3244,62,3244,62,3224xm11262,684l250,684,184,724,125,764,76,804,38,864,12,944,0,1004,0,3224,61,3224,61,3204,60,3204,60,1024,73,944,101,884,143,824,196,784,258,744,11377,744,11322,724,11262,684xm11518,1004l11458,1004,11458,1024,11518,1024,11518,1004xm11516,984l11456,984,11456,1004,11516,1004,11516,984xm11514,964l11453,964,11453,984,11514,984,11514,964xm11509,944l11448,944,11448,964,11509,964,11509,944xm11504,924l11441,924,11441,944,11504,944,11504,924xm11498,904l11434,904,11434,924,11498,924,11498,904xm11490,884l11423,884,11423,904,11490,904,11490,884xm11480,864l11411,864,11411,884,11480,884,11480,864xm11470,844l11398,844,11400,864,11470,864,11470,844xm11377,744l11247,744,11298,764,11344,804,11384,844,11458,844,11458,824,11444,824,11441,804,11426,804,11426,784,11377,744xe" filled="true" fillcolor="#55a51c" stroked="false">
              <v:path arrowok="t"/>
              <v:fill type="solid"/>
            </v:shape>
            <v:shape style="position:absolute;left:615;top:0;width:10260;height:720" coordorigin="616,0" coordsize="10260,720" path="m10786,0l706,0,671,7,642,26,623,55,616,90,616,630,623,665,642,693,671,713,706,720,10786,720,10820,713,10849,693,10868,665,10876,630,10876,90,10868,55,10849,26,10820,7,10786,0xe" filled="true" fillcolor="#55a51c" stroked="false">
              <v:path arrowok="t"/>
              <v:fill type="solid"/>
            </v:shape>
            <v:shape style="position:absolute;left:0;top:0;width:11519;height:3544" type="#_x0000_t202" filled="false" stroked="false">
              <v:textbox inset="0,0,0,0">
                <w:txbxContent>
                  <w:p>
                    <w:pPr>
                      <w:spacing w:before="82"/>
                      <w:ind w:left="3520" w:right="0" w:firstLine="0"/>
                      <w:jc w:val="left"/>
                      <w:rPr>
                        <w:rFonts w:ascii="Franklin Gothic Medium"/>
                        <w:i/>
                        <w:sz w:val="40"/>
                      </w:rPr>
                    </w:pPr>
                    <w:r>
                      <w:rPr>
                        <w:rFonts w:ascii="Franklin Gothic Medium"/>
                        <w:sz w:val="40"/>
                      </w:rPr>
                      <w:t>Debt Payoff Plan </w:t>
                    </w:r>
                    <w:r>
                      <w:rPr>
                        <w:rFonts w:ascii="Franklin Gothic Medium"/>
                        <w:i/>
                        <w:sz w:val="40"/>
                      </w:rPr>
                      <w:t>Example</w:t>
                    </w:r>
                  </w:p>
                  <w:p>
                    <w:pPr>
                      <w:spacing w:line="252" w:lineRule="exact" w:before="347"/>
                      <w:ind w:left="218" w:right="0" w:firstLine="0"/>
                      <w:jc w:val="left"/>
                      <w:rPr>
                        <w:b/>
                        <w:sz w:val="22"/>
                      </w:rPr>
                    </w:pPr>
                    <w:r>
                      <w:rPr>
                        <w:b/>
                        <w:color w:val="393939"/>
                        <w:sz w:val="22"/>
                      </w:rPr>
                      <w:t>Here’s how to Create Your Debt Payoff Plan</w:t>
                    </w:r>
                  </w:p>
                  <w:p>
                    <w:pPr>
                      <w:numPr>
                        <w:ilvl w:val="0"/>
                        <w:numId w:val="3"/>
                      </w:numPr>
                      <w:tabs>
                        <w:tab w:pos="578" w:val="left" w:leader="none"/>
                        <w:tab w:pos="579" w:val="left" w:leader="none"/>
                      </w:tabs>
                      <w:spacing w:before="0"/>
                      <w:ind w:left="578" w:right="771" w:hanging="360"/>
                      <w:jc w:val="left"/>
                      <w:rPr>
                        <w:sz w:val="22"/>
                      </w:rPr>
                    </w:pPr>
                    <w:r>
                      <w:rPr>
                        <w:color w:val="393939"/>
                        <w:sz w:val="22"/>
                      </w:rPr>
                      <w:t>Take the extra money you've found in </w:t>
                    </w:r>
                    <w:r>
                      <w:rPr>
                        <w:b/>
                        <w:color w:val="393939"/>
                        <w:sz w:val="22"/>
                      </w:rPr>
                      <w:t>Activity Step #3 </w:t>
                    </w:r>
                    <w:r>
                      <w:rPr>
                        <w:color w:val="393939"/>
                        <w:sz w:val="22"/>
                      </w:rPr>
                      <w:t>and add it to the minimum payment of your small balance</w:t>
                    </w:r>
                    <w:r>
                      <w:rPr>
                        <w:color w:val="393939"/>
                        <w:spacing w:val="-1"/>
                        <w:sz w:val="22"/>
                      </w:rPr>
                      <w:t> </w:t>
                    </w:r>
                    <w:r>
                      <w:rPr>
                        <w:color w:val="393939"/>
                        <w:sz w:val="22"/>
                      </w:rPr>
                      <w:t>debt.</w:t>
                    </w:r>
                  </w:p>
                  <w:p>
                    <w:pPr>
                      <w:numPr>
                        <w:ilvl w:val="0"/>
                        <w:numId w:val="3"/>
                      </w:numPr>
                      <w:tabs>
                        <w:tab w:pos="578" w:val="left" w:leader="none"/>
                        <w:tab w:pos="579" w:val="left" w:leader="none"/>
                      </w:tabs>
                      <w:spacing w:before="0"/>
                      <w:ind w:left="585" w:right="880" w:hanging="367"/>
                      <w:jc w:val="left"/>
                      <w:rPr>
                        <w:sz w:val="22"/>
                      </w:rPr>
                    </w:pPr>
                    <w:r>
                      <w:rPr>
                        <w:color w:val="393939"/>
                        <w:sz w:val="22"/>
                      </w:rPr>
                      <w:t>Once you have paid off the smallest debt, shift the entire payment to the next debt, adding it onto your minimum payment. By rolling one payment into the other, you are creating a larger payment and</w:t>
                    </w:r>
                    <w:r>
                      <w:rPr>
                        <w:color w:val="393939"/>
                        <w:spacing w:val="-17"/>
                        <w:sz w:val="22"/>
                      </w:rPr>
                      <w:t> </w:t>
                    </w:r>
                    <w:r>
                      <w:rPr>
                        <w:color w:val="393939"/>
                        <w:sz w:val="22"/>
                      </w:rPr>
                      <w:t>paying down a bigger part of the debt each</w:t>
                    </w:r>
                    <w:r>
                      <w:rPr>
                        <w:color w:val="393939"/>
                        <w:spacing w:val="-2"/>
                        <w:sz w:val="22"/>
                      </w:rPr>
                      <w:t> </w:t>
                    </w:r>
                    <w:r>
                      <w:rPr>
                        <w:color w:val="393939"/>
                        <w:sz w:val="22"/>
                      </w:rPr>
                      <w:t>time.</w:t>
                    </w:r>
                  </w:p>
                  <w:p>
                    <w:pPr>
                      <w:numPr>
                        <w:ilvl w:val="0"/>
                        <w:numId w:val="3"/>
                      </w:numPr>
                      <w:tabs>
                        <w:tab w:pos="578" w:val="left" w:leader="none"/>
                        <w:tab w:pos="579" w:val="left" w:leader="none"/>
                      </w:tabs>
                      <w:spacing w:before="0"/>
                      <w:ind w:left="578" w:right="0" w:hanging="360"/>
                      <w:jc w:val="left"/>
                      <w:rPr>
                        <w:sz w:val="22"/>
                      </w:rPr>
                    </w:pPr>
                    <w:r>
                      <w:rPr>
                        <w:color w:val="393939"/>
                        <w:sz w:val="22"/>
                      </w:rPr>
                      <w:t>Enter the new payment information into the Budget Worksheet “Future”</w:t>
                    </w:r>
                    <w:r>
                      <w:rPr>
                        <w:color w:val="393939"/>
                        <w:spacing w:val="-3"/>
                        <w:sz w:val="22"/>
                      </w:rPr>
                      <w:t> </w:t>
                    </w:r>
                    <w:r>
                      <w:rPr>
                        <w:color w:val="393939"/>
                        <w:sz w:val="22"/>
                      </w:rPr>
                      <w:t>column.</w:t>
                    </w:r>
                  </w:p>
                  <w:p>
                    <w:pPr>
                      <w:spacing w:line="240" w:lineRule="auto" w:before="6"/>
                      <w:rPr>
                        <w:rFonts w:ascii="Times New Roman"/>
                        <w:sz w:val="22"/>
                      </w:rPr>
                    </w:pPr>
                  </w:p>
                  <w:p>
                    <w:pPr>
                      <w:spacing w:before="0"/>
                      <w:ind w:left="1448" w:right="1448" w:firstLine="0"/>
                      <w:jc w:val="center"/>
                      <w:rPr>
                        <w:b/>
                        <w:sz w:val="22"/>
                      </w:rPr>
                    </w:pPr>
                    <w:r>
                      <w:rPr>
                        <w:b/>
                        <w:color w:val="393939"/>
                        <w:sz w:val="22"/>
                      </w:rPr>
                      <w:t>Use the rest of this worksheet to establish goals and create your debt payoff plan!</w:t>
                    </w:r>
                  </w:p>
                </w:txbxContent>
              </v:textbox>
              <w10:wrap type="none"/>
            </v:shape>
          </v:group>
        </w:pict>
      </w:r>
      <w:r>
        <w:rPr>
          <w:rFonts w:ascii="Times New Roman"/>
          <w:sz w:val="20"/>
        </w:rPr>
      </w:r>
    </w:p>
    <w:tbl>
      <w:tblPr>
        <w:tblW w:w="0" w:type="auto"/>
        <w:jc w:val="left"/>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897"/>
        <w:gridCol w:w="2865"/>
        <w:gridCol w:w="2882"/>
        <w:gridCol w:w="2871"/>
      </w:tblGrid>
      <w:tr>
        <w:trPr>
          <w:trHeight w:val="548" w:hRule="atLeast"/>
        </w:trPr>
        <w:tc>
          <w:tcPr>
            <w:tcW w:w="2897" w:type="dxa"/>
            <w:shd w:val="clear" w:color="auto" w:fill="C0C0C0"/>
          </w:tcPr>
          <w:p>
            <w:pPr>
              <w:pStyle w:val="TableParagraph"/>
              <w:ind w:left="1065" w:right="683" w:hanging="346"/>
              <w:rPr>
                <w:b/>
                <w:sz w:val="20"/>
              </w:rPr>
            </w:pPr>
            <w:r>
              <w:rPr>
                <w:b/>
                <w:sz w:val="20"/>
              </w:rPr>
              <w:t>Debt to Pay Off Amount</w:t>
            </w:r>
          </w:p>
        </w:tc>
        <w:tc>
          <w:tcPr>
            <w:tcW w:w="2865" w:type="dxa"/>
            <w:shd w:val="clear" w:color="auto" w:fill="C0C0C0"/>
          </w:tcPr>
          <w:p>
            <w:pPr>
              <w:pStyle w:val="TableParagraph"/>
              <w:spacing w:before="4"/>
              <w:rPr>
                <w:rFonts w:ascii="Times New Roman"/>
                <w:sz w:val="19"/>
              </w:rPr>
            </w:pPr>
          </w:p>
          <w:p>
            <w:pPr>
              <w:pStyle w:val="TableParagraph"/>
              <w:ind w:left="522" w:right="505"/>
              <w:jc w:val="center"/>
              <w:rPr>
                <w:b/>
                <w:sz w:val="20"/>
              </w:rPr>
            </w:pPr>
            <w:r>
              <w:rPr>
                <w:b/>
                <w:sz w:val="20"/>
              </w:rPr>
              <w:t>Minimum Payment</w:t>
            </w:r>
          </w:p>
        </w:tc>
        <w:tc>
          <w:tcPr>
            <w:tcW w:w="2882" w:type="dxa"/>
            <w:shd w:val="clear" w:color="auto" w:fill="C0C0C0"/>
          </w:tcPr>
          <w:p>
            <w:pPr>
              <w:pStyle w:val="TableParagraph"/>
              <w:spacing w:before="4"/>
              <w:rPr>
                <w:rFonts w:ascii="Times New Roman"/>
                <w:sz w:val="19"/>
              </w:rPr>
            </w:pPr>
          </w:p>
          <w:p>
            <w:pPr>
              <w:pStyle w:val="TableParagraph"/>
              <w:ind w:left="451" w:right="436"/>
              <w:jc w:val="center"/>
              <w:rPr>
                <w:b/>
                <w:sz w:val="20"/>
              </w:rPr>
            </w:pPr>
            <w:r>
              <w:rPr>
                <w:b/>
                <w:sz w:val="20"/>
              </w:rPr>
              <w:t>New Payment</w:t>
            </w:r>
          </w:p>
        </w:tc>
        <w:tc>
          <w:tcPr>
            <w:tcW w:w="2871" w:type="dxa"/>
            <w:shd w:val="clear" w:color="auto" w:fill="C0C0C0"/>
          </w:tcPr>
          <w:p>
            <w:pPr>
              <w:pStyle w:val="TableParagraph"/>
              <w:spacing w:before="4"/>
              <w:rPr>
                <w:rFonts w:ascii="Times New Roman"/>
                <w:sz w:val="19"/>
              </w:rPr>
            </w:pPr>
          </w:p>
          <w:p>
            <w:pPr>
              <w:pStyle w:val="TableParagraph"/>
              <w:ind w:left="941" w:right="925"/>
              <w:jc w:val="center"/>
              <w:rPr>
                <w:b/>
                <w:sz w:val="20"/>
              </w:rPr>
            </w:pPr>
            <w:r>
              <w:rPr>
                <w:b/>
                <w:sz w:val="20"/>
              </w:rPr>
              <w:t>Goal Date</w:t>
            </w:r>
          </w:p>
        </w:tc>
      </w:tr>
      <w:tr>
        <w:trPr>
          <w:trHeight w:val="450" w:hRule="atLeast"/>
        </w:trPr>
        <w:tc>
          <w:tcPr>
            <w:tcW w:w="2897" w:type="dxa"/>
          </w:tcPr>
          <w:p>
            <w:pPr>
              <w:pStyle w:val="TableParagraph"/>
              <w:spacing w:line="222" w:lineRule="exact"/>
              <w:ind w:left="798" w:right="780"/>
              <w:jc w:val="center"/>
              <w:rPr>
                <w:sz w:val="20"/>
              </w:rPr>
            </w:pPr>
            <w:r>
              <w:rPr>
                <w:sz w:val="20"/>
              </w:rPr>
              <w:t>Store Card</w:t>
            </w:r>
          </w:p>
          <w:p>
            <w:pPr>
              <w:pStyle w:val="TableParagraph"/>
              <w:spacing w:line="208" w:lineRule="exact"/>
              <w:ind w:left="798" w:right="780"/>
              <w:jc w:val="center"/>
              <w:rPr>
                <w:sz w:val="20"/>
              </w:rPr>
            </w:pPr>
            <w:r>
              <w:rPr>
                <w:sz w:val="20"/>
              </w:rPr>
              <w:t>$350</w:t>
            </w:r>
          </w:p>
        </w:tc>
        <w:tc>
          <w:tcPr>
            <w:tcW w:w="2865" w:type="dxa"/>
          </w:tcPr>
          <w:p>
            <w:pPr>
              <w:pStyle w:val="TableParagraph"/>
              <w:spacing w:before="3"/>
              <w:rPr>
                <w:rFonts w:ascii="Times New Roman"/>
                <w:sz w:val="19"/>
              </w:rPr>
            </w:pPr>
          </w:p>
          <w:p>
            <w:pPr>
              <w:pStyle w:val="TableParagraph"/>
              <w:spacing w:line="208" w:lineRule="exact"/>
              <w:ind w:left="522" w:right="504"/>
              <w:jc w:val="center"/>
              <w:rPr>
                <w:sz w:val="20"/>
              </w:rPr>
            </w:pPr>
            <w:r>
              <w:rPr>
                <w:sz w:val="20"/>
              </w:rPr>
              <w:t>$25</w:t>
            </w:r>
          </w:p>
        </w:tc>
        <w:tc>
          <w:tcPr>
            <w:tcW w:w="2882" w:type="dxa"/>
          </w:tcPr>
          <w:p>
            <w:pPr>
              <w:pStyle w:val="TableParagraph"/>
              <w:spacing w:before="3"/>
              <w:rPr>
                <w:rFonts w:ascii="Times New Roman"/>
                <w:sz w:val="19"/>
              </w:rPr>
            </w:pPr>
          </w:p>
          <w:p>
            <w:pPr>
              <w:pStyle w:val="TableParagraph"/>
              <w:spacing w:line="208" w:lineRule="exact"/>
              <w:ind w:left="452" w:right="436"/>
              <w:jc w:val="center"/>
              <w:rPr>
                <w:sz w:val="20"/>
              </w:rPr>
            </w:pPr>
            <w:r>
              <w:rPr>
                <w:sz w:val="20"/>
              </w:rPr>
              <w:t>$25+ $65 Extra = $90</w:t>
            </w:r>
          </w:p>
        </w:tc>
        <w:tc>
          <w:tcPr>
            <w:tcW w:w="2871" w:type="dxa"/>
          </w:tcPr>
          <w:p>
            <w:pPr>
              <w:pStyle w:val="TableParagraph"/>
              <w:spacing w:before="3"/>
              <w:rPr>
                <w:rFonts w:ascii="Times New Roman"/>
                <w:sz w:val="19"/>
              </w:rPr>
            </w:pPr>
          </w:p>
          <w:p>
            <w:pPr>
              <w:pStyle w:val="TableParagraph"/>
              <w:spacing w:line="208" w:lineRule="exact"/>
              <w:ind w:left="940" w:right="925"/>
              <w:jc w:val="center"/>
              <w:rPr>
                <w:sz w:val="20"/>
              </w:rPr>
            </w:pPr>
            <w:r>
              <w:rPr>
                <w:sz w:val="20"/>
              </w:rPr>
              <w:t>4 months</w:t>
            </w:r>
          </w:p>
        </w:tc>
      </w:tr>
      <w:tr>
        <w:trPr>
          <w:trHeight w:val="492" w:hRule="atLeast"/>
        </w:trPr>
        <w:tc>
          <w:tcPr>
            <w:tcW w:w="2897" w:type="dxa"/>
          </w:tcPr>
          <w:p>
            <w:pPr>
              <w:pStyle w:val="TableParagraph"/>
              <w:spacing w:line="222" w:lineRule="exact"/>
              <w:ind w:left="798" w:right="782"/>
              <w:jc w:val="center"/>
              <w:rPr>
                <w:sz w:val="20"/>
              </w:rPr>
            </w:pPr>
            <w:r>
              <w:rPr>
                <w:sz w:val="20"/>
              </w:rPr>
              <w:t>Store Card #2</w:t>
            </w:r>
          </w:p>
          <w:p>
            <w:pPr>
              <w:pStyle w:val="TableParagraph"/>
              <w:spacing w:line="230" w:lineRule="exact"/>
              <w:ind w:left="798" w:right="780"/>
              <w:jc w:val="center"/>
              <w:rPr>
                <w:sz w:val="20"/>
              </w:rPr>
            </w:pPr>
            <w:r>
              <w:rPr>
                <w:sz w:val="20"/>
              </w:rPr>
              <w:t>$800</w:t>
            </w:r>
          </w:p>
        </w:tc>
        <w:tc>
          <w:tcPr>
            <w:tcW w:w="2865" w:type="dxa"/>
          </w:tcPr>
          <w:p>
            <w:pPr>
              <w:pStyle w:val="TableParagraph"/>
              <w:spacing w:before="3"/>
              <w:rPr>
                <w:rFonts w:ascii="Times New Roman"/>
                <w:sz w:val="19"/>
              </w:rPr>
            </w:pPr>
          </w:p>
          <w:p>
            <w:pPr>
              <w:pStyle w:val="TableParagraph"/>
              <w:ind w:left="522" w:right="504"/>
              <w:jc w:val="center"/>
              <w:rPr>
                <w:sz w:val="20"/>
              </w:rPr>
            </w:pPr>
            <w:r>
              <w:rPr>
                <w:sz w:val="20"/>
              </w:rPr>
              <w:t>$25</w:t>
            </w:r>
          </w:p>
        </w:tc>
        <w:tc>
          <w:tcPr>
            <w:tcW w:w="2882" w:type="dxa"/>
          </w:tcPr>
          <w:p>
            <w:pPr>
              <w:pStyle w:val="TableParagraph"/>
              <w:spacing w:before="3"/>
              <w:rPr>
                <w:rFonts w:ascii="Times New Roman"/>
                <w:sz w:val="19"/>
              </w:rPr>
            </w:pPr>
          </w:p>
          <w:p>
            <w:pPr>
              <w:pStyle w:val="TableParagraph"/>
              <w:ind w:left="452" w:right="436"/>
              <w:jc w:val="center"/>
              <w:rPr>
                <w:sz w:val="20"/>
              </w:rPr>
            </w:pPr>
            <w:r>
              <w:rPr>
                <w:sz w:val="20"/>
              </w:rPr>
              <w:t>$25</w:t>
            </w:r>
          </w:p>
        </w:tc>
        <w:tc>
          <w:tcPr>
            <w:tcW w:w="2871" w:type="dxa"/>
          </w:tcPr>
          <w:p>
            <w:pPr>
              <w:pStyle w:val="TableParagraph"/>
              <w:spacing w:before="3"/>
              <w:rPr>
                <w:rFonts w:ascii="Times New Roman"/>
                <w:sz w:val="19"/>
              </w:rPr>
            </w:pPr>
          </w:p>
          <w:p>
            <w:pPr>
              <w:pStyle w:val="TableParagraph"/>
              <w:ind w:left="941" w:right="925"/>
              <w:jc w:val="center"/>
              <w:rPr>
                <w:sz w:val="20"/>
              </w:rPr>
            </w:pPr>
            <w:r>
              <w:rPr>
                <w:sz w:val="20"/>
              </w:rPr>
              <w:t>32 months</w:t>
            </w:r>
          </w:p>
        </w:tc>
      </w:tr>
      <w:tr>
        <w:trPr>
          <w:trHeight w:val="230" w:hRule="atLeast"/>
        </w:trPr>
        <w:tc>
          <w:tcPr>
            <w:tcW w:w="2897" w:type="dxa"/>
            <w:shd w:val="clear" w:color="auto" w:fill="C0C0C0"/>
          </w:tcPr>
          <w:p>
            <w:pPr>
              <w:pStyle w:val="TableParagraph"/>
              <w:spacing w:line="210" w:lineRule="exact"/>
              <w:ind w:left="112"/>
              <w:rPr>
                <w:b/>
                <w:sz w:val="20"/>
              </w:rPr>
            </w:pPr>
            <w:r>
              <w:rPr>
                <w:b/>
                <w:sz w:val="20"/>
              </w:rPr>
              <w:t>4 Months Later….</w:t>
            </w:r>
          </w:p>
        </w:tc>
        <w:tc>
          <w:tcPr>
            <w:tcW w:w="2865" w:type="dxa"/>
            <w:shd w:val="clear" w:color="auto" w:fill="C0C0C0"/>
          </w:tcPr>
          <w:p>
            <w:pPr>
              <w:pStyle w:val="TableParagraph"/>
              <w:rPr>
                <w:rFonts w:ascii="Times New Roman"/>
                <w:sz w:val="16"/>
              </w:rPr>
            </w:pPr>
          </w:p>
        </w:tc>
        <w:tc>
          <w:tcPr>
            <w:tcW w:w="2882" w:type="dxa"/>
            <w:shd w:val="clear" w:color="auto" w:fill="C0C0C0"/>
          </w:tcPr>
          <w:p>
            <w:pPr>
              <w:pStyle w:val="TableParagraph"/>
              <w:rPr>
                <w:rFonts w:ascii="Times New Roman"/>
                <w:sz w:val="16"/>
              </w:rPr>
            </w:pPr>
          </w:p>
        </w:tc>
        <w:tc>
          <w:tcPr>
            <w:tcW w:w="2871" w:type="dxa"/>
            <w:shd w:val="clear" w:color="auto" w:fill="C0C0C0"/>
          </w:tcPr>
          <w:p>
            <w:pPr>
              <w:pStyle w:val="TableParagraph"/>
              <w:rPr>
                <w:rFonts w:ascii="Times New Roman"/>
                <w:sz w:val="16"/>
              </w:rPr>
            </w:pPr>
          </w:p>
        </w:tc>
      </w:tr>
      <w:tr>
        <w:trPr>
          <w:trHeight w:val="230" w:hRule="atLeast"/>
        </w:trPr>
        <w:tc>
          <w:tcPr>
            <w:tcW w:w="2897" w:type="dxa"/>
          </w:tcPr>
          <w:p>
            <w:pPr>
              <w:pStyle w:val="TableParagraph"/>
              <w:spacing w:line="210" w:lineRule="exact"/>
              <w:ind w:left="708"/>
              <w:rPr>
                <w:sz w:val="20"/>
              </w:rPr>
            </w:pPr>
            <w:r>
              <w:rPr>
                <w:sz w:val="20"/>
              </w:rPr>
              <w:t>Store Card $350</w:t>
            </w:r>
          </w:p>
        </w:tc>
        <w:tc>
          <w:tcPr>
            <w:tcW w:w="2865" w:type="dxa"/>
          </w:tcPr>
          <w:p>
            <w:pPr>
              <w:pStyle w:val="TableParagraph"/>
              <w:spacing w:line="210" w:lineRule="exact"/>
              <w:ind w:left="522" w:right="504"/>
              <w:jc w:val="center"/>
              <w:rPr>
                <w:sz w:val="20"/>
              </w:rPr>
            </w:pPr>
            <w:r>
              <w:rPr>
                <w:sz w:val="20"/>
              </w:rPr>
              <w:t>$25</w:t>
            </w:r>
          </w:p>
        </w:tc>
        <w:tc>
          <w:tcPr>
            <w:tcW w:w="2882" w:type="dxa"/>
          </w:tcPr>
          <w:p>
            <w:pPr>
              <w:pStyle w:val="TableParagraph"/>
              <w:spacing w:line="210" w:lineRule="exact"/>
              <w:ind w:left="452" w:right="436"/>
              <w:jc w:val="center"/>
              <w:rPr>
                <w:sz w:val="20"/>
              </w:rPr>
            </w:pPr>
            <w:r>
              <w:rPr>
                <w:sz w:val="20"/>
              </w:rPr>
              <w:t>$90</w:t>
            </w:r>
          </w:p>
        </w:tc>
        <w:tc>
          <w:tcPr>
            <w:tcW w:w="2871" w:type="dxa"/>
          </w:tcPr>
          <w:p>
            <w:pPr>
              <w:pStyle w:val="TableParagraph"/>
              <w:spacing w:line="210" w:lineRule="exact"/>
              <w:ind w:left="940" w:right="925"/>
              <w:jc w:val="center"/>
              <w:rPr>
                <w:sz w:val="20"/>
              </w:rPr>
            </w:pPr>
            <w:r>
              <w:rPr>
                <w:sz w:val="20"/>
              </w:rPr>
              <w:t>4 months</w:t>
            </w:r>
          </w:p>
        </w:tc>
      </w:tr>
      <w:tr>
        <w:trPr>
          <w:trHeight w:val="448" w:hRule="atLeast"/>
        </w:trPr>
        <w:tc>
          <w:tcPr>
            <w:tcW w:w="2897" w:type="dxa"/>
          </w:tcPr>
          <w:p>
            <w:pPr>
              <w:pStyle w:val="TableParagraph"/>
              <w:spacing w:line="222" w:lineRule="exact"/>
              <w:ind w:left="798" w:right="782"/>
              <w:jc w:val="center"/>
              <w:rPr>
                <w:sz w:val="20"/>
              </w:rPr>
            </w:pPr>
            <w:r>
              <w:rPr>
                <w:sz w:val="20"/>
              </w:rPr>
              <w:t>Store Card #2</w:t>
            </w:r>
          </w:p>
          <w:p>
            <w:pPr>
              <w:pStyle w:val="TableParagraph"/>
              <w:spacing w:line="207" w:lineRule="exact"/>
              <w:ind w:left="798" w:right="780"/>
              <w:jc w:val="center"/>
              <w:rPr>
                <w:sz w:val="20"/>
              </w:rPr>
            </w:pPr>
            <w:r>
              <w:rPr>
                <w:sz w:val="20"/>
              </w:rPr>
              <w:t>$800</w:t>
            </w:r>
          </w:p>
        </w:tc>
        <w:tc>
          <w:tcPr>
            <w:tcW w:w="2865" w:type="dxa"/>
          </w:tcPr>
          <w:p>
            <w:pPr>
              <w:pStyle w:val="TableParagraph"/>
              <w:spacing w:line="222" w:lineRule="exact"/>
              <w:ind w:left="522" w:right="504"/>
              <w:jc w:val="center"/>
              <w:rPr>
                <w:sz w:val="20"/>
              </w:rPr>
            </w:pPr>
            <w:r>
              <w:rPr>
                <w:sz w:val="20"/>
              </w:rPr>
              <w:t>$25</w:t>
            </w:r>
          </w:p>
        </w:tc>
        <w:tc>
          <w:tcPr>
            <w:tcW w:w="2882" w:type="dxa"/>
          </w:tcPr>
          <w:p>
            <w:pPr>
              <w:pStyle w:val="TableParagraph"/>
              <w:spacing w:line="222" w:lineRule="exact"/>
              <w:ind w:left="452" w:right="436"/>
              <w:jc w:val="center"/>
              <w:rPr>
                <w:sz w:val="20"/>
              </w:rPr>
            </w:pPr>
            <w:r>
              <w:rPr>
                <w:sz w:val="20"/>
              </w:rPr>
              <w:t>$25 + 90 = $115</w:t>
            </w:r>
          </w:p>
        </w:tc>
        <w:tc>
          <w:tcPr>
            <w:tcW w:w="2871" w:type="dxa"/>
          </w:tcPr>
          <w:p>
            <w:pPr>
              <w:pStyle w:val="TableParagraph"/>
              <w:spacing w:line="222" w:lineRule="exact"/>
              <w:ind w:left="940" w:right="925"/>
              <w:jc w:val="center"/>
              <w:rPr>
                <w:sz w:val="20"/>
              </w:rPr>
            </w:pPr>
            <w:r>
              <w:rPr>
                <w:sz w:val="20"/>
              </w:rPr>
              <w:t>6 Months</w:t>
            </w:r>
          </w:p>
        </w:tc>
      </w:tr>
    </w:tbl>
    <w:p>
      <w:pPr>
        <w:pStyle w:val="BodyText"/>
        <w:rPr>
          <w:rFonts w:ascii="Times New Roman"/>
          <w:sz w:val="20"/>
        </w:rPr>
      </w:pPr>
    </w:p>
    <w:p>
      <w:pPr>
        <w:pStyle w:val="BodyText"/>
        <w:rPr>
          <w:rFonts w:ascii="Times New Roman"/>
          <w:sz w:val="20"/>
        </w:rPr>
      </w:pPr>
    </w:p>
    <w:p>
      <w:pPr>
        <w:pStyle w:val="BodyText"/>
        <w:spacing w:before="6" w:after="1"/>
        <w:rPr>
          <w:rFonts w:ascii="Times New Roman"/>
          <w:sz w:val="24"/>
        </w:rPr>
      </w:pPr>
    </w:p>
    <w:tbl>
      <w:tblPr>
        <w:tblW w:w="0" w:type="auto"/>
        <w:jc w:val="left"/>
        <w:tblInd w:w="2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833"/>
        <w:gridCol w:w="2844"/>
        <w:gridCol w:w="2843"/>
        <w:gridCol w:w="2833"/>
      </w:tblGrid>
      <w:tr>
        <w:trPr>
          <w:trHeight w:val="575" w:hRule="atLeast"/>
        </w:trPr>
        <w:tc>
          <w:tcPr>
            <w:tcW w:w="2833" w:type="dxa"/>
          </w:tcPr>
          <w:p>
            <w:pPr>
              <w:pStyle w:val="TableParagraph"/>
              <w:spacing w:line="291" w:lineRule="exact"/>
              <w:ind w:left="628" w:right="609"/>
              <w:jc w:val="center"/>
              <w:rPr>
                <w:rFonts w:ascii="Calibri" w:hAnsi="Calibri"/>
                <w:b/>
                <w:sz w:val="24"/>
              </w:rPr>
            </w:pPr>
            <w:r>
              <w:rPr>
                <w:rFonts w:ascii="Calibri" w:hAnsi="Calibri"/>
                <w:b/>
                <w:sz w:val="24"/>
              </w:rPr>
              <w:t>Debt to Pay Oﬀ</w:t>
            </w:r>
          </w:p>
          <w:p>
            <w:pPr>
              <w:pStyle w:val="TableParagraph"/>
              <w:spacing w:line="265" w:lineRule="exact"/>
              <w:ind w:left="628" w:right="609"/>
              <w:jc w:val="center"/>
              <w:rPr>
                <w:rFonts w:ascii="Calibri"/>
                <w:b/>
                <w:sz w:val="24"/>
              </w:rPr>
            </w:pPr>
            <w:r>
              <w:rPr>
                <w:rFonts w:ascii="Calibri"/>
                <w:b/>
                <w:sz w:val="24"/>
              </w:rPr>
              <w:t>Amount</w:t>
            </w:r>
          </w:p>
        </w:tc>
        <w:tc>
          <w:tcPr>
            <w:tcW w:w="2844" w:type="dxa"/>
          </w:tcPr>
          <w:p>
            <w:pPr>
              <w:pStyle w:val="TableParagraph"/>
              <w:spacing w:before="3"/>
              <w:rPr>
                <w:rFonts w:ascii="Times New Roman"/>
                <w:sz w:val="25"/>
              </w:rPr>
            </w:pPr>
          </w:p>
          <w:p>
            <w:pPr>
              <w:pStyle w:val="TableParagraph"/>
              <w:spacing w:line="265" w:lineRule="exact"/>
              <w:ind w:left="456"/>
              <w:rPr>
                <w:rFonts w:ascii="Calibri"/>
                <w:b/>
                <w:sz w:val="24"/>
              </w:rPr>
            </w:pPr>
            <w:r>
              <w:rPr>
                <w:rFonts w:ascii="Calibri"/>
                <w:b/>
                <w:sz w:val="24"/>
              </w:rPr>
              <w:t>Minimum Payment</w:t>
            </w:r>
          </w:p>
        </w:tc>
        <w:tc>
          <w:tcPr>
            <w:tcW w:w="2843" w:type="dxa"/>
          </w:tcPr>
          <w:p>
            <w:pPr>
              <w:pStyle w:val="TableParagraph"/>
              <w:spacing w:before="3"/>
              <w:rPr>
                <w:rFonts w:ascii="Times New Roman"/>
                <w:sz w:val="25"/>
              </w:rPr>
            </w:pPr>
          </w:p>
          <w:p>
            <w:pPr>
              <w:pStyle w:val="TableParagraph"/>
              <w:spacing w:line="265" w:lineRule="exact"/>
              <w:ind w:left="715"/>
              <w:rPr>
                <w:rFonts w:ascii="Calibri"/>
                <w:b/>
                <w:sz w:val="24"/>
              </w:rPr>
            </w:pPr>
            <w:r>
              <w:rPr>
                <w:rFonts w:ascii="Calibri"/>
                <w:b/>
                <w:sz w:val="24"/>
              </w:rPr>
              <w:t>New Payment</w:t>
            </w:r>
          </w:p>
        </w:tc>
        <w:tc>
          <w:tcPr>
            <w:tcW w:w="2833" w:type="dxa"/>
          </w:tcPr>
          <w:p>
            <w:pPr>
              <w:pStyle w:val="TableParagraph"/>
              <w:spacing w:before="3"/>
              <w:rPr>
                <w:rFonts w:ascii="Times New Roman"/>
                <w:sz w:val="25"/>
              </w:rPr>
            </w:pPr>
          </w:p>
          <w:p>
            <w:pPr>
              <w:pStyle w:val="TableParagraph"/>
              <w:spacing w:line="265" w:lineRule="exact"/>
              <w:ind w:left="918"/>
              <w:rPr>
                <w:rFonts w:ascii="Calibri"/>
                <w:b/>
                <w:sz w:val="24"/>
              </w:rPr>
            </w:pPr>
            <w:r>
              <w:rPr>
                <w:rFonts w:ascii="Calibri"/>
                <w:b/>
                <w:sz w:val="24"/>
              </w:rPr>
              <w:t>Goal Date</w:t>
            </w:r>
          </w:p>
        </w:tc>
      </w:tr>
      <w:tr>
        <w:trPr>
          <w:trHeight w:val="576" w:hRule="atLeast"/>
        </w:trPr>
        <w:tc>
          <w:tcPr>
            <w:tcW w:w="2833" w:type="dxa"/>
          </w:tcPr>
          <w:p>
            <w:pPr>
              <w:pStyle w:val="TableParagraph"/>
              <w:rPr>
                <w:rFonts w:ascii="Times New Roman"/>
                <w:sz w:val="22"/>
              </w:rPr>
            </w:pPr>
          </w:p>
        </w:tc>
        <w:tc>
          <w:tcPr>
            <w:tcW w:w="2844" w:type="dxa"/>
          </w:tcPr>
          <w:p>
            <w:pPr>
              <w:pStyle w:val="TableParagraph"/>
              <w:rPr>
                <w:rFonts w:ascii="Times New Roman"/>
                <w:sz w:val="22"/>
              </w:rPr>
            </w:pPr>
          </w:p>
        </w:tc>
        <w:tc>
          <w:tcPr>
            <w:tcW w:w="2843" w:type="dxa"/>
          </w:tcPr>
          <w:p>
            <w:pPr>
              <w:pStyle w:val="TableParagraph"/>
              <w:rPr>
                <w:rFonts w:ascii="Times New Roman"/>
                <w:sz w:val="22"/>
              </w:rPr>
            </w:pPr>
          </w:p>
        </w:tc>
        <w:tc>
          <w:tcPr>
            <w:tcW w:w="2833" w:type="dxa"/>
          </w:tcPr>
          <w:p>
            <w:pPr>
              <w:pStyle w:val="TableParagraph"/>
              <w:rPr>
                <w:rFonts w:ascii="Times New Roman"/>
                <w:sz w:val="22"/>
              </w:rPr>
            </w:pPr>
          </w:p>
        </w:tc>
      </w:tr>
      <w:tr>
        <w:trPr>
          <w:trHeight w:val="576" w:hRule="atLeast"/>
        </w:trPr>
        <w:tc>
          <w:tcPr>
            <w:tcW w:w="2833" w:type="dxa"/>
          </w:tcPr>
          <w:p>
            <w:pPr>
              <w:pStyle w:val="TableParagraph"/>
              <w:rPr>
                <w:rFonts w:ascii="Times New Roman"/>
                <w:sz w:val="22"/>
              </w:rPr>
            </w:pPr>
          </w:p>
        </w:tc>
        <w:tc>
          <w:tcPr>
            <w:tcW w:w="2844" w:type="dxa"/>
          </w:tcPr>
          <w:p>
            <w:pPr>
              <w:pStyle w:val="TableParagraph"/>
              <w:rPr>
                <w:rFonts w:ascii="Times New Roman"/>
                <w:sz w:val="22"/>
              </w:rPr>
            </w:pPr>
          </w:p>
        </w:tc>
        <w:tc>
          <w:tcPr>
            <w:tcW w:w="2843" w:type="dxa"/>
          </w:tcPr>
          <w:p>
            <w:pPr>
              <w:pStyle w:val="TableParagraph"/>
              <w:rPr>
                <w:rFonts w:ascii="Times New Roman"/>
                <w:sz w:val="22"/>
              </w:rPr>
            </w:pPr>
          </w:p>
        </w:tc>
        <w:tc>
          <w:tcPr>
            <w:tcW w:w="2833" w:type="dxa"/>
          </w:tcPr>
          <w:p>
            <w:pPr>
              <w:pStyle w:val="TableParagraph"/>
              <w:rPr>
                <w:rFonts w:ascii="Times New Roman"/>
                <w:sz w:val="22"/>
              </w:rPr>
            </w:pPr>
          </w:p>
        </w:tc>
      </w:tr>
      <w:tr>
        <w:trPr>
          <w:trHeight w:val="576" w:hRule="atLeast"/>
        </w:trPr>
        <w:tc>
          <w:tcPr>
            <w:tcW w:w="2833" w:type="dxa"/>
          </w:tcPr>
          <w:p>
            <w:pPr>
              <w:pStyle w:val="TableParagraph"/>
              <w:rPr>
                <w:rFonts w:ascii="Times New Roman"/>
                <w:sz w:val="22"/>
              </w:rPr>
            </w:pPr>
          </w:p>
        </w:tc>
        <w:tc>
          <w:tcPr>
            <w:tcW w:w="2844" w:type="dxa"/>
          </w:tcPr>
          <w:p>
            <w:pPr>
              <w:pStyle w:val="TableParagraph"/>
              <w:rPr>
                <w:rFonts w:ascii="Times New Roman"/>
                <w:sz w:val="22"/>
              </w:rPr>
            </w:pPr>
          </w:p>
        </w:tc>
        <w:tc>
          <w:tcPr>
            <w:tcW w:w="2843" w:type="dxa"/>
          </w:tcPr>
          <w:p>
            <w:pPr>
              <w:pStyle w:val="TableParagraph"/>
              <w:rPr>
                <w:rFonts w:ascii="Times New Roman"/>
                <w:sz w:val="22"/>
              </w:rPr>
            </w:pPr>
          </w:p>
        </w:tc>
        <w:tc>
          <w:tcPr>
            <w:tcW w:w="2833" w:type="dxa"/>
          </w:tcPr>
          <w:p>
            <w:pPr>
              <w:pStyle w:val="TableParagraph"/>
              <w:rPr>
                <w:rFonts w:ascii="Times New Roman"/>
                <w:sz w:val="22"/>
              </w:rPr>
            </w:pPr>
          </w:p>
        </w:tc>
      </w:tr>
      <w:tr>
        <w:trPr>
          <w:trHeight w:val="576" w:hRule="atLeast"/>
        </w:trPr>
        <w:tc>
          <w:tcPr>
            <w:tcW w:w="2833" w:type="dxa"/>
          </w:tcPr>
          <w:p>
            <w:pPr>
              <w:pStyle w:val="TableParagraph"/>
              <w:rPr>
                <w:rFonts w:ascii="Times New Roman"/>
                <w:sz w:val="22"/>
              </w:rPr>
            </w:pPr>
          </w:p>
        </w:tc>
        <w:tc>
          <w:tcPr>
            <w:tcW w:w="2844" w:type="dxa"/>
          </w:tcPr>
          <w:p>
            <w:pPr>
              <w:pStyle w:val="TableParagraph"/>
              <w:rPr>
                <w:rFonts w:ascii="Times New Roman"/>
                <w:sz w:val="22"/>
              </w:rPr>
            </w:pPr>
          </w:p>
        </w:tc>
        <w:tc>
          <w:tcPr>
            <w:tcW w:w="2843" w:type="dxa"/>
          </w:tcPr>
          <w:p>
            <w:pPr>
              <w:pStyle w:val="TableParagraph"/>
              <w:rPr>
                <w:rFonts w:ascii="Times New Roman"/>
                <w:sz w:val="22"/>
              </w:rPr>
            </w:pPr>
          </w:p>
        </w:tc>
        <w:tc>
          <w:tcPr>
            <w:tcW w:w="2833" w:type="dxa"/>
          </w:tcPr>
          <w:p>
            <w:pPr>
              <w:pStyle w:val="TableParagraph"/>
              <w:rPr>
                <w:rFonts w:ascii="Times New Roman"/>
                <w:sz w:val="22"/>
              </w:rPr>
            </w:pPr>
          </w:p>
        </w:tc>
      </w:tr>
      <w:tr>
        <w:trPr>
          <w:trHeight w:val="575" w:hRule="atLeast"/>
        </w:trPr>
        <w:tc>
          <w:tcPr>
            <w:tcW w:w="2833" w:type="dxa"/>
          </w:tcPr>
          <w:p>
            <w:pPr>
              <w:pStyle w:val="TableParagraph"/>
              <w:rPr>
                <w:rFonts w:ascii="Times New Roman"/>
                <w:sz w:val="22"/>
              </w:rPr>
            </w:pPr>
          </w:p>
        </w:tc>
        <w:tc>
          <w:tcPr>
            <w:tcW w:w="2844" w:type="dxa"/>
          </w:tcPr>
          <w:p>
            <w:pPr>
              <w:pStyle w:val="TableParagraph"/>
              <w:rPr>
                <w:rFonts w:ascii="Times New Roman"/>
                <w:sz w:val="22"/>
              </w:rPr>
            </w:pPr>
          </w:p>
        </w:tc>
        <w:tc>
          <w:tcPr>
            <w:tcW w:w="2843" w:type="dxa"/>
          </w:tcPr>
          <w:p>
            <w:pPr>
              <w:pStyle w:val="TableParagraph"/>
              <w:rPr>
                <w:rFonts w:ascii="Times New Roman"/>
                <w:sz w:val="22"/>
              </w:rPr>
            </w:pPr>
          </w:p>
        </w:tc>
        <w:tc>
          <w:tcPr>
            <w:tcW w:w="2833" w:type="dxa"/>
          </w:tcPr>
          <w:p>
            <w:pPr>
              <w:pStyle w:val="TableParagraph"/>
              <w:rPr>
                <w:rFonts w:ascii="Times New Roman"/>
                <w:sz w:val="22"/>
              </w:rPr>
            </w:pPr>
          </w:p>
        </w:tc>
      </w:tr>
      <w:tr>
        <w:trPr>
          <w:trHeight w:val="576" w:hRule="atLeast"/>
        </w:trPr>
        <w:tc>
          <w:tcPr>
            <w:tcW w:w="2833" w:type="dxa"/>
          </w:tcPr>
          <w:p>
            <w:pPr>
              <w:pStyle w:val="TableParagraph"/>
              <w:rPr>
                <w:rFonts w:ascii="Times New Roman"/>
                <w:sz w:val="22"/>
              </w:rPr>
            </w:pPr>
          </w:p>
        </w:tc>
        <w:tc>
          <w:tcPr>
            <w:tcW w:w="2844" w:type="dxa"/>
          </w:tcPr>
          <w:p>
            <w:pPr>
              <w:pStyle w:val="TableParagraph"/>
              <w:rPr>
                <w:rFonts w:ascii="Times New Roman"/>
                <w:sz w:val="22"/>
              </w:rPr>
            </w:pPr>
          </w:p>
        </w:tc>
        <w:tc>
          <w:tcPr>
            <w:tcW w:w="2843" w:type="dxa"/>
          </w:tcPr>
          <w:p>
            <w:pPr>
              <w:pStyle w:val="TableParagraph"/>
              <w:rPr>
                <w:rFonts w:ascii="Times New Roman"/>
                <w:sz w:val="22"/>
              </w:rPr>
            </w:pPr>
          </w:p>
        </w:tc>
        <w:tc>
          <w:tcPr>
            <w:tcW w:w="2833" w:type="dxa"/>
          </w:tcPr>
          <w:p>
            <w:pPr>
              <w:pStyle w:val="TableParagraph"/>
              <w:rPr>
                <w:rFonts w:ascii="Times New Roman"/>
                <w:sz w:val="22"/>
              </w:rPr>
            </w:pPr>
          </w:p>
        </w:tc>
      </w:tr>
      <w:tr>
        <w:trPr>
          <w:trHeight w:val="574" w:hRule="atLeast"/>
        </w:trPr>
        <w:tc>
          <w:tcPr>
            <w:tcW w:w="2833" w:type="dxa"/>
          </w:tcPr>
          <w:p>
            <w:pPr>
              <w:pStyle w:val="TableParagraph"/>
              <w:rPr>
                <w:rFonts w:ascii="Times New Roman"/>
                <w:sz w:val="22"/>
              </w:rPr>
            </w:pPr>
          </w:p>
        </w:tc>
        <w:tc>
          <w:tcPr>
            <w:tcW w:w="2844" w:type="dxa"/>
          </w:tcPr>
          <w:p>
            <w:pPr>
              <w:pStyle w:val="TableParagraph"/>
              <w:rPr>
                <w:rFonts w:ascii="Times New Roman"/>
                <w:sz w:val="22"/>
              </w:rPr>
            </w:pPr>
          </w:p>
        </w:tc>
        <w:tc>
          <w:tcPr>
            <w:tcW w:w="2843" w:type="dxa"/>
          </w:tcPr>
          <w:p>
            <w:pPr>
              <w:pStyle w:val="TableParagraph"/>
              <w:rPr>
                <w:rFonts w:ascii="Times New Roman"/>
                <w:sz w:val="22"/>
              </w:rPr>
            </w:pPr>
          </w:p>
        </w:tc>
        <w:tc>
          <w:tcPr>
            <w:tcW w:w="2833" w:type="dxa"/>
          </w:tcPr>
          <w:p>
            <w:pPr>
              <w:pStyle w:val="TableParagraph"/>
              <w:rPr>
                <w:rFonts w:ascii="Times New Roman"/>
                <w:sz w:val="22"/>
              </w:rPr>
            </w:pPr>
          </w:p>
        </w:tc>
      </w:tr>
      <w:tr>
        <w:trPr>
          <w:trHeight w:val="576" w:hRule="atLeast"/>
        </w:trPr>
        <w:tc>
          <w:tcPr>
            <w:tcW w:w="2833" w:type="dxa"/>
          </w:tcPr>
          <w:p>
            <w:pPr>
              <w:pStyle w:val="TableParagraph"/>
              <w:rPr>
                <w:rFonts w:ascii="Times New Roman"/>
                <w:sz w:val="22"/>
              </w:rPr>
            </w:pPr>
          </w:p>
        </w:tc>
        <w:tc>
          <w:tcPr>
            <w:tcW w:w="2844" w:type="dxa"/>
          </w:tcPr>
          <w:p>
            <w:pPr>
              <w:pStyle w:val="TableParagraph"/>
              <w:rPr>
                <w:rFonts w:ascii="Times New Roman"/>
                <w:sz w:val="22"/>
              </w:rPr>
            </w:pPr>
          </w:p>
        </w:tc>
        <w:tc>
          <w:tcPr>
            <w:tcW w:w="2843" w:type="dxa"/>
          </w:tcPr>
          <w:p>
            <w:pPr>
              <w:pStyle w:val="TableParagraph"/>
              <w:rPr>
                <w:rFonts w:ascii="Times New Roman"/>
                <w:sz w:val="22"/>
              </w:rPr>
            </w:pPr>
          </w:p>
        </w:tc>
        <w:tc>
          <w:tcPr>
            <w:tcW w:w="2833" w:type="dxa"/>
          </w:tcPr>
          <w:p>
            <w:pPr>
              <w:pStyle w:val="TableParagraph"/>
              <w:rPr>
                <w:rFonts w:ascii="Times New Roman"/>
                <w:sz w:val="22"/>
              </w:rPr>
            </w:pPr>
          </w:p>
        </w:tc>
      </w:tr>
      <w:tr>
        <w:trPr>
          <w:trHeight w:val="575" w:hRule="atLeast"/>
        </w:trPr>
        <w:tc>
          <w:tcPr>
            <w:tcW w:w="2833" w:type="dxa"/>
          </w:tcPr>
          <w:p>
            <w:pPr>
              <w:pStyle w:val="TableParagraph"/>
              <w:rPr>
                <w:rFonts w:ascii="Times New Roman"/>
                <w:sz w:val="22"/>
              </w:rPr>
            </w:pPr>
          </w:p>
        </w:tc>
        <w:tc>
          <w:tcPr>
            <w:tcW w:w="2844" w:type="dxa"/>
          </w:tcPr>
          <w:p>
            <w:pPr>
              <w:pStyle w:val="TableParagraph"/>
              <w:rPr>
                <w:rFonts w:ascii="Times New Roman"/>
                <w:sz w:val="22"/>
              </w:rPr>
            </w:pPr>
          </w:p>
        </w:tc>
        <w:tc>
          <w:tcPr>
            <w:tcW w:w="2843" w:type="dxa"/>
          </w:tcPr>
          <w:p>
            <w:pPr>
              <w:pStyle w:val="TableParagraph"/>
              <w:rPr>
                <w:rFonts w:ascii="Times New Roman"/>
                <w:sz w:val="22"/>
              </w:rPr>
            </w:pPr>
          </w:p>
        </w:tc>
        <w:tc>
          <w:tcPr>
            <w:tcW w:w="2833" w:type="dxa"/>
          </w:tcPr>
          <w:p>
            <w:pPr>
              <w:pStyle w:val="TableParagraph"/>
              <w:rPr>
                <w:rFonts w:ascii="Times New Roman"/>
                <w:sz w:val="22"/>
              </w:rPr>
            </w:pPr>
          </w:p>
        </w:tc>
      </w:tr>
      <w:tr>
        <w:trPr>
          <w:trHeight w:val="576" w:hRule="atLeast"/>
        </w:trPr>
        <w:tc>
          <w:tcPr>
            <w:tcW w:w="2833" w:type="dxa"/>
          </w:tcPr>
          <w:p>
            <w:pPr>
              <w:pStyle w:val="TableParagraph"/>
              <w:rPr>
                <w:rFonts w:ascii="Times New Roman"/>
                <w:sz w:val="22"/>
              </w:rPr>
            </w:pPr>
          </w:p>
        </w:tc>
        <w:tc>
          <w:tcPr>
            <w:tcW w:w="2844" w:type="dxa"/>
          </w:tcPr>
          <w:p>
            <w:pPr>
              <w:pStyle w:val="TableParagraph"/>
              <w:rPr>
                <w:rFonts w:ascii="Times New Roman"/>
                <w:sz w:val="22"/>
              </w:rPr>
            </w:pPr>
          </w:p>
        </w:tc>
        <w:tc>
          <w:tcPr>
            <w:tcW w:w="2843" w:type="dxa"/>
          </w:tcPr>
          <w:p>
            <w:pPr>
              <w:pStyle w:val="TableParagraph"/>
              <w:rPr>
                <w:rFonts w:ascii="Times New Roman"/>
                <w:sz w:val="22"/>
              </w:rPr>
            </w:pPr>
          </w:p>
        </w:tc>
        <w:tc>
          <w:tcPr>
            <w:tcW w:w="2833" w:type="dxa"/>
          </w:tcPr>
          <w:p>
            <w:pPr>
              <w:pStyle w:val="TableParagraph"/>
              <w:rPr>
                <w:rFonts w:ascii="Times New Roman"/>
                <w:sz w:val="22"/>
              </w:rPr>
            </w:pPr>
          </w:p>
        </w:tc>
      </w:tr>
      <w:tr>
        <w:trPr>
          <w:trHeight w:val="575" w:hRule="atLeast"/>
        </w:trPr>
        <w:tc>
          <w:tcPr>
            <w:tcW w:w="2833" w:type="dxa"/>
          </w:tcPr>
          <w:p>
            <w:pPr>
              <w:pStyle w:val="TableParagraph"/>
              <w:rPr>
                <w:rFonts w:ascii="Times New Roman"/>
                <w:sz w:val="22"/>
              </w:rPr>
            </w:pPr>
          </w:p>
        </w:tc>
        <w:tc>
          <w:tcPr>
            <w:tcW w:w="2844" w:type="dxa"/>
          </w:tcPr>
          <w:p>
            <w:pPr>
              <w:pStyle w:val="TableParagraph"/>
              <w:rPr>
                <w:rFonts w:ascii="Times New Roman"/>
                <w:sz w:val="22"/>
              </w:rPr>
            </w:pPr>
          </w:p>
        </w:tc>
        <w:tc>
          <w:tcPr>
            <w:tcW w:w="2843" w:type="dxa"/>
          </w:tcPr>
          <w:p>
            <w:pPr>
              <w:pStyle w:val="TableParagraph"/>
              <w:rPr>
                <w:rFonts w:ascii="Times New Roman"/>
                <w:sz w:val="22"/>
              </w:rPr>
            </w:pPr>
          </w:p>
        </w:tc>
        <w:tc>
          <w:tcPr>
            <w:tcW w:w="2833" w:type="dxa"/>
          </w:tcPr>
          <w:p>
            <w:pPr>
              <w:pStyle w:val="TableParagraph"/>
              <w:rPr>
                <w:rFonts w:ascii="Times New Roman"/>
                <w:sz w:val="22"/>
              </w:rPr>
            </w:pPr>
          </w:p>
        </w:tc>
      </w:tr>
      <w:tr>
        <w:trPr>
          <w:trHeight w:val="576" w:hRule="atLeast"/>
        </w:trPr>
        <w:tc>
          <w:tcPr>
            <w:tcW w:w="2833" w:type="dxa"/>
          </w:tcPr>
          <w:p>
            <w:pPr>
              <w:pStyle w:val="TableParagraph"/>
              <w:rPr>
                <w:rFonts w:ascii="Times New Roman"/>
                <w:sz w:val="22"/>
              </w:rPr>
            </w:pPr>
          </w:p>
        </w:tc>
        <w:tc>
          <w:tcPr>
            <w:tcW w:w="2844" w:type="dxa"/>
          </w:tcPr>
          <w:p>
            <w:pPr>
              <w:pStyle w:val="TableParagraph"/>
              <w:rPr>
                <w:rFonts w:ascii="Times New Roman"/>
                <w:sz w:val="22"/>
              </w:rPr>
            </w:pPr>
          </w:p>
        </w:tc>
        <w:tc>
          <w:tcPr>
            <w:tcW w:w="2843" w:type="dxa"/>
          </w:tcPr>
          <w:p>
            <w:pPr>
              <w:pStyle w:val="TableParagraph"/>
              <w:rPr>
                <w:rFonts w:ascii="Times New Roman"/>
                <w:sz w:val="22"/>
              </w:rPr>
            </w:pPr>
          </w:p>
        </w:tc>
        <w:tc>
          <w:tcPr>
            <w:tcW w:w="2833" w:type="dxa"/>
          </w:tcPr>
          <w:p>
            <w:pPr>
              <w:pStyle w:val="TableParagraph"/>
              <w:rPr>
                <w:rFonts w:ascii="Times New Roman"/>
                <w:sz w:val="22"/>
              </w:rPr>
            </w:pPr>
          </w:p>
        </w:tc>
      </w:tr>
    </w:tbl>
    <w:sectPr>
      <w:pgSz w:w="12240" w:h="15840"/>
      <w:pgMar w:header="0" w:footer="123" w:top="400" w:bottom="320" w:left="160" w:right="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 w:name="Franklin Gothic Medium">
    <w:altName w:val="Franklin Gothic Medium"/>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shapetype id="_x0000_t202" o:spt="202" coordsize="21600,21600" path="m,l,21600r21600,l21600,xe">
          <v:stroke joinstyle="miter"/>
          <v:path gradientshapeok="t" o:connecttype="rect"/>
        </v:shapetype>
        <v:shape style="position:absolute;margin-left:584.019836pt;margin-top:763.2052pt;width:9.1pt;height:12.05pt;mso-position-horizontal-relative:page;mso-position-vertical-relative:page;z-index:-20680" type="#_x0000_t202" filled="false" stroked="false">
          <v:textbox inset="0,0,0,0">
            <w:txbxContent>
              <w:p>
                <w:pPr>
                  <w:spacing w:line="224" w:lineRule="exact" w:before="0"/>
                  <w:ind w:left="40" w:right="0" w:firstLine="0"/>
                  <w:jc w:val="left"/>
                  <w:rPr>
                    <w:rFonts w:ascii="Calibri"/>
                    <w:sz w:val="20"/>
                  </w:rPr>
                </w:pPr>
                <w:r>
                  <w:rPr/>
                  <w:fldChar w:fldCharType="begin"/>
                </w:r>
                <w:r>
                  <w:rPr>
                    <w:rFonts w:ascii="Calibri"/>
                    <w:w w:val="100"/>
                    <w:sz w:val="20"/>
                  </w:rPr>
                  <w:instrText> PAGE </w:instrText>
                </w:r>
                <w:r>
                  <w:rPr/>
                  <w:fldChar w:fldCharType="separate"/>
                </w:r>
                <w:r>
                  <w:rPr/>
                  <w:t>7</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578" w:hanging="360"/>
      </w:pPr>
      <w:rPr>
        <w:rFonts w:hint="default" w:ascii="Symbol" w:hAnsi="Symbol" w:eastAsia="Symbol" w:cs="Symbol"/>
        <w:color w:val="393939"/>
        <w:w w:val="100"/>
        <w:sz w:val="20"/>
        <w:szCs w:val="20"/>
      </w:rPr>
    </w:lvl>
    <w:lvl w:ilvl="1">
      <w:start w:val="0"/>
      <w:numFmt w:val="bullet"/>
      <w:lvlText w:val="•"/>
      <w:lvlJc w:val="left"/>
      <w:pPr>
        <w:ind w:left="1673" w:hanging="360"/>
      </w:pPr>
      <w:rPr>
        <w:rFonts w:hint="default"/>
      </w:rPr>
    </w:lvl>
    <w:lvl w:ilvl="2">
      <w:start w:val="0"/>
      <w:numFmt w:val="bullet"/>
      <w:lvlText w:val="•"/>
      <w:lvlJc w:val="left"/>
      <w:pPr>
        <w:ind w:left="2767" w:hanging="360"/>
      </w:pPr>
      <w:rPr>
        <w:rFonts w:hint="default"/>
      </w:rPr>
    </w:lvl>
    <w:lvl w:ilvl="3">
      <w:start w:val="0"/>
      <w:numFmt w:val="bullet"/>
      <w:lvlText w:val="•"/>
      <w:lvlJc w:val="left"/>
      <w:pPr>
        <w:ind w:left="3861" w:hanging="360"/>
      </w:pPr>
      <w:rPr>
        <w:rFonts w:hint="default"/>
      </w:rPr>
    </w:lvl>
    <w:lvl w:ilvl="4">
      <w:start w:val="0"/>
      <w:numFmt w:val="bullet"/>
      <w:lvlText w:val="•"/>
      <w:lvlJc w:val="left"/>
      <w:pPr>
        <w:ind w:left="4955" w:hanging="360"/>
      </w:pPr>
      <w:rPr>
        <w:rFonts w:hint="default"/>
      </w:rPr>
    </w:lvl>
    <w:lvl w:ilvl="5">
      <w:start w:val="0"/>
      <w:numFmt w:val="bullet"/>
      <w:lvlText w:val="•"/>
      <w:lvlJc w:val="left"/>
      <w:pPr>
        <w:ind w:left="6049" w:hanging="360"/>
      </w:pPr>
      <w:rPr>
        <w:rFonts w:hint="default"/>
      </w:rPr>
    </w:lvl>
    <w:lvl w:ilvl="6">
      <w:start w:val="0"/>
      <w:numFmt w:val="bullet"/>
      <w:lvlText w:val="•"/>
      <w:lvlJc w:val="left"/>
      <w:pPr>
        <w:ind w:left="7143" w:hanging="360"/>
      </w:pPr>
      <w:rPr>
        <w:rFonts w:hint="default"/>
      </w:rPr>
    </w:lvl>
    <w:lvl w:ilvl="7">
      <w:start w:val="0"/>
      <w:numFmt w:val="bullet"/>
      <w:lvlText w:val="•"/>
      <w:lvlJc w:val="left"/>
      <w:pPr>
        <w:ind w:left="8237" w:hanging="360"/>
      </w:pPr>
      <w:rPr>
        <w:rFonts w:hint="default"/>
      </w:rPr>
    </w:lvl>
    <w:lvl w:ilvl="8">
      <w:start w:val="0"/>
      <w:numFmt w:val="bullet"/>
      <w:lvlText w:val="•"/>
      <w:lvlJc w:val="left"/>
      <w:pPr>
        <w:ind w:left="9331" w:hanging="360"/>
      </w:pPr>
      <w:rPr>
        <w:rFonts w:hint="default"/>
      </w:rPr>
    </w:lvl>
  </w:abstractNum>
  <w:abstractNum w:abstractNumId="1">
    <w:multiLevelType w:val="hybridMultilevel"/>
    <w:lvl w:ilvl="0">
      <w:start w:val="0"/>
      <w:numFmt w:val="bullet"/>
      <w:lvlText w:val=""/>
      <w:lvlJc w:val="left"/>
      <w:pPr>
        <w:ind w:left="598" w:hanging="360"/>
      </w:pPr>
      <w:rPr>
        <w:rFonts w:hint="default" w:ascii="Symbol" w:hAnsi="Symbol" w:eastAsia="Symbol" w:cs="Symbol"/>
        <w:color w:val="393939"/>
        <w:w w:val="100"/>
        <w:sz w:val="20"/>
        <w:szCs w:val="20"/>
      </w:rPr>
    </w:lvl>
    <w:lvl w:ilvl="1">
      <w:start w:val="0"/>
      <w:numFmt w:val="bullet"/>
      <w:lvlText w:val="•"/>
      <w:lvlJc w:val="left"/>
      <w:pPr>
        <w:ind w:left="1693" w:hanging="360"/>
      </w:pPr>
      <w:rPr>
        <w:rFonts w:hint="default"/>
      </w:rPr>
    </w:lvl>
    <w:lvl w:ilvl="2">
      <w:start w:val="0"/>
      <w:numFmt w:val="bullet"/>
      <w:lvlText w:val="•"/>
      <w:lvlJc w:val="left"/>
      <w:pPr>
        <w:ind w:left="2786" w:hanging="360"/>
      </w:pPr>
      <w:rPr>
        <w:rFonts w:hint="default"/>
      </w:rPr>
    </w:lvl>
    <w:lvl w:ilvl="3">
      <w:start w:val="0"/>
      <w:numFmt w:val="bullet"/>
      <w:lvlText w:val="•"/>
      <w:lvlJc w:val="left"/>
      <w:pPr>
        <w:ind w:left="3880" w:hanging="360"/>
      </w:pPr>
      <w:rPr>
        <w:rFonts w:hint="default"/>
      </w:rPr>
    </w:lvl>
    <w:lvl w:ilvl="4">
      <w:start w:val="0"/>
      <w:numFmt w:val="bullet"/>
      <w:lvlText w:val="•"/>
      <w:lvlJc w:val="left"/>
      <w:pPr>
        <w:ind w:left="4973" w:hanging="360"/>
      </w:pPr>
      <w:rPr>
        <w:rFonts w:hint="default"/>
      </w:rPr>
    </w:lvl>
    <w:lvl w:ilvl="5">
      <w:start w:val="0"/>
      <w:numFmt w:val="bullet"/>
      <w:lvlText w:val="•"/>
      <w:lvlJc w:val="left"/>
      <w:pPr>
        <w:ind w:left="6067" w:hanging="360"/>
      </w:pPr>
      <w:rPr>
        <w:rFonts w:hint="default"/>
      </w:rPr>
    </w:lvl>
    <w:lvl w:ilvl="6">
      <w:start w:val="0"/>
      <w:numFmt w:val="bullet"/>
      <w:lvlText w:val="•"/>
      <w:lvlJc w:val="left"/>
      <w:pPr>
        <w:ind w:left="7160" w:hanging="360"/>
      </w:pPr>
      <w:rPr>
        <w:rFonts w:hint="default"/>
      </w:rPr>
    </w:lvl>
    <w:lvl w:ilvl="7">
      <w:start w:val="0"/>
      <w:numFmt w:val="bullet"/>
      <w:lvlText w:val="•"/>
      <w:lvlJc w:val="left"/>
      <w:pPr>
        <w:ind w:left="8254" w:hanging="360"/>
      </w:pPr>
      <w:rPr>
        <w:rFonts w:hint="default"/>
      </w:rPr>
    </w:lvl>
    <w:lvl w:ilvl="8">
      <w:start w:val="0"/>
      <w:numFmt w:val="bullet"/>
      <w:lvlText w:val="•"/>
      <w:lvlJc w:val="left"/>
      <w:pPr>
        <w:ind w:left="9347" w:hanging="360"/>
      </w:pPr>
      <w:rPr>
        <w:rFonts w:hint="default"/>
      </w:rPr>
    </w:lvl>
  </w:abstractNum>
  <w:abstractNum w:abstractNumId="0">
    <w:multiLevelType w:val="hybridMultilevel"/>
    <w:lvl w:ilvl="0">
      <w:start w:val="0"/>
      <w:numFmt w:val="bullet"/>
      <w:lvlText w:val=""/>
      <w:lvlJc w:val="left"/>
      <w:pPr>
        <w:ind w:left="712" w:hanging="360"/>
      </w:pPr>
      <w:rPr>
        <w:rFonts w:hint="default"/>
        <w:w w:val="100"/>
      </w:rPr>
    </w:lvl>
    <w:lvl w:ilvl="1">
      <w:start w:val="0"/>
      <w:numFmt w:val="bullet"/>
      <w:lvlText w:val="•"/>
      <w:lvlJc w:val="left"/>
      <w:pPr>
        <w:ind w:left="1075" w:hanging="360"/>
      </w:pPr>
      <w:rPr>
        <w:rFonts w:hint="default"/>
      </w:rPr>
    </w:lvl>
    <w:lvl w:ilvl="2">
      <w:start w:val="0"/>
      <w:numFmt w:val="bullet"/>
      <w:lvlText w:val="•"/>
      <w:lvlJc w:val="left"/>
      <w:pPr>
        <w:ind w:left="1430" w:hanging="360"/>
      </w:pPr>
      <w:rPr>
        <w:rFonts w:hint="default"/>
      </w:rPr>
    </w:lvl>
    <w:lvl w:ilvl="3">
      <w:start w:val="0"/>
      <w:numFmt w:val="bullet"/>
      <w:lvlText w:val="•"/>
      <w:lvlJc w:val="left"/>
      <w:pPr>
        <w:ind w:left="1786" w:hanging="360"/>
      </w:pPr>
      <w:rPr>
        <w:rFonts w:hint="default"/>
      </w:rPr>
    </w:lvl>
    <w:lvl w:ilvl="4">
      <w:start w:val="0"/>
      <w:numFmt w:val="bullet"/>
      <w:lvlText w:val="•"/>
      <w:lvlJc w:val="left"/>
      <w:pPr>
        <w:ind w:left="2141" w:hanging="360"/>
      </w:pPr>
      <w:rPr>
        <w:rFonts w:hint="default"/>
      </w:rPr>
    </w:lvl>
    <w:lvl w:ilvl="5">
      <w:start w:val="0"/>
      <w:numFmt w:val="bullet"/>
      <w:lvlText w:val="•"/>
      <w:lvlJc w:val="left"/>
      <w:pPr>
        <w:ind w:left="2497" w:hanging="360"/>
      </w:pPr>
      <w:rPr>
        <w:rFonts w:hint="default"/>
      </w:rPr>
    </w:lvl>
    <w:lvl w:ilvl="6">
      <w:start w:val="0"/>
      <w:numFmt w:val="bullet"/>
      <w:lvlText w:val="•"/>
      <w:lvlJc w:val="left"/>
      <w:pPr>
        <w:ind w:left="2852" w:hanging="360"/>
      </w:pPr>
      <w:rPr>
        <w:rFonts w:hint="default"/>
      </w:rPr>
    </w:lvl>
    <w:lvl w:ilvl="7">
      <w:start w:val="0"/>
      <w:numFmt w:val="bullet"/>
      <w:lvlText w:val="•"/>
      <w:lvlJc w:val="left"/>
      <w:pPr>
        <w:ind w:left="3208" w:hanging="360"/>
      </w:pPr>
      <w:rPr>
        <w:rFonts w:hint="default"/>
      </w:rPr>
    </w:lvl>
    <w:lvl w:ilvl="8">
      <w:start w:val="0"/>
      <w:numFmt w:val="bullet"/>
      <w:lvlText w:val="•"/>
      <w:lvlJc w:val="left"/>
      <w:pPr>
        <w:ind w:left="3563" w:hanging="36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454"/>
      <w:outlineLvl w:val="1"/>
    </w:pPr>
    <w:rPr>
      <w:rFonts w:ascii="Franklin Gothic Medium" w:hAnsi="Franklin Gothic Medium" w:eastAsia="Franklin Gothic Medium" w:cs="Franklin Gothic Medium"/>
      <w:sz w:val="40"/>
      <w:szCs w:val="40"/>
    </w:rPr>
  </w:style>
  <w:style w:styleId="ListParagraph" w:type="paragraph">
    <w:name w:val="List Paragraph"/>
    <w:basedOn w:val="Normal"/>
    <w:uiPriority w:val="1"/>
    <w:qFormat/>
    <w:pPr>
      <w:ind w:left="712" w:right="38" w:hanging="360"/>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media/image1.png" Type="http://schemas.openxmlformats.org/officeDocument/2006/relationships/image"/>
<Relationship Id="rId7"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