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F2" w:rsidRPr="00CD78F2" w:rsidRDefault="00CD78F2" w:rsidP="00CD78F2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</w:pPr>
      <w:r w:rsidRPr="00CD78F2">
        <w:rPr>
          <w:rFonts w:ascii="Open Sans" w:eastAsia="Times New Roman" w:hAnsi="Open Sans" w:cs="Times New Roman"/>
          <w:b/>
          <w:bCs/>
          <w:color w:val="000000"/>
          <w:sz w:val="42"/>
          <w:szCs w:val="38"/>
        </w:rPr>
        <w:t>Dispute</w:t>
      </w:r>
    </w:p>
    <w:p w:rsidR="00CD78F2" w:rsidRPr="00CD78F2" w:rsidRDefault="00CD78F2" w:rsidP="00CD78F2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CD78F2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My mobile phone carrier charged me for calls made to a foreign country using my mobile phone.</w:t>
      </w:r>
    </w:p>
    <w:p w:rsidR="00CD78F2" w:rsidRPr="00CD78F2" w:rsidRDefault="00CD78F2" w:rsidP="00CD78F2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CD78F2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These calls were not made by me and I have no reason to call anyone overseas.</w:t>
      </w:r>
    </w:p>
    <w:p w:rsidR="00CD78F2" w:rsidRPr="00CD78F2" w:rsidRDefault="00CD78F2" w:rsidP="00CD78F2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CD78F2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After numerous attempts to find out why they charged me for these calls, I was unable to come to an agreement with them so refused to pay the bill and they consequently lodged a default on my credit file.</w:t>
      </w:r>
    </w:p>
    <w:p w:rsidR="00CD78F2" w:rsidRPr="00CD78F2" w:rsidRDefault="00CD78F2" w:rsidP="00CD78F2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</w:pPr>
      <w:r w:rsidRPr="00CD78F2">
        <w:rPr>
          <w:rFonts w:ascii="Open Sans" w:eastAsia="Times New Roman" w:hAnsi="Open Sans" w:cs="Times New Roman"/>
          <w:i/>
          <w:iCs/>
          <w:color w:val="000000"/>
          <w:sz w:val="31"/>
          <w:szCs w:val="27"/>
        </w:rPr>
        <w:t>I am now following up this complaint with the telecommunications ombudsman.</w:t>
      </w:r>
    </w:p>
    <w:p w:rsidR="0041594E" w:rsidRPr="00CD78F2" w:rsidRDefault="0041594E">
      <w:pPr>
        <w:rPr>
          <w:sz w:val="28"/>
        </w:rPr>
      </w:pPr>
    </w:p>
    <w:sectPr w:rsidR="0041594E" w:rsidRPr="00CD78F2" w:rsidSect="00CD7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D78F2"/>
    <w:rsid w:val="0041594E"/>
    <w:rsid w:val="008206D8"/>
    <w:rsid w:val="00CD78F2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CD7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78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D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394</Characters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