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E" w:rsidRPr="00900A6E" w:rsidRDefault="00900A6E" w:rsidP="00900A6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4"/>
          <w:szCs w:val="38"/>
        </w:rPr>
      </w:pPr>
      <w:r w:rsidRPr="00900A6E">
        <w:rPr>
          <w:rFonts w:ascii="Open Sans" w:eastAsia="Times New Roman" w:hAnsi="Open Sans" w:cs="Times New Roman"/>
          <w:b/>
          <w:bCs/>
          <w:color w:val="000000"/>
          <w:sz w:val="44"/>
          <w:szCs w:val="38"/>
        </w:rPr>
        <w:t>Bad advice</w:t>
      </w:r>
    </w:p>
    <w:p w:rsidR="00900A6E" w:rsidRPr="00900A6E" w:rsidRDefault="00900A6E" w:rsidP="00900A6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</w:pPr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>I had had several large unexpected expenses which forced me to use up almost all of the available funds on my credit cards.</w:t>
      </w:r>
    </w:p>
    <w:p w:rsidR="00900A6E" w:rsidRPr="00900A6E" w:rsidRDefault="00900A6E" w:rsidP="00900A6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</w:pPr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 xml:space="preserve">I was able to make </w:t>
      </w:r>
      <w:proofErr w:type="gramStart"/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>repayments,</w:t>
      </w:r>
      <w:proofErr w:type="gramEnd"/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 xml:space="preserve"> however, it was a struggle.</w:t>
      </w:r>
    </w:p>
    <w:p w:rsidR="00900A6E" w:rsidRPr="00900A6E" w:rsidRDefault="00900A6E" w:rsidP="00900A6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</w:pPr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 xml:space="preserve">A friend of mine recommended that I talk to a debt relief </w:t>
      </w:r>
      <w:proofErr w:type="spellStart"/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>organisation</w:t>
      </w:r>
      <w:proofErr w:type="spellEnd"/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 xml:space="preserve"> that recommended that I enter into a Part X agreement with my creditors.</w:t>
      </w:r>
    </w:p>
    <w:p w:rsidR="00900A6E" w:rsidRPr="00900A6E" w:rsidRDefault="00900A6E" w:rsidP="00900A6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</w:pPr>
      <w:r w:rsidRPr="00900A6E">
        <w:rPr>
          <w:rFonts w:ascii="Open Sans" w:eastAsia="Times New Roman" w:hAnsi="Open Sans" w:cs="Times New Roman"/>
          <w:i/>
          <w:iCs/>
          <w:color w:val="000000"/>
          <w:sz w:val="33"/>
          <w:szCs w:val="27"/>
        </w:rPr>
        <w:t>It was only after entering into this agreement and the Part X being listed on my credit file did I find out that I had almost no benefit to do so and was charged high fees to negotiate this agreement. Nonetheless I paid my debts in full over the next year and I am now debt free.</w:t>
      </w:r>
    </w:p>
    <w:p w:rsidR="00900A6E" w:rsidRPr="00900A6E" w:rsidRDefault="00900A6E" w:rsidP="00900A6E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900A6E">
        <w:rPr>
          <w:rFonts w:ascii="Open Sans" w:eastAsia="Times New Roman" w:hAnsi="Open Sans" w:cs="Times New Roman"/>
          <w:color w:val="787878"/>
          <w:sz w:val="33"/>
          <w:szCs w:val="27"/>
        </w:rPr>
        <w:br/>
      </w:r>
    </w:p>
    <w:p w:rsidR="00900A6E" w:rsidRPr="00900A6E" w:rsidRDefault="00900A6E" w:rsidP="00900A6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color w:val="000000"/>
          <w:sz w:val="33"/>
          <w:szCs w:val="27"/>
        </w:rPr>
      </w:pPr>
      <w:r w:rsidRPr="00900A6E">
        <w:rPr>
          <w:rFonts w:ascii="Open Sans" w:eastAsia="Times New Roman" w:hAnsi="Open Sans" w:cs="Times New Roman"/>
          <w:color w:val="000000"/>
          <w:sz w:val="33"/>
          <w:szCs w:val="27"/>
        </w:rPr>
        <w:t>There are many more possible situations that may result in a default, judgment or bankruptcy being listed on your credit file. If you’re having trouble drafting a suitable letter please contact us for assistance.</w:t>
      </w:r>
    </w:p>
    <w:p w:rsidR="0041594E" w:rsidRPr="00900A6E" w:rsidRDefault="0041594E" w:rsidP="00900A6E">
      <w:pPr>
        <w:rPr>
          <w:sz w:val="32"/>
        </w:rPr>
      </w:pPr>
    </w:p>
    <w:sectPr w:rsidR="0041594E" w:rsidRPr="00900A6E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00A6E"/>
    <w:rsid w:val="0041594E"/>
    <w:rsid w:val="008206D8"/>
    <w:rsid w:val="00900A6E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900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0A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0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710</Characters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