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F90" w:rsidRPr="00187F90" w:rsidRDefault="00187F90" w:rsidP="00187F90">
      <w:pPr>
        <w:spacing w:line="0" w:lineRule="atLeast"/>
        <w:ind w:left="4"/>
        <w:rPr>
          <w:rFonts w:ascii="Arial" w:eastAsia="Arial" w:hAnsi="Arial"/>
          <w:sz w:val="28"/>
          <w:szCs w:val="28"/>
        </w:rPr>
      </w:pPr>
      <w:proofErr w:type="gramStart"/>
      <w:r w:rsidRPr="00187F90">
        <w:rPr>
          <w:rFonts w:ascii="Arial" w:eastAsia="Arial" w:hAnsi="Arial"/>
          <w:sz w:val="28"/>
          <w:szCs w:val="28"/>
        </w:rPr>
        <w:t>April  8</w:t>
      </w:r>
      <w:proofErr w:type="gramEnd"/>
      <w:r w:rsidRPr="00187F90">
        <w:rPr>
          <w:rFonts w:ascii="Arial" w:eastAsia="Arial" w:hAnsi="Arial"/>
          <w:sz w:val="28"/>
          <w:szCs w:val="28"/>
        </w:rPr>
        <w:t>, 2009</w:t>
      </w:r>
    </w:p>
    <w:p w:rsidR="00187F90" w:rsidRPr="00187F90" w:rsidRDefault="00187F90" w:rsidP="00187F90">
      <w:pPr>
        <w:spacing w:line="279" w:lineRule="exact"/>
        <w:rPr>
          <w:rFonts w:ascii="Times New Roman" w:eastAsia="Times New Roman" w:hAnsi="Times New Roman"/>
          <w:sz w:val="28"/>
          <w:szCs w:val="28"/>
        </w:rPr>
      </w:pPr>
    </w:p>
    <w:p w:rsidR="00187F90" w:rsidRPr="00187F90" w:rsidRDefault="00187F90" w:rsidP="00187F90">
      <w:pPr>
        <w:spacing w:line="0" w:lineRule="atLeast"/>
        <w:ind w:left="4"/>
        <w:rPr>
          <w:rFonts w:ascii="Arial" w:eastAsia="Arial" w:hAnsi="Arial"/>
          <w:sz w:val="28"/>
          <w:szCs w:val="28"/>
        </w:rPr>
      </w:pPr>
      <w:r w:rsidRPr="00187F90">
        <w:rPr>
          <w:rFonts w:ascii="Arial" w:eastAsia="Arial" w:hAnsi="Arial"/>
          <w:sz w:val="28"/>
          <w:szCs w:val="28"/>
        </w:rPr>
        <w:t>To Whom It May Concern:</w:t>
      </w:r>
    </w:p>
    <w:p w:rsidR="00187F90" w:rsidRPr="00187F90" w:rsidRDefault="00187F90" w:rsidP="00187F90">
      <w:pPr>
        <w:spacing w:line="35" w:lineRule="exact"/>
        <w:rPr>
          <w:rFonts w:ascii="Times New Roman" w:eastAsia="Times New Roman" w:hAnsi="Times New Roman"/>
          <w:sz w:val="28"/>
          <w:szCs w:val="28"/>
        </w:rPr>
      </w:pPr>
    </w:p>
    <w:p w:rsidR="00187F90" w:rsidRPr="00187F90" w:rsidRDefault="00187F90" w:rsidP="00187F90">
      <w:pPr>
        <w:spacing w:line="230" w:lineRule="auto"/>
        <w:ind w:left="4" w:firstLine="271"/>
        <w:rPr>
          <w:rFonts w:ascii="Arial" w:eastAsia="Arial" w:hAnsi="Arial"/>
          <w:sz w:val="28"/>
          <w:szCs w:val="28"/>
        </w:rPr>
      </w:pPr>
      <w:r w:rsidRPr="00187F90">
        <w:rPr>
          <w:rFonts w:ascii="Arial" w:eastAsia="Arial" w:hAnsi="Arial"/>
          <w:sz w:val="28"/>
          <w:szCs w:val="28"/>
        </w:rPr>
        <w:t>We are writing to state specifically our sincere desire to work with American Servicing Company to arrive at a workable solution regarding our mortgage balance of $214,900 so that we do not foreclose. It is our primary objective and our goal to stay current with our loan and to remain in our home.</w:t>
      </w:r>
    </w:p>
    <w:p w:rsidR="00187F90" w:rsidRPr="00187F90" w:rsidRDefault="00187F90" w:rsidP="00187F90">
      <w:pPr>
        <w:spacing w:line="318" w:lineRule="exact"/>
        <w:rPr>
          <w:rFonts w:ascii="Times New Roman" w:eastAsia="Times New Roman" w:hAnsi="Times New Roman"/>
          <w:sz w:val="28"/>
          <w:szCs w:val="28"/>
        </w:rPr>
      </w:pPr>
    </w:p>
    <w:p w:rsidR="00187F90" w:rsidRPr="00187F90" w:rsidRDefault="00187F90" w:rsidP="00187F90">
      <w:pPr>
        <w:spacing w:line="222" w:lineRule="auto"/>
        <w:ind w:left="4" w:right="40"/>
        <w:rPr>
          <w:rFonts w:ascii="Arial" w:eastAsia="Arial" w:hAnsi="Arial"/>
          <w:sz w:val="28"/>
          <w:szCs w:val="28"/>
          <w:u w:val="single"/>
        </w:rPr>
      </w:pPr>
      <w:r w:rsidRPr="00187F90">
        <w:rPr>
          <w:rFonts w:ascii="Arial" w:eastAsia="Arial" w:hAnsi="Arial"/>
          <w:sz w:val="28"/>
          <w:szCs w:val="28"/>
          <w:u w:val="single"/>
        </w:rPr>
        <w:t>SHOW HOUSEHOLD INCOME/EMPLOYMENT WHEN LAST MORTGAGE WAS GIVEN (optional but helpful):</w:t>
      </w:r>
    </w:p>
    <w:p w:rsidR="00187F90" w:rsidRPr="00187F90" w:rsidRDefault="00187F90" w:rsidP="00187F90">
      <w:pPr>
        <w:spacing w:line="35" w:lineRule="exact"/>
        <w:rPr>
          <w:rFonts w:ascii="Times New Roman" w:eastAsia="Times New Roman" w:hAnsi="Times New Roman"/>
          <w:sz w:val="28"/>
          <w:szCs w:val="28"/>
        </w:rPr>
      </w:pPr>
    </w:p>
    <w:p w:rsidR="00187F90" w:rsidRPr="00187F90" w:rsidRDefault="00187F90" w:rsidP="00187F90">
      <w:pPr>
        <w:spacing w:line="232" w:lineRule="auto"/>
        <w:ind w:left="4" w:right="140" w:firstLine="302"/>
        <w:rPr>
          <w:rFonts w:ascii="Arial" w:eastAsia="Arial" w:hAnsi="Arial"/>
          <w:sz w:val="28"/>
          <w:szCs w:val="28"/>
        </w:rPr>
      </w:pPr>
      <w:r w:rsidRPr="00187F90">
        <w:rPr>
          <w:rFonts w:ascii="Arial" w:eastAsia="Arial" w:hAnsi="Arial"/>
          <w:sz w:val="28"/>
          <w:szCs w:val="28"/>
        </w:rPr>
        <w:t>In October, 2004, we refinanced the house with an ARM based on an appraisal of $279,000. Our loan amount was $218,000. The monthly payment was $1,679.00 principal and interest only. Taxes of $2,579.00 and insurance were purchased separately ($</w:t>
      </w:r>
      <w:proofErr w:type="gramStart"/>
      <w:r w:rsidRPr="00187F90">
        <w:rPr>
          <w:rFonts w:ascii="Arial" w:eastAsia="Arial" w:hAnsi="Arial"/>
          <w:sz w:val="28"/>
          <w:szCs w:val="28"/>
        </w:rPr>
        <w:t>65.00 )</w:t>
      </w:r>
      <w:proofErr w:type="gramEnd"/>
      <w:r w:rsidRPr="00187F90">
        <w:rPr>
          <w:rFonts w:ascii="Arial" w:eastAsia="Arial" w:hAnsi="Arial"/>
          <w:sz w:val="28"/>
          <w:szCs w:val="28"/>
        </w:rPr>
        <w:t xml:space="preserve"> per month. Our net household monthly income $5,100.00: $2,400 from my employment with ABC International and $2,700 from my mother’s social security and pension.</w:t>
      </w:r>
    </w:p>
    <w:p w:rsidR="00187F90" w:rsidRPr="00187F90" w:rsidRDefault="00187F90" w:rsidP="00187F90">
      <w:pPr>
        <w:spacing w:line="284" w:lineRule="exact"/>
        <w:rPr>
          <w:rFonts w:ascii="Times New Roman" w:eastAsia="Times New Roman" w:hAnsi="Times New Roman"/>
          <w:sz w:val="28"/>
          <w:szCs w:val="28"/>
        </w:rPr>
      </w:pPr>
    </w:p>
    <w:p w:rsidR="00187F90" w:rsidRPr="00187F90" w:rsidRDefault="00187F90" w:rsidP="00187F90">
      <w:pPr>
        <w:spacing w:line="0" w:lineRule="atLeast"/>
        <w:ind w:left="4"/>
        <w:rPr>
          <w:rFonts w:ascii="Arial" w:eastAsia="Arial" w:hAnsi="Arial"/>
          <w:sz w:val="28"/>
          <w:szCs w:val="28"/>
        </w:rPr>
      </w:pPr>
      <w:r w:rsidRPr="00187F90">
        <w:rPr>
          <w:rFonts w:ascii="Arial" w:eastAsia="Arial" w:hAnsi="Arial"/>
          <w:sz w:val="28"/>
          <w:szCs w:val="28"/>
          <w:u w:val="single"/>
        </w:rPr>
        <w:t>EXPLANATION</w:t>
      </w:r>
      <w:r w:rsidRPr="00187F90">
        <w:rPr>
          <w:rFonts w:ascii="Arial" w:eastAsia="Arial" w:hAnsi="Arial"/>
          <w:sz w:val="28"/>
          <w:szCs w:val="28"/>
        </w:rPr>
        <w:t>:</w:t>
      </w:r>
    </w:p>
    <w:p w:rsidR="00187F90" w:rsidRPr="00187F90" w:rsidRDefault="00187F90" w:rsidP="00187F90">
      <w:pPr>
        <w:spacing w:line="237" w:lineRule="auto"/>
        <w:ind w:left="324"/>
        <w:rPr>
          <w:rFonts w:ascii="Arial" w:eastAsia="Arial" w:hAnsi="Arial"/>
          <w:sz w:val="28"/>
          <w:szCs w:val="28"/>
        </w:rPr>
      </w:pPr>
      <w:r w:rsidRPr="00187F90">
        <w:rPr>
          <w:rFonts w:ascii="Arial" w:eastAsia="Arial" w:hAnsi="Arial"/>
          <w:sz w:val="28"/>
          <w:szCs w:val="28"/>
        </w:rPr>
        <w:t>Payments were made on time through October 2007.  From October, 2006 to April, 2007</w:t>
      </w:r>
    </w:p>
    <w:p w:rsidR="00187F90" w:rsidRPr="00187F90" w:rsidRDefault="00187F90" w:rsidP="00187F90">
      <w:pPr>
        <w:spacing w:line="1" w:lineRule="exact"/>
        <w:rPr>
          <w:rFonts w:ascii="Times New Roman" w:eastAsia="Times New Roman" w:hAnsi="Times New Roman"/>
          <w:sz w:val="28"/>
          <w:szCs w:val="28"/>
        </w:rPr>
      </w:pPr>
    </w:p>
    <w:p w:rsidR="00187F90" w:rsidRPr="00187F90" w:rsidRDefault="00187F90" w:rsidP="00187F90">
      <w:pPr>
        <w:spacing w:line="0" w:lineRule="atLeast"/>
        <w:ind w:left="4"/>
        <w:rPr>
          <w:rFonts w:ascii="Arial" w:eastAsia="Arial" w:hAnsi="Arial"/>
          <w:sz w:val="28"/>
          <w:szCs w:val="28"/>
        </w:rPr>
      </w:pPr>
      <w:proofErr w:type="gramStart"/>
      <w:r w:rsidRPr="00187F90">
        <w:rPr>
          <w:rFonts w:ascii="Arial" w:eastAsia="Arial" w:hAnsi="Arial"/>
          <w:sz w:val="28"/>
          <w:szCs w:val="28"/>
        </w:rPr>
        <w:t>payments</w:t>
      </w:r>
      <w:proofErr w:type="gramEnd"/>
      <w:r w:rsidRPr="00187F90">
        <w:rPr>
          <w:rFonts w:ascii="Arial" w:eastAsia="Arial" w:hAnsi="Arial"/>
          <w:sz w:val="28"/>
          <w:szCs w:val="28"/>
        </w:rPr>
        <w:t xml:space="preserve"> were $1,879.00 per month.  From April, 2007 to October, 2007 payments were</w:t>
      </w:r>
    </w:p>
    <w:p w:rsidR="00187F90" w:rsidRPr="00187F90" w:rsidRDefault="00187F90" w:rsidP="00187F90">
      <w:pPr>
        <w:tabs>
          <w:tab w:val="left" w:pos="7284"/>
        </w:tabs>
        <w:spacing w:line="0" w:lineRule="atLeast"/>
        <w:ind w:left="4"/>
        <w:rPr>
          <w:rFonts w:ascii="Arial" w:eastAsia="Arial" w:hAnsi="Arial"/>
          <w:sz w:val="28"/>
          <w:szCs w:val="28"/>
        </w:rPr>
      </w:pPr>
      <w:proofErr w:type="gramStart"/>
      <w:r w:rsidRPr="00187F90">
        <w:rPr>
          <w:rFonts w:ascii="Arial" w:eastAsia="Arial" w:hAnsi="Arial"/>
          <w:sz w:val="28"/>
          <w:szCs w:val="28"/>
        </w:rPr>
        <w:t>$2,379.00.</w:t>
      </w:r>
      <w:proofErr w:type="gramEnd"/>
      <w:r w:rsidRPr="00187F90">
        <w:rPr>
          <w:rFonts w:ascii="Arial" w:eastAsia="Arial" w:hAnsi="Arial"/>
          <w:sz w:val="28"/>
          <w:szCs w:val="28"/>
        </w:rPr>
        <w:t xml:space="preserve">  From October, 2007 to April, 2008, payments escalated to $2,774.00.</w:t>
      </w:r>
      <w:r w:rsidRPr="00187F90">
        <w:rPr>
          <w:rFonts w:ascii="Arial" w:eastAsia="Arial" w:hAnsi="Arial"/>
          <w:sz w:val="28"/>
          <w:szCs w:val="28"/>
        </w:rPr>
        <w:tab/>
        <w:t>In October 2007</w:t>
      </w:r>
    </w:p>
    <w:p w:rsidR="00187F90" w:rsidRPr="00187F90" w:rsidRDefault="00187F90" w:rsidP="00187F90">
      <w:pPr>
        <w:spacing w:line="0" w:lineRule="atLeast"/>
        <w:ind w:left="4"/>
        <w:rPr>
          <w:rFonts w:ascii="Arial" w:eastAsia="Arial" w:hAnsi="Arial"/>
          <w:sz w:val="28"/>
          <w:szCs w:val="28"/>
        </w:rPr>
      </w:pPr>
      <w:proofErr w:type="gramStart"/>
      <w:r w:rsidRPr="00187F90">
        <w:rPr>
          <w:rFonts w:ascii="Arial" w:eastAsia="Arial" w:hAnsi="Arial"/>
          <w:sz w:val="28"/>
          <w:szCs w:val="28"/>
        </w:rPr>
        <w:t>we</w:t>
      </w:r>
      <w:proofErr w:type="gramEnd"/>
      <w:r w:rsidRPr="00187F90">
        <w:rPr>
          <w:rFonts w:ascii="Arial" w:eastAsia="Arial" w:hAnsi="Arial"/>
          <w:sz w:val="28"/>
          <w:szCs w:val="28"/>
        </w:rPr>
        <w:t xml:space="preserve"> requested a modification because we could not make the payments.  They stated that they</w:t>
      </w:r>
    </w:p>
    <w:p w:rsidR="00187F90" w:rsidRPr="00187F90" w:rsidRDefault="00187F90" w:rsidP="00187F90">
      <w:pPr>
        <w:spacing w:line="0" w:lineRule="atLeast"/>
        <w:ind w:left="4"/>
        <w:rPr>
          <w:rFonts w:ascii="Arial" w:eastAsia="Arial" w:hAnsi="Arial"/>
          <w:sz w:val="28"/>
          <w:szCs w:val="28"/>
        </w:rPr>
      </w:pPr>
      <w:proofErr w:type="gramStart"/>
      <w:r w:rsidRPr="00187F90">
        <w:rPr>
          <w:rFonts w:ascii="Arial" w:eastAsia="Arial" w:hAnsi="Arial"/>
          <w:sz w:val="28"/>
          <w:szCs w:val="28"/>
        </w:rPr>
        <w:t>could</w:t>
      </w:r>
      <w:proofErr w:type="gramEnd"/>
      <w:r w:rsidRPr="00187F90">
        <w:rPr>
          <w:rFonts w:ascii="Arial" w:eastAsia="Arial" w:hAnsi="Arial"/>
          <w:sz w:val="28"/>
          <w:szCs w:val="28"/>
        </w:rPr>
        <w:t xml:space="preserve"> not modify the loan. We were put on repayment plans in December, 2007 and February,</w:t>
      </w:r>
    </w:p>
    <w:p w:rsidR="00187F90" w:rsidRPr="00187F90" w:rsidRDefault="00187F90" w:rsidP="00187F90">
      <w:pPr>
        <w:spacing w:line="237" w:lineRule="auto"/>
        <w:ind w:left="4"/>
        <w:rPr>
          <w:rFonts w:ascii="Arial" w:eastAsia="Arial" w:hAnsi="Arial"/>
          <w:sz w:val="28"/>
          <w:szCs w:val="28"/>
        </w:rPr>
      </w:pPr>
      <w:r w:rsidRPr="00187F90">
        <w:rPr>
          <w:rFonts w:ascii="Arial" w:eastAsia="Arial" w:hAnsi="Arial"/>
          <w:sz w:val="28"/>
          <w:szCs w:val="28"/>
        </w:rPr>
        <w:t>2008.  My father died and in October and I had to ask for another agreement.</w:t>
      </w:r>
    </w:p>
    <w:p w:rsidR="00187F90" w:rsidRPr="00187F90" w:rsidRDefault="00187F90" w:rsidP="00187F90">
      <w:pPr>
        <w:spacing w:line="20" w:lineRule="exact"/>
        <w:rPr>
          <w:rFonts w:ascii="Times New Roman" w:eastAsia="Times New Roman" w:hAnsi="Times New Roman"/>
          <w:sz w:val="28"/>
          <w:szCs w:val="28"/>
        </w:rPr>
      </w:pPr>
      <w:r w:rsidRPr="00187F90">
        <w:rPr>
          <w:rFonts w:ascii="Arial" w:eastAsia="Arial" w:hAnsi="Arial"/>
          <w:sz w:val="28"/>
          <w:szCs w:val="28"/>
        </w:rPr>
        <w:pict>
          <v:line id="_x0000_s1029" style="position:absolute;z-index:-251653120" from="560.25pt,11.8pt" to="560.25pt,245.25pt" o:userdrawn="t" strokeweight=".35275mm"/>
        </w:pict>
      </w:r>
    </w:p>
    <w:p w:rsidR="00187F90" w:rsidRPr="00187F90" w:rsidRDefault="00187F90" w:rsidP="00187F90">
      <w:pPr>
        <w:spacing w:line="297" w:lineRule="exact"/>
        <w:rPr>
          <w:rFonts w:ascii="Times New Roman" w:eastAsia="Times New Roman" w:hAnsi="Times New Roman"/>
          <w:sz w:val="28"/>
          <w:szCs w:val="28"/>
        </w:rPr>
      </w:pPr>
    </w:p>
    <w:p w:rsidR="00187F90" w:rsidRPr="00187F90" w:rsidRDefault="00187F90" w:rsidP="00187F90">
      <w:pPr>
        <w:spacing w:line="213" w:lineRule="auto"/>
        <w:ind w:left="4" w:right="120" w:firstLine="276"/>
        <w:rPr>
          <w:rFonts w:ascii="Arial" w:eastAsia="Arial" w:hAnsi="Arial"/>
          <w:sz w:val="28"/>
          <w:szCs w:val="28"/>
        </w:rPr>
      </w:pPr>
      <w:r w:rsidRPr="00187F90">
        <w:rPr>
          <w:rFonts w:ascii="Arial" w:eastAsia="Arial" w:hAnsi="Arial"/>
          <w:sz w:val="28"/>
          <w:szCs w:val="28"/>
        </w:rPr>
        <w:t xml:space="preserve">In September, 2008, I received a letter stating that the investors could not reach an agreement with the other Lien holder. Then, one of the ASC representatives discovered that when I re-financed the last time from </w:t>
      </w:r>
      <w:proofErr w:type="spellStart"/>
      <w:r w:rsidRPr="00187F90">
        <w:rPr>
          <w:rFonts w:ascii="Arial" w:eastAsia="Arial" w:hAnsi="Arial"/>
          <w:sz w:val="28"/>
          <w:szCs w:val="28"/>
        </w:rPr>
        <w:t>Greenpoint</w:t>
      </w:r>
      <w:proofErr w:type="spellEnd"/>
      <w:r w:rsidRPr="00187F90">
        <w:rPr>
          <w:rFonts w:ascii="Arial" w:eastAsia="Arial" w:hAnsi="Arial"/>
          <w:sz w:val="28"/>
          <w:szCs w:val="28"/>
        </w:rPr>
        <w:t xml:space="preserve"> Mortgage, </w:t>
      </w:r>
      <w:proofErr w:type="spellStart"/>
      <w:r w:rsidRPr="00187F90">
        <w:rPr>
          <w:rFonts w:ascii="Arial" w:eastAsia="Arial" w:hAnsi="Arial"/>
          <w:sz w:val="28"/>
          <w:szCs w:val="28"/>
        </w:rPr>
        <w:t>Greenpoint</w:t>
      </w:r>
      <w:proofErr w:type="spellEnd"/>
      <w:r w:rsidRPr="00187F90">
        <w:rPr>
          <w:rFonts w:ascii="Arial" w:eastAsia="Arial" w:hAnsi="Arial"/>
          <w:sz w:val="28"/>
          <w:szCs w:val="28"/>
        </w:rPr>
        <w:t xml:space="preserve"> did not correctly record the SATISFACTION OF LIEN and ASC was servicing a loan in 2</w:t>
      </w:r>
      <w:r w:rsidRPr="00187F90">
        <w:rPr>
          <w:rFonts w:ascii="Arial" w:eastAsia="Arial" w:hAnsi="Arial"/>
          <w:sz w:val="28"/>
          <w:szCs w:val="28"/>
          <w:vertAlign w:val="superscript"/>
        </w:rPr>
        <w:t>nd</w:t>
      </w:r>
      <w:r w:rsidRPr="00187F90">
        <w:rPr>
          <w:rFonts w:ascii="Arial" w:eastAsia="Arial" w:hAnsi="Arial"/>
          <w:sz w:val="28"/>
          <w:szCs w:val="28"/>
        </w:rPr>
        <w:t xml:space="preserve"> position. </w:t>
      </w:r>
      <w:proofErr w:type="spellStart"/>
      <w:r w:rsidRPr="00187F90">
        <w:rPr>
          <w:rFonts w:ascii="Arial" w:eastAsia="Arial" w:hAnsi="Arial"/>
          <w:sz w:val="28"/>
          <w:szCs w:val="28"/>
        </w:rPr>
        <w:t>Greenpoint</w:t>
      </w:r>
      <w:proofErr w:type="spellEnd"/>
      <w:r w:rsidRPr="00187F90">
        <w:rPr>
          <w:rFonts w:ascii="Arial" w:eastAsia="Arial" w:hAnsi="Arial"/>
          <w:sz w:val="28"/>
          <w:szCs w:val="28"/>
        </w:rPr>
        <w:t xml:space="preserve"> Mortgage still looked like it was the 1</w:t>
      </w:r>
      <w:r w:rsidRPr="00187F90">
        <w:rPr>
          <w:rFonts w:ascii="Arial" w:eastAsia="Arial" w:hAnsi="Arial"/>
          <w:sz w:val="28"/>
          <w:szCs w:val="28"/>
          <w:vertAlign w:val="superscript"/>
        </w:rPr>
        <w:t>st</w:t>
      </w:r>
      <w:r w:rsidRPr="00187F90">
        <w:rPr>
          <w:rFonts w:ascii="Arial" w:eastAsia="Arial" w:hAnsi="Arial"/>
          <w:sz w:val="28"/>
          <w:szCs w:val="28"/>
        </w:rPr>
        <w:t xml:space="preserve"> </w:t>
      </w:r>
      <w:proofErr w:type="spellStart"/>
      <w:r w:rsidRPr="00187F90">
        <w:rPr>
          <w:rFonts w:ascii="Arial" w:eastAsia="Arial" w:hAnsi="Arial"/>
          <w:sz w:val="28"/>
          <w:szCs w:val="28"/>
        </w:rPr>
        <w:t>lienholder</w:t>
      </w:r>
      <w:proofErr w:type="spellEnd"/>
      <w:r w:rsidRPr="00187F90">
        <w:rPr>
          <w:rFonts w:ascii="Arial" w:eastAsia="Arial" w:hAnsi="Arial"/>
          <w:sz w:val="28"/>
          <w:szCs w:val="28"/>
        </w:rPr>
        <w:t>. An attorney and the county solved this problem. ASC now shows as a 1</w:t>
      </w:r>
      <w:r w:rsidRPr="00187F90">
        <w:rPr>
          <w:rFonts w:ascii="Arial" w:eastAsia="Arial" w:hAnsi="Arial"/>
          <w:sz w:val="28"/>
          <w:szCs w:val="28"/>
          <w:vertAlign w:val="superscript"/>
        </w:rPr>
        <w:t>st</w:t>
      </w:r>
      <w:r w:rsidRPr="00187F90">
        <w:rPr>
          <w:rFonts w:ascii="Arial" w:eastAsia="Arial" w:hAnsi="Arial"/>
          <w:sz w:val="28"/>
          <w:szCs w:val="28"/>
        </w:rPr>
        <w:t xml:space="preserve"> </w:t>
      </w:r>
      <w:proofErr w:type="spellStart"/>
      <w:r w:rsidRPr="00187F90">
        <w:rPr>
          <w:rFonts w:ascii="Arial" w:eastAsia="Arial" w:hAnsi="Arial"/>
          <w:sz w:val="28"/>
          <w:szCs w:val="28"/>
        </w:rPr>
        <w:t>lienholder</w:t>
      </w:r>
      <w:proofErr w:type="spellEnd"/>
      <w:r w:rsidRPr="00187F90">
        <w:rPr>
          <w:rFonts w:ascii="Arial" w:eastAsia="Arial" w:hAnsi="Arial"/>
          <w:sz w:val="28"/>
          <w:szCs w:val="28"/>
        </w:rPr>
        <w:t>. This has been the problem all along.</w:t>
      </w:r>
    </w:p>
    <w:p w:rsidR="00187F90" w:rsidRPr="00187F90" w:rsidRDefault="00187F90" w:rsidP="00187F90">
      <w:pPr>
        <w:spacing w:line="246" w:lineRule="exact"/>
        <w:rPr>
          <w:rFonts w:ascii="Times New Roman" w:eastAsia="Times New Roman" w:hAnsi="Times New Roman"/>
          <w:sz w:val="28"/>
          <w:szCs w:val="28"/>
        </w:rPr>
      </w:pPr>
    </w:p>
    <w:p w:rsidR="00187F90" w:rsidRPr="00187F90" w:rsidRDefault="00187F90" w:rsidP="00187F90">
      <w:pPr>
        <w:spacing w:line="0" w:lineRule="atLeast"/>
        <w:ind w:left="4"/>
        <w:rPr>
          <w:rFonts w:ascii="Arial" w:eastAsia="Arial" w:hAnsi="Arial"/>
          <w:sz w:val="28"/>
          <w:szCs w:val="28"/>
        </w:rPr>
      </w:pPr>
      <w:r w:rsidRPr="00187F90">
        <w:rPr>
          <w:rFonts w:ascii="Arial" w:eastAsia="Arial" w:hAnsi="Arial"/>
          <w:sz w:val="28"/>
          <w:szCs w:val="28"/>
        </w:rPr>
        <w:lastRenderedPageBreak/>
        <w:t>CURRENT MARKET VALUE OF PROPERTY:</w:t>
      </w:r>
    </w:p>
    <w:p w:rsidR="00187F90" w:rsidRPr="00187F90" w:rsidRDefault="00187F90" w:rsidP="00187F90">
      <w:pPr>
        <w:spacing w:line="35" w:lineRule="exact"/>
        <w:rPr>
          <w:rFonts w:ascii="Times New Roman" w:eastAsia="Times New Roman" w:hAnsi="Times New Roman"/>
          <w:sz w:val="28"/>
          <w:szCs w:val="28"/>
        </w:rPr>
      </w:pPr>
    </w:p>
    <w:p w:rsidR="00187F90" w:rsidRPr="00187F90" w:rsidRDefault="00187F90" w:rsidP="00187F90">
      <w:pPr>
        <w:spacing w:line="222" w:lineRule="auto"/>
        <w:ind w:left="4" w:right="280" w:firstLine="276"/>
        <w:rPr>
          <w:rFonts w:ascii="Arial" w:eastAsia="Arial" w:hAnsi="Arial"/>
          <w:sz w:val="28"/>
          <w:szCs w:val="28"/>
        </w:rPr>
      </w:pPr>
      <w:r w:rsidRPr="00187F90">
        <w:rPr>
          <w:rFonts w:ascii="Arial" w:eastAsia="Arial" w:hAnsi="Arial"/>
          <w:sz w:val="28"/>
          <w:szCs w:val="28"/>
        </w:rPr>
        <w:t>I asked a realtor to give a comparable market analysis to determine my home's current value and I have learned that it is worth $140,000 versus the mortgage balance of $214,900.</w:t>
      </w:r>
    </w:p>
    <w:p w:rsidR="00187F90" w:rsidRPr="00187F90" w:rsidRDefault="00187F90" w:rsidP="00187F90">
      <w:pPr>
        <w:spacing w:line="282" w:lineRule="exact"/>
        <w:rPr>
          <w:rFonts w:ascii="Times New Roman" w:eastAsia="Times New Roman" w:hAnsi="Times New Roman"/>
          <w:sz w:val="28"/>
          <w:szCs w:val="28"/>
        </w:rPr>
      </w:pPr>
    </w:p>
    <w:p w:rsidR="00187F90" w:rsidRPr="00187F90" w:rsidRDefault="00187F90" w:rsidP="00187F90">
      <w:pPr>
        <w:spacing w:line="0" w:lineRule="atLeast"/>
        <w:ind w:left="4"/>
        <w:rPr>
          <w:rFonts w:ascii="Arial" w:eastAsia="Arial" w:hAnsi="Arial"/>
          <w:sz w:val="28"/>
          <w:szCs w:val="28"/>
        </w:rPr>
      </w:pPr>
      <w:r w:rsidRPr="00187F90">
        <w:rPr>
          <w:rFonts w:ascii="Arial" w:eastAsia="Arial" w:hAnsi="Arial"/>
          <w:sz w:val="28"/>
          <w:szCs w:val="28"/>
        </w:rPr>
        <w:t xml:space="preserve">WHAT IS BEING DONE TO </w:t>
      </w:r>
      <w:proofErr w:type="gramStart"/>
      <w:r w:rsidRPr="00187F90">
        <w:rPr>
          <w:rFonts w:ascii="Arial" w:eastAsia="Arial" w:hAnsi="Arial"/>
          <w:sz w:val="28"/>
          <w:szCs w:val="28"/>
        </w:rPr>
        <w:t>RESOLVE:</w:t>
      </w:r>
      <w:proofErr w:type="gramEnd"/>
    </w:p>
    <w:p w:rsidR="00187F90" w:rsidRPr="00187F90" w:rsidRDefault="00187F90" w:rsidP="00187F90">
      <w:pPr>
        <w:spacing w:line="33" w:lineRule="exact"/>
        <w:rPr>
          <w:rFonts w:ascii="Times New Roman" w:eastAsia="Times New Roman" w:hAnsi="Times New Roman"/>
          <w:sz w:val="28"/>
          <w:szCs w:val="28"/>
        </w:rPr>
      </w:pPr>
    </w:p>
    <w:p w:rsidR="00187F90" w:rsidRPr="00187F90" w:rsidRDefault="00187F90" w:rsidP="00187F90">
      <w:pPr>
        <w:spacing w:line="0" w:lineRule="atLeast"/>
        <w:ind w:left="4" w:right="140" w:firstLine="276"/>
        <w:rPr>
          <w:rFonts w:ascii="Arial" w:eastAsia="Arial" w:hAnsi="Arial"/>
          <w:sz w:val="28"/>
          <w:szCs w:val="28"/>
        </w:rPr>
      </w:pPr>
      <w:r w:rsidRPr="00187F90">
        <w:rPr>
          <w:rFonts w:ascii="Arial" w:eastAsia="Arial" w:hAnsi="Arial"/>
          <w:sz w:val="28"/>
          <w:szCs w:val="28"/>
        </w:rPr>
        <w:t>Jane returned to work full-time. Current net monthly household income is $4429.72: $1,732.72 from my employment with American Express, and $2,697.00 from my mother’s retirement and pension (Elizabeth Doe). Our monthly household expenses are approximately $4127.00.</w:t>
      </w:r>
    </w:p>
    <w:p w:rsidR="00187F90" w:rsidRPr="00187F90" w:rsidRDefault="00187F90" w:rsidP="00187F90">
      <w:pPr>
        <w:spacing w:line="232" w:lineRule="exact"/>
        <w:rPr>
          <w:rFonts w:ascii="Times New Roman" w:eastAsia="Times New Roman" w:hAnsi="Times New Roman"/>
          <w:sz w:val="28"/>
          <w:szCs w:val="28"/>
        </w:rPr>
      </w:pPr>
    </w:p>
    <w:p w:rsidR="00187F90" w:rsidRPr="00187F90" w:rsidRDefault="00187F90" w:rsidP="00187F90">
      <w:pPr>
        <w:spacing w:line="0" w:lineRule="atLeast"/>
        <w:ind w:left="4"/>
        <w:rPr>
          <w:rFonts w:ascii="Arial" w:eastAsia="Arial" w:hAnsi="Arial"/>
          <w:sz w:val="28"/>
          <w:szCs w:val="28"/>
        </w:rPr>
      </w:pPr>
      <w:r w:rsidRPr="00187F90">
        <w:rPr>
          <w:rFonts w:ascii="Arial" w:eastAsia="Arial" w:hAnsi="Arial"/>
          <w:sz w:val="28"/>
          <w:szCs w:val="28"/>
        </w:rPr>
        <w:t>REQUEST TO LENDER</w:t>
      </w:r>
    </w:p>
    <w:p w:rsidR="00187F90" w:rsidRPr="00187F90" w:rsidRDefault="00187F90" w:rsidP="00187F90">
      <w:pPr>
        <w:spacing w:line="35" w:lineRule="exact"/>
        <w:rPr>
          <w:rFonts w:ascii="Times New Roman" w:eastAsia="Times New Roman" w:hAnsi="Times New Roman"/>
          <w:sz w:val="28"/>
          <w:szCs w:val="28"/>
        </w:rPr>
      </w:pPr>
    </w:p>
    <w:p w:rsidR="00187F90" w:rsidRPr="00187F90" w:rsidRDefault="00187F90" w:rsidP="00187F90">
      <w:pPr>
        <w:spacing w:line="230" w:lineRule="auto"/>
        <w:ind w:left="4" w:right="380" w:firstLine="271"/>
        <w:rPr>
          <w:rFonts w:ascii="Arial" w:eastAsia="Arial" w:hAnsi="Arial"/>
          <w:sz w:val="28"/>
          <w:szCs w:val="28"/>
        </w:rPr>
      </w:pPr>
      <w:r w:rsidRPr="00187F90">
        <w:rPr>
          <w:rFonts w:ascii="Arial" w:eastAsia="Arial" w:hAnsi="Arial"/>
          <w:sz w:val="28"/>
          <w:szCs w:val="28"/>
        </w:rPr>
        <w:t>We are truly grateful for the opportunity that you've given us to own a home and have every intention of keeping it for a long time, as well as making the mortgage payments for it. Please modify our loan, placing the delinquent payments at the end, reducing the interest rate, and extending the repayment period to 30 years. Will you waive the late fees and attorneys fees?</w:t>
      </w:r>
    </w:p>
    <w:p w:rsidR="00187F90" w:rsidRPr="00187F90" w:rsidRDefault="00187F90" w:rsidP="00187F90">
      <w:pPr>
        <w:spacing w:line="268" w:lineRule="exact"/>
        <w:rPr>
          <w:rFonts w:ascii="Times New Roman" w:eastAsia="Times New Roman" w:hAnsi="Times New Roman"/>
          <w:sz w:val="28"/>
          <w:szCs w:val="28"/>
        </w:rPr>
      </w:pPr>
    </w:p>
    <w:p w:rsidR="00187F90" w:rsidRPr="00187F90" w:rsidRDefault="00187F90" w:rsidP="00187F90">
      <w:pPr>
        <w:spacing w:line="220" w:lineRule="auto"/>
        <w:ind w:left="4" w:right="400"/>
        <w:rPr>
          <w:rFonts w:ascii="Arial" w:eastAsia="Arial" w:hAnsi="Arial"/>
          <w:sz w:val="28"/>
          <w:szCs w:val="28"/>
        </w:rPr>
      </w:pPr>
      <w:r w:rsidRPr="00187F90">
        <w:rPr>
          <w:rFonts w:ascii="Arial" w:eastAsia="Arial" w:hAnsi="Arial"/>
          <w:sz w:val="28"/>
          <w:szCs w:val="28"/>
        </w:rPr>
        <w:t xml:space="preserve">We sincerely hope we will be able to arrive at a workable solution that will be beneficial to both parties. We </w:t>
      </w:r>
      <w:r w:rsidRPr="00187F90">
        <w:rPr>
          <w:rFonts w:ascii="Arial" w:eastAsia="Arial" w:hAnsi="Arial"/>
          <w:sz w:val="28"/>
          <w:szCs w:val="28"/>
          <w:u w:val="single"/>
        </w:rPr>
        <w:t>can make a payment immediately of $4,000.00</w:t>
      </w:r>
      <w:r w:rsidRPr="00187F90">
        <w:rPr>
          <w:rFonts w:ascii="Arial" w:eastAsia="Arial" w:hAnsi="Arial"/>
          <w:sz w:val="28"/>
          <w:szCs w:val="28"/>
        </w:rPr>
        <w:t xml:space="preserve"> upon agreement with ASC.</w:t>
      </w:r>
    </w:p>
    <w:p w:rsidR="00187F90" w:rsidRPr="00187F90" w:rsidRDefault="00187F90" w:rsidP="00187F90">
      <w:pPr>
        <w:spacing w:line="283" w:lineRule="exact"/>
        <w:rPr>
          <w:rFonts w:ascii="Times New Roman" w:eastAsia="Times New Roman" w:hAnsi="Times New Roman"/>
          <w:sz w:val="28"/>
          <w:szCs w:val="28"/>
        </w:rPr>
      </w:pPr>
    </w:p>
    <w:p w:rsidR="00187F90" w:rsidRPr="00187F90" w:rsidRDefault="00187F90" w:rsidP="00187F90">
      <w:pPr>
        <w:spacing w:line="0" w:lineRule="atLeast"/>
        <w:ind w:left="4"/>
        <w:rPr>
          <w:rFonts w:ascii="Arial" w:eastAsia="Arial" w:hAnsi="Arial"/>
          <w:sz w:val="28"/>
          <w:szCs w:val="28"/>
        </w:rPr>
      </w:pPr>
      <w:r w:rsidRPr="00187F90">
        <w:rPr>
          <w:rFonts w:ascii="Arial" w:eastAsia="Arial" w:hAnsi="Arial"/>
          <w:sz w:val="28"/>
          <w:szCs w:val="28"/>
        </w:rPr>
        <w:t>We, Jane Doe and Elizabeth Doe, state the information provided above to be true and correct to</w:t>
      </w:r>
    </w:p>
    <w:p w:rsidR="00187F90" w:rsidRPr="00187F90" w:rsidRDefault="00187F90" w:rsidP="00187F90">
      <w:pPr>
        <w:tabs>
          <w:tab w:val="left" w:pos="2724"/>
        </w:tabs>
        <w:spacing w:line="0" w:lineRule="atLeast"/>
        <w:ind w:left="4"/>
        <w:rPr>
          <w:rFonts w:ascii="Arial" w:eastAsia="Arial" w:hAnsi="Arial"/>
          <w:b/>
          <w:color w:val="800000"/>
          <w:sz w:val="28"/>
          <w:szCs w:val="28"/>
        </w:rPr>
      </w:pPr>
      <w:proofErr w:type="gramStart"/>
      <w:r w:rsidRPr="00187F90">
        <w:rPr>
          <w:rFonts w:ascii="Arial" w:eastAsia="Arial" w:hAnsi="Arial"/>
          <w:sz w:val="28"/>
          <w:szCs w:val="28"/>
        </w:rPr>
        <w:t>the</w:t>
      </w:r>
      <w:proofErr w:type="gramEnd"/>
      <w:r w:rsidRPr="00187F90">
        <w:rPr>
          <w:rFonts w:ascii="Arial" w:eastAsia="Arial" w:hAnsi="Arial"/>
          <w:sz w:val="28"/>
          <w:szCs w:val="28"/>
        </w:rPr>
        <w:t xml:space="preserve"> best of our knowledge.</w:t>
      </w:r>
      <w:r w:rsidRPr="00187F90">
        <w:rPr>
          <w:rFonts w:ascii="Times New Roman" w:eastAsia="Times New Roman" w:hAnsi="Times New Roman"/>
          <w:sz w:val="28"/>
          <w:szCs w:val="28"/>
        </w:rPr>
        <w:tab/>
      </w:r>
      <w:r w:rsidRPr="00187F90">
        <w:rPr>
          <w:rFonts w:ascii="Arial" w:eastAsia="Arial" w:hAnsi="Arial"/>
          <w:b/>
          <w:color w:val="800000"/>
          <w:sz w:val="28"/>
          <w:szCs w:val="28"/>
        </w:rPr>
        <w:t>SIGN, PRINT, and DATE</w:t>
      </w:r>
    </w:p>
    <w:p w:rsidR="0041594E" w:rsidRPr="00187F90" w:rsidRDefault="0041594E">
      <w:pPr>
        <w:rPr>
          <w:sz w:val="28"/>
          <w:szCs w:val="28"/>
        </w:rPr>
      </w:pPr>
    </w:p>
    <w:sectPr w:rsidR="0041594E" w:rsidRPr="00187F90" w:rsidSect="00187F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drawingGridHorizontalSpacing w:val="110"/>
  <w:displayHorizontalDrawingGridEvery w:val="2"/>
  <w:displayVerticalDrawingGridEvery w:val="2"/>
  <w:characterSpacingControl w:val="doNotCompress"/>
  <w:compat/>
  <w:rsids>
    <w:rsidRoot w:val="00187F90"/>
    <w:rsid w:val="00187F90"/>
    <w:rsid w:val="0041594E"/>
    <w:rsid w:val="008206D8"/>
    <w:rsid w:val="00E90C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F9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468</Words>
  <Characters>2673</Characters>
  <DocSecurity>0</DocSecurity>
  <Lines>22</Lines>
  <Paragraphs>6</Paragraphs>
  <ScaleCrop>false</ScaleCrop>
  <Company/>
  <LinksUpToDate>false</LinksUpToDate>
  <CharactersWithSpaces>3135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