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FD" w:rsidRPr="007C58FD" w:rsidRDefault="007C58FD" w:rsidP="00496ECC">
      <w:pPr>
        <w:rPr>
          <w:b/>
          <w:sz w:val="36"/>
        </w:rPr>
      </w:pPr>
      <w:r w:rsidRPr="007C58FD">
        <w:rPr>
          <w:b/>
          <w:sz w:val="36"/>
        </w:rPr>
        <w:t>Blood Type Diet</w:t>
      </w:r>
    </w:p>
    <w:p w:rsidR="007C58FD" w:rsidRDefault="007C58FD" w:rsidP="00496ECC">
      <w:pPr>
        <w:rPr>
          <w:sz w:val="28"/>
        </w:rPr>
      </w:pPr>
    </w:p>
    <w:tbl>
      <w:tblPr>
        <w:tblStyle w:val="LightLis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C58FD" w:rsidRPr="007C58FD" w:rsidTr="009315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FFC000"/>
          </w:tcPr>
          <w:p w:rsidR="007C58FD" w:rsidRDefault="007C58FD" w:rsidP="007C58FD">
            <w:pPr>
              <w:jc w:val="center"/>
              <w:rPr>
                <w:sz w:val="36"/>
              </w:rPr>
            </w:pPr>
          </w:p>
          <w:p w:rsidR="007C58FD" w:rsidRPr="007C58FD" w:rsidRDefault="007C58FD" w:rsidP="007C58FD">
            <w:pPr>
              <w:jc w:val="center"/>
              <w:rPr>
                <w:sz w:val="36"/>
              </w:rPr>
            </w:pPr>
            <w:r w:rsidRPr="007C58FD">
              <w:rPr>
                <w:sz w:val="36"/>
              </w:rPr>
              <w:t>Blood Type</w:t>
            </w:r>
          </w:p>
        </w:tc>
        <w:tc>
          <w:tcPr>
            <w:tcW w:w="2394" w:type="dxa"/>
            <w:shd w:val="clear" w:color="auto" w:fill="00B050"/>
          </w:tcPr>
          <w:p w:rsid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  <w:p w:rsidR="007C58FD" w:rsidRP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7C58FD">
              <w:rPr>
                <w:sz w:val="36"/>
              </w:rPr>
              <w:t>Choose</w:t>
            </w:r>
          </w:p>
        </w:tc>
        <w:tc>
          <w:tcPr>
            <w:tcW w:w="2394" w:type="dxa"/>
            <w:shd w:val="clear" w:color="auto" w:fill="FF0000"/>
          </w:tcPr>
          <w:p w:rsid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  <w:p w:rsidR="007C58FD" w:rsidRP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7C58FD">
              <w:rPr>
                <w:sz w:val="36"/>
              </w:rPr>
              <w:t>Limit</w:t>
            </w:r>
          </w:p>
        </w:tc>
        <w:tc>
          <w:tcPr>
            <w:tcW w:w="2394" w:type="dxa"/>
            <w:shd w:val="clear" w:color="auto" w:fill="E36C0A" w:themeFill="accent6" w:themeFillShade="BF"/>
          </w:tcPr>
          <w:p w:rsid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  <w:p w:rsid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  <w:r w:rsidRPr="007C58FD">
              <w:rPr>
                <w:sz w:val="36"/>
              </w:rPr>
              <w:t>Avoid</w:t>
            </w:r>
          </w:p>
          <w:p w:rsidR="007C58FD" w:rsidRPr="007C58FD" w:rsidRDefault="007C58FD" w:rsidP="007C58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6"/>
              </w:rPr>
            </w:pPr>
          </w:p>
        </w:tc>
      </w:tr>
      <w:tr w:rsidR="007C58FD" w:rsidRPr="007C58FD" w:rsidTr="009315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C000"/>
          </w:tcPr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sz w:val="32"/>
              </w:rPr>
            </w:pPr>
            <w:r w:rsidRPr="007C58FD">
              <w:rPr>
                <w:sz w:val="32"/>
              </w:rPr>
              <w:t>Type A</w:t>
            </w: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7C58FD">
            <w:pPr>
              <w:rPr>
                <w:b w:val="0"/>
                <w:sz w:val="32"/>
              </w:rPr>
            </w:pPr>
            <w:r w:rsidRPr="007C58FD">
              <w:rPr>
                <w:b w:val="0"/>
                <w:sz w:val="32"/>
              </w:rPr>
              <w:t xml:space="preserve">These people should eat </w:t>
            </w:r>
            <w:proofErr w:type="spellStart"/>
            <w:r w:rsidRPr="007C58FD">
              <w:rPr>
                <w:b w:val="0"/>
                <w:sz w:val="32"/>
              </w:rPr>
              <w:t>eat</w:t>
            </w:r>
            <w:proofErr w:type="spellEnd"/>
            <w:r w:rsidRPr="007C58FD">
              <w:rPr>
                <w:b w:val="0"/>
                <w:sz w:val="32"/>
              </w:rPr>
              <w:t xml:space="preserve"> plenty of fish and vegetables, with a low dairy intake. Light exercise only.</w:t>
            </w: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  <w:p w:rsidR="007C58FD" w:rsidRPr="007C58FD" w:rsidRDefault="007C58FD" w:rsidP="00496ECC">
            <w:pPr>
              <w:rPr>
                <w:b w:val="0"/>
                <w:sz w:val="32"/>
              </w:rPr>
            </w:pPr>
          </w:p>
        </w:tc>
        <w:tc>
          <w:tcPr>
            <w:tcW w:w="2394" w:type="dxa"/>
            <w:tcBorders>
              <w:top w:val="none" w:sz="0" w:space="0" w:color="auto"/>
              <w:bottom w:val="none" w:sz="0" w:space="0" w:color="auto"/>
            </w:tcBorders>
            <w:shd w:val="clear" w:color="auto" w:fill="00B050"/>
          </w:tcPr>
          <w:p w:rsidR="007C58FD" w:rsidRPr="007C58FD" w:rsidRDefault="007C58FD" w:rsidP="007C5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7C58FD" w:rsidRDefault="007C58FD" w:rsidP="007C5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7C58FD">
              <w:rPr>
                <w:sz w:val="32"/>
              </w:rPr>
              <w:t>F</w:t>
            </w:r>
            <w:r w:rsidRPr="007C58FD">
              <w:rPr>
                <w:sz w:val="32"/>
              </w:rPr>
              <w:t>ish, vegetables, beans,</w:t>
            </w:r>
          </w:p>
          <w:p w:rsidR="007C58FD" w:rsidRPr="007C58FD" w:rsidRDefault="007C58FD" w:rsidP="007C5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7C58FD">
              <w:rPr>
                <w:sz w:val="32"/>
              </w:rPr>
              <w:t xml:space="preserve"> </w:t>
            </w:r>
            <w:proofErr w:type="gramStart"/>
            <w:r w:rsidRPr="007C58FD">
              <w:rPr>
                <w:sz w:val="32"/>
              </w:rPr>
              <w:t>whole</w:t>
            </w:r>
            <w:proofErr w:type="gramEnd"/>
            <w:r w:rsidRPr="007C58FD">
              <w:rPr>
                <w:sz w:val="32"/>
              </w:rPr>
              <w:t xml:space="preserve"> grains, most fruits.</w:t>
            </w:r>
          </w:p>
          <w:p w:rsidR="007C58FD" w:rsidRPr="007C58FD" w:rsidRDefault="007C58FD" w:rsidP="0049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394" w:type="dxa"/>
            <w:tcBorders>
              <w:top w:val="none" w:sz="0" w:space="0" w:color="auto"/>
              <w:bottom w:val="none" w:sz="0" w:space="0" w:color="auto"/>
            </w:tcBorders>
            <w:shd w:val="clear" w:color="auto" w:fill="FF0000"/>
          </w:tcPr>
          <w:p w:rsidR="007C58FD" w:rsidRPr="007C58FD" w:rsidRDefault="007C58FD" w:rsidP="0049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7C58FD" w:rsidRPr="007C58FD" w:rsidRDefault="007C58FD" w:rsidP="007C5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7C58FD">
              <w:rPr>
                <w:sz w:val="32"/>
              </w:rPr>
              <w:t xml:space="preserve">chicken, </w:t>
            </w:r>
          </w:p>
          <w:p w:rsidR="007C58FD" w:rsidRPr="007C58FD" w:rsidRDefault="007C58FD" w:rsidP="007C58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proofErr w:type="gramStart"/>
            <w:r w:rsidRPr="007C58FD">
              <w:rPr>
                <w:sz w:val="32"/>
              </w:rPr>
              <w:t>turkey</w:t>
            </w:r>
            <w:proofErr w:type="gramEnd"/>
            <w:r w:rsidRPr="007C58FD">
              <w:rPr>
                <w:sz w:val="32"/>
              </w:rPr>
              <w:t>, and dairy.</w:t>
            </w:r>
          </w:p>
          <w:p w:rsidR="007C58FD" w:rsidRPr="007C58FD" w:rsidRDefault="007C58FD" w:rsidP="0049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tc>
          <w:tcPr>
            <w:tcW w:w="2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36C0A" w:themeFill="accent6" w:themeFillShade="BF"/>
          </w:tcPr>
          <w:p w:rsidR="007C58FD" w:rsidRDefault="007C58FD" w:rsidP="0049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  <w:p w:rsidR="0082210E" w:rsidRPr="0082210E" w:rsidRDefault="0082210E" w:rsidP="008221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  <w:r w:rsidRPr="0082210E">
              <w:rPr>
                <w:sz w:val="32"/>
              </w:rPr>
              <w:t>beef, pork, shellfish, aged cheeses, cashews, pistachios, kidney and lima beans, wheat bran, potatoes, olives, yams, cabbage, mushrooms, tomatoes, melons, bananas,</w:t>
            </w:r>
          </w:p>
          <w:p w:rsidR="007C58FD" w:rsidRPr="007C58FD" w:rsidRDefault="007C58FD" w:rsidP="00496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</w:rPr>
            </w:pPr>
          </w:p>
        </w:tc>
        <w:bookmarkStart w:id="0" w:name="_GoBack"/>
        <w:bookmarkEnd w:id="0"/>
      </w:tr>
      <w:tr w:rsidR="0082210E" w:rsidRPr="007C58FD" w:rsidTr="0093150F">
        <w:trPr>
          <w:trHeight w:val="7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shd w:val="clear" w:color="auto" w:fill="FFC000"/>
          </w:tcPr>
          <w:p w:rsidR="0082210E" w:rsidRDefault="0093150F" w:rsidP="00496ECC">
            <w:pPr>
              <w:rPr>
                <w:sz w:val="32"/>
              </w:rPr>
            </w:pPr>
            <w:r w:rsidRPr="0093150F">
              <w:rPr>
                <w:sz w:val="32"/>
              </w:rPr>
              <w:t>Type O</w:t>
            </w:r>
          </w:p>
          <w:p w:rsidR="0093150F" w:rsidRPr="007C58FD" w:rsidRDefault="0093150F" w:rsidP="0093150F">
            <w:pPr>
              <w:rPr>
                <w:sz w:val="28"/>
              </w:rPr>
            </w:pPr>
            <w:r w:rsidRPr="0093150F">
              <w:rPr>
                <w:b w:val="0"/>
                <w:sz w:val="32"/>
              </w:rPr>
              <w:t xml:space="preserve">For the majority of people, the prescribed diet is low-carbohydrate, high in proteins (such as meat and fish), and low in dairy products. Type O should also engage in lots </w:t>
            </w:r>
            <w:r w:rsidRPr="0093150F">
              <w:rPr>
                <w:sz w:val="32"/>
              </w:rPr>
              <w:t xml:space="preserve">of </w:t>
            </w:r>
            <w:r w:rsidRPr="007C58FD">
              <w:rPr>
                <w:sz w:val="28"/>
              </w:rPr>
              <w:t>exercise.</w:t>
            </w:r>
          </w:p>
          <w:p w:rsidR="0093150F" w:rsidRPr="0093150F" w:rsidRDefault="0093150F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  <w:p w:rsidR="0082210E" w:rsidRPr="0093150F" w:rsidRDefault="0082210E" w:rsidP="00496ECC">
            <w:pPr>
              <w:rPr>
                <w:sz w:val="32"/>
              </w:rPr>
            </w:pPr>
          </w:p>
        </w:tc>
        <w:tc>
          <w:tcPr>
            <w:tcW w:w="2394" w:type="dxa"/>
            <w:shd w:val="clear" w:color="auto" w:fill="00B050"/>
          </w:tcPr>
          <w:p w:rsidR="0082210E" w:rsidRPr="0093150F" w:rsidRDefault="0093150F" w:rsidP="007C58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93150F">
              <w:rPr>
                <w:sz w:val="32"/>
              </w:rPr>
              <w:t>Lean beef, chicken, fish, turkey, vegetables, and fruit.</w:t>
            </w:r>
          </w:p>
        </w:tc>
        <w:tc>
          <w:tcPr>
            <w:tcW w:w="2394" w:type="dxa"/>
            <w:shd w:val="clear" w:color="auto" w:fill="FF0000"/>
          </w:tcPr>
          <w:p w:rsidR="0082210E" w:rsidRPr="0093150F" w:rsidRDefault="0093150F" w:rsidP="0049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93150F">
              <w:rPr>
                <w:sz w:val="32"/>
              </w:rPr>
              <w:t>Dairy</w:t>
            </w:r>
            <w:r w:rsidRPr="0093150F">
              <w:rPr>
                <w:sz w:val="32"/>
              </w:rPr>
              <w:t>, grains, legumes, and beans.</w:t>
            </w:r>
          </w:p>
        </w:tc>
        <w:tc>
          <w:tcPr>
            <w:tcW w:w="2394" w:type="dxa"/>
            <w:shd w:val="clear" w:color="auto" w:fill="E36C0A" w:themeFill="accent6" w:themeFillShade="BF"/>
          </w:tcPr>
          <w:p w:rsidR="0093150F" w:rsidRPr="007C58FD" w:rsidRDefault="0093150F" w:rsidP="009315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7C58FD">
              <w:rPr>
                <w:sz w:val="28"/>
              </w:rPr>
              <w:t xml:space="preserve">avocado, brazil nuts, oranges, cauliflower, mustard greens, cabbage, </w:t>
            </w:r>
            <w:proofErr w:type="spellStart"/>
            <w:r w:rsidRPr="007C58FD">
              <w:rPr>
                <w:sz w:val="28"/>
              </w:rPr>
              <w:t>brussels</w:t>
            </w:r>
            <w:proofErr w:type="spellEnd"/>
            <w:r w:rsidRPr="007C58FD">
              <w:rPr>
                <w:sz w:val="28"/>
              </w:rPr>
              <w:t xml:space="preserve"> sprouts, pork, goose, poppy seeds, eggplant, corn, melons, coconut, coffee, beer, black tea, ketchup, vinegar, milk, yogurt.</w:t>
            </w:r>
          </w:p>
          <w:p w:rsidR="0082210E" w:rsidRPr="0093150F" w:rsidRDefault="0082210E" w:rsidP="00496E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</w:p>
        </w:tc>
      </w:tr>
    </w:tbl>
    <w:p w:rsidR="00496ECC" w:rsidRPr="007C58FD" w:rsidRDefault="00496ECC" w:rsidP="00496ECC">
      <w:pPr>
        <w:rPr>
          <w:sz w:val="28"/>
        </w:rPr>
      </w:pPr>
    </w:p>
    <w:sectPr w:rsidR="00496ECC" w:rsidRPr="007C58FD" w:rsidSect="0093150F">
      <w:pgSz w:w="12240" w:h="20160" w:code="5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ECC"/>
    <w:rsid w:val="00496ECC"/>
    <w:rsid w:val="005A73F1"/>
    <w:rsid w:val="007C58FD"/>
    <w:rsid w:val="0082210E"/>
    <w:rsid w:val="0093150F"/>
    <w:rsid w:val="00D6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7C58F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3">
    <w:name w:val="Light List Accent 3"/>
    <w:basedOn w:val="TableNormal"/>
    <w:uiPriority w:val="61"/>
    <w:rsid w:val="007C58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7C58F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3">
    <w:name w:val="Light List Accent 3"/>
    <w:basedOn w:val="TableNormal"/>
    <w:uiPriority w:val="61"/>
    <w:rsid w:val="007C58F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0622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6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4754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137</Words>
  <Characters>786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922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