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5F" w:rsidRPr="00C21B5F" w:rsidRDefault="00C21B5F" w:rsidP="00C21B5F">
      <w:pPr>
        <w:pStyle w:val="NormalWeb"/>
        <w:shd w:val="clear" w:color="auto" w:fill="FFFFFF"/>
        <w:spacing w:before="0" w:beforeAutospacing="0" w:after="274" w:afterAutospacing="0"/>
        <w:textAlignment w:val="baseline"/>
        <w:rPr>
          <w:rFonts w:ascii="Arimo" w:hAnsi="Arimo"/>
          <w:color w:val="000000"/>
          <w:sz w:val="27"/>
          <w:szCs w:val="23"/>
        </w:rPr>
      </w:pPr>
      <w:r w:rsidRPr="00C21B5F">
        <w:rPr>
          <w:rFonts w:ascii="Arimo" w:hAnsi="Arimo"/>
          <w:color w:val="000000"/>
          <w:sz w:val="27"/>
          <w:szCs w:val="23"/>
        </w:rPr>
        <w:t>State of California</w:t>
      </w:r>
      <w:r w:rsidRPr="00C21B5F">
        <w:rPr>
          <w:rFonts w:ascii="Arimo" w:hAnsi="Arimo"/>
          <w:color w:val="000000"/>
          <w:sz w:val="27"/>
          <w:szCs w:val="23"/>
        </w:rPr>
        <w:br/>
        <w:t>GOVERNOR’S OFFICE</w:t>
      </w:r>
      <w:r w:rsidRPr="00C21B5F">
        <w:rPr>
          <w:rFonts w:ascii="Arimo" w:hAnsi="Arimo"/>
          <w:color w:val="000000"/>
          <w:sz w:val="27"/>
          <w:szCs w:val="23"/>
        </w:rPr>
        <w:br/>
        <w:t>SACRAMENTO 95814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274" w:afterAutospacing="0"/>
        <w:textAlignment w:val="baseline"/>
        <w:rPr>
          <w:rFonts w:ascii="Arimo" w:hAnsi="Arimo"/>
          <w:color w:val="000000"/>
          <w:sz w:val="27"/>
          <w:szCs w:val="23"/>
        </w:rPr>
      </w:pPr>
      <w:r w:rsidRPr="00C21B5F">
        <w:rPr>
          <w:rFonts w:ascii="Arimo" w:hAnsi="Arimo"/>
          <w:color w:val="000000"/>
          <w:sz w:val="27"/>
          <w:szCs w:val="23"/>
        </w:rPr>
        <w:t>RONALD REAGAN</w:t>
      </w:r>
      <w:r w:rsidRPr="00C21B5F">
        <w:rPr>
          <w:rFonts w:ascii="Arimo" w:hAnsi="Arimo"/>
          <w:color w:val="000000"/>
          <w:sz w:val="27"/>
          <w:szCs w:val="23"/>
        </w:rPr>
        <w:br/>
        <w:t>GOVERNOR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mo" w:hAnsi="Arimo"/>
          <w:color w:val="000000"/>
          <w:sz w:val="27"/>
          <w:szCs w:val="23"/>
        </w:rPr>
      </w:pPr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>My Darling Wife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mo" w:hAnsi="Arimo"/>
          <w:color w:val="000000"/>
          <w:sz w:val="27"/>
          <w:szCs w:val="23"/>
        </w:rPr>
      </w:pPr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>This note is to warn you of a diabolical plot entered into by some of our so called friends — (ha!) calendar makers and even our own children. These and others would have you believe we’ve been married 20 years.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</w:pP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mo" w:hAnsi="Arimo"/>
          <w:color w:val="000000"/>
          <w:sz w:val="27"/>
          <w:szCs w:val="23"/>
        </w:rPr>
      </w:pPr>
      <w:proofErr w:type="gramStart"/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>20 minutes maybe — but never 20 years.</w:t>
      </w:r>
      <w:proofErr w:type="gramEnd"/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 xml:space="preserve"> In the first place it is a known fact that a human cannot sustain the high level of happiness I feel for more than a few minutes — and my happiness keeps increasing.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mo" w:hAnsi="Arimo"/>
          <w:color w:val="000000"/>
          <w:sz w:val="27"/>
          <w:szCs w:val="23"/>
        </w:rPr>
      </w:pPr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 xml:space="preserve">I will confess to one puzzlement but I’m sure it is just some trick perpetrated by our friends — (Ha again!) I can’t remember ever being without you and I know I was born more than 20 </w:t>
      </w:r>
      <w:proofErr w:type="spellStart"/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>mins</w:t>
      </w:r>
      <w:proofErr w:type="spellEnd"/>
      <w:r w:rsidRPr="00C21B5F">
        <w:rPr>
          <w:rStyle w:val="Emphasis"/>
          <w:rFonts w:ascii="inherit" w:hAnsi="inherit"/>
          <w:color w:val="000000"/>
          <w:sz w:val="27"/>
          <w:szCs w:val="23"/>
          <w:bdr w:val="none" w:sz="0" w:space="0" w:color="auto" w:frame="1"/>
        </w:rPr>
        <w:t xml:space="preserve"> ago.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Emphasis"/>
          <w:rFonts w:ascii="inherit" w:hAnsi="inherit"/>
          <w:color w:val="000000"/>
          <w:sz w:val="30"/>
          <w:szCs w:val="26"/>
          <w:bdr w:val="none" w:sz="0" w:space="0" w:color="auto" w:frame="1"/>
        </w:rPr>
      </w:pP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mo" w:hAnsi="Arimo"/>
          <w:color w:val="000000"/>
          <w:sz w:val="30"/>
          <w:szCs w:val="26"/>
        </w:rPr>
      </w:pPr>
      <w:r w:rsidRPr="00C21B5F">
        <w:rPr>
          <w:rStyle w:val="Emphasis"/>
          <w:rFonts w:ascii="inherit" w:hAnsi="inherit"/>
          <w:color w:val="000000"/>
          <w:sz w:val="30"/>
          <w:szCs w:val="26"/>
          <w:bdr w:val="none" w:sz="0" w:space="0" w:color="auto" w:frame="1"/>
        </w:rPr>
        <w:t>Oh well — that isn’t important. The important thing is I don’t want to be without you for the next 20 years, or 40, or however many there are. I’ve gotten very used to being happy and I love you very much indeed.</w:t>
      </w:r>
    </w:p>
    <w:p w:rsidR="00C21B5F" w:rsidRPr="00C21B5F" w:rsidRDefault="00C21B5F" w:rsidP="00C21B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mo" w:hAnsi="Arimo"/>
          <w:color w:val="000000"/>
          <w:sz w:val="30"/>
          <w:szCs w:val="26"/>
        </w:rPr>
      </w:pPr>
      <w:proofErr w:type="gramStart"/>
      <w:r w:rsidRPr="00C21B5F">
        <w:rPr>
          <w:rStyle w:val="Emphasis"/>
          <w:rFonts w:ascii="inherit" w:hAnsi="inherit"/>
          <w:color w:val="000000"/>
          <w:sz w:val="30"/>
          <w:szCs w:val="26"/>
          <w:bdr w:val="none" w:sz="0" w:space="0" w:color="auto" w:frame="1"/>
        </w:rPr>
        <w:t>Your</w:t>
      </w:r>
      <w:proofErr w:type="gramEnd"/>
      <w:r w:rsidRPr="00C21B5F">
        <w:rPr>
          <w:rStyle w:val="Emphasis"/>
          <w:rFonts w:ascii="inherit" w:hAnsi="inherit"/>
          <w:color w:val="000000"/>
          <w:sz w:val="30"/>
          <w:szCs w:val="26"/>
          <w:bdr w:val="none" w:sz="0" w:space="0" w:color="auto" w:frame="1"/>
        </w:rPr>
        <w:t xml:space="preserve"> Husband of 20 something or other.</w:t>
      </w:r>
    </w:p>
    <w:p w:rsidR="00C21B5F" w:rsidRPr="00C21B5F" w:rsidRDefault="00C21B5F">
      <w:pPr>
        <w:rPr>
          <w:sz w:val="28"/>
        </w:rPr>
      </w:pPr>
    </w:p>
    <w:sectPr w:rsidR="00C21B5F" w:rsidRPr="00C21B5F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21B5F"/>
    <w:rsid w:val="000C3056"/>
    <w:rsid w:val="001C081B"/>
    <w:rsid w:val="007D54A7"/>
    <w:rsid w:val="00C2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1B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143</Words>
  <Characters>817</Characters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