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72pt;margin-top:518.418884pt;width:423.4pt;height:.1pt;mso-position-horizontal-relative:page;mso-position-vertical-relative:page;z-index:-5992" coordorigin="1440,10368" coordsize="8468,0" path="m1440,10368l1637,10368m1639,10368l1836,10368m1838,10368l2035,10368m2038,10368l2234,10368m2237,10368l2434,10368m2436,10368l2633,10368m2635,10368l2832,10368m2834,10368l3031,10368m3034,10368l3230,10368m3233,10368l3430,10368m3432,10368l3629,10368m3631,10368l3828,10368m3830,10368l4027,10368m4030,10368l4226,10368m4229,10368l4426,10368m4428,10368l4625,10368m4627,10368l4824,10368m4826,10368l5023,10368m5026,10368l5222,10368m5225,10368l5422,10368m5424,10368l5621,10368m5623,10368l5820,10368m5822,10368l6019,10368m6022,10368l6218,10368m6221,10368l6418,10368m6420,10368l6617,10368m6619,10368l6816,10368m6818,10368l7015,10368m7018,10368l7214,10368m7217,10368l7414,10368m7416,10368l7613,10368m7615,10368l7812,10368m7814,10368l8011,10368m8014,10368l8210,10368m8213,10368l8410,10368m8412,10368l8609,10368m8611,10368l8808,10368m8810,10368l9007,10368m9010,10368l9206,10368m9209,10368l9406,10368m9408,10368l9907,10368e" filled="false" stroked="true" strokeweight=".646778pt" strokecolor="#000000">
            <v:path arrowok="t"/>
            <v:stroke dashstyle="solid"/>
            <w10:wrap type="none"/>
          </v:shape>
        </w:pict>
      </w:r>
      <w:r>
        <w:rPr/>
        <w:pict>
          <v:group style="position:absolute;margin-left:24pt;margin-top:24pt;width:564pt;height:744pt;mso-position-horizontal-relative:page;mso-position-vertical-relative:page;z-index:-5968" coordorigin="480,480" coordsize="11280,14880">
            <v:line style="position:absolute" from="490,485" to="11750,485" stroked="true" strokeweight=".48pt" strokecolor="#000000">
              <v:stroke dashstyle="solid"/>
            </v:line>
            <v:line style="position:absolute" from="485,480" to="485,15360" stroked="true" strokeweight=".48pt" strokecolor="#000000">
              <v:stroke dashstyle="solid"/>
            </v:line>
            <v:line style="position:absolute" from="11755,480" to="11755,15360" stroked="true" strokeweight=".48pt" strokecolor="#000000">
              <v:stroke dashstyle="solid"/>
            </v:line>
            <v:line style="position:absolute" from="490,15355" to="11750,15355" stroked="true" strokeweight=".48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pt;margin-top:57.41pt;width:385.45pt;height:56.1pt;mso-position-horizontal-relative:page;mso-position-vertical-relative:page;z-index:-5944" type="#_x0000_t202" filled="false" stroked="false">
            <v:textbox inset="0,0,0,0">
              <w:txbxContent>
                <w:p>
                  <w:pPr>
                    <w:spacing w:line="468" w:lineRule="exact" w:before="0"/>
                    <w:ind w:left="3764" w:right="0" w:firstLine="0"/>
                    <w:jc w:val="left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Gift Letter</w:t>
                  </w:r>
                </w:p>
                <w:p>
                  <w:pPr>
                    <w:pStyle w:val="BodyText"/>
                    <w:tabs>
                      <w:tab w:pos="3648" w:val="left" w:leader="none"/>
                    </w:tabs>
                    <w:spacing w:line="230" w:lineRule="exact" w:before="282"/>
                  </w:pPr>
                  <w:r>
                    <w:rPr/>
                    <w:t>I,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_, hereby certify that I/We given/will give a gift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of</w:t>
                  </w:r>
                </w:p>
                <w:p>
                  <w:pPr>
                    <w:spacing w:line="122" w:lineRule="exact" w:before="0"/>
                    <w:ind w:left="164" w:right="0" w:firstLine="0"/>
                    <w:jc w:val="left"/>
                    <w:rPr>
                      <w:rFonts w:ascii="Courier New"/>
                      <w:sz w:val="12"/>
                    </w:rPr>
                  </w:pPr>
                  <w:r>
                    <w:rPr>
                      <w:rFonts w:ascii="Courier New"/>
                      <w:sz w:val="12"/>
                    </w:rPr>
                    <w:t>DONOR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4.246277pt;width:420.45pt;height:12pt;mso-position-horizontal-relative:page;mso-position-vertical-relative:page;z-index:-5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55" w:val="left" w:leader="none"/>
                      <w:tab w:pos="4908" w:val="left" w:leader="none"/>
                      <w:tab w:pos="8287" w:val="left" w:leader="none"/>
                    </w:tabs>
                    <w:spacing w:line="223" w:lineRule="exact"/>
                  </w:pPr>
                  <w:r>
                    <w:rPr/>
                    <w:t>$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_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_, my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210693pt;margin-top:134.060913pt;width:48.8pt;height:8.8pt;mso-position-horizontal-relative:page;mso-position-vertical-relative:page;z-index:-589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12"/>
                    </w:rPr>
                  </w:pPr>
                  <w:r>
                    <w:rPr>
                      <w:rFonts w:ascii="Courier New"/>
                      <w:sz w:val="12"/>
                    </w:rPr>
                    <w:t>DOLLAR AMOUNT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363007pt;margin-top:133.617874pt;width:34.4pt;height:8.8pt;mso-position-horizontal-relative:page;mso-position-vertical-relative:page;z-index:-587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12"/>
                    </w:rPr>
                  </w:pPr>
                  <w:r>
                    <w:rPr>
                      <w:rFonts w:ascii="Courier New"/>
                      <w:sz w:val="12"/>
                    </w:rPr>
                    <w:t>RECIPIENT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623993pt;margin-top:133.618881pt;width:45.2pt;height:8.8pt;mso-position-horizontal-relative:page;mso-position-vertical-relative:page;z-index:-584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12"/>
                    </w:rPr>
                  </w:pPr>
                  <w:r>
                    <w:rPr>
                      <w:rFonts w:ascii="Courier New"/>
                      <w:sz w:val="12"/>
                    </w:rPr>
                    <w:t>RELATIONSHIP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2.562561pt;width:422.45pt;height:17.75pt;mso-position-horizontal-relative:page;mso-position-vertical-relative:page;z-index:-5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429" w:val="left" w:leader="none"/>
                    </w:tabs>
                    <w:spacing w:line="211" w:lineRule="exact"/>
                  </w:pPr>
                  <w:r>
                    <w:rPr/>
                    <w:t>for the premises located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at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spacing w:line="124" w:lineRule="exact" w:before="0"/>
                    <w:ind w:left="2252" w:right="0" w:firstLine="0"/>
                    <w:jc w:val="left"/>
                    <w:rPr>
                      <w:rFonts w:ascii="Courier New"/>
                      <w:sz w:val="12"/>
                    </w:rPr>
                  </w:pPr>
                  <w:r>
                    <w:rPr>
                      <w:rFonts w:ascii="Courier New"/>
                      <w:sz w:val="12"/>
                    </w:rPr>
                    <w:t>PROPERTY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0.878845pt;width:166.6pt;height:17.75pt;mso-position-horizontal-relative:page;mso-position-vertical-relative:page;z-index:-5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262" w:val="left" w:leader="none"/>
                    </w:tabs>
                    <w:spacing w:line="211" w:lineRule="exact"/>
                  </w:pPr>
                  <w:r>
                    <w:rPr/>
                    <w:t>on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  <w:p>
                  <w:pPr>
                    <w:spacing w:line="124" w:lineRule="exact" w:before="0"/>
                    <w:ind w:left="279" w:right="0" w:firstLine="0"/>
                    <w:jc w:val="left"/>
                    <w:rPr>
                      <w:rFonts w:ascii="Courier New"/>
                      <w:sz w:val="12"/>
                    </w:rPr>
                  </w:pPr>
                  <w:r>
                    <w:rPr>
                      <w:rFonts w:ascii="Courier New"/>
                      <w:sz w:val="12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4.882446pt;width:459.15pt;height:26.15pt;mso-position-horizontal-relative:page;mso-position-vertical-relative:page;z-index:-5776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/>
                    <w:t>I/We certify that this is a bona fide gift and there is no obligation, expressed or implied, to repay this sum in cash</w:t>
                  </w:r>
                </w:p>
                <w:p>
                  <w:pPr>
                    <w:pStyle w:val="BodyText"/>
                    <w:spacing w:before="39"/>
                  </w:pPr>
                  <w:r>
                    <w:rPr/>
                    <w:t>or other services of any kind now or in the future.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2.929642pt;width:449.75pt;height:40.2pt;mso-position-horizontal-relative:page;mso-position-vertical-relative:page;z-index:-5752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/>
                    <w:t>I/We understand that this gift will require documentation, including proof I/We have given the gift from the</w:t>
                  </w:r>
                </w:p>
                <w:p>
                  <w:pPr>
                    <w:pStyle w:val="BodyText"/>
                    <w:spacing w:line="278" w:lineRule="auto" w:before="36"/>
                    <w:ind w:right="-2"/>
                  </w:pPr>
                  <w:r>
                    <w:rPr/>
                    <w:t>account listed below, and proof that the funds have been received by the applicant or the applicant’s attorney prior to settlement.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5.139954pt;width:316.25pt;height:12pt;mso-position-horizontal-relative:page;mso-position-vertical-relative:page;z-index:-5728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/>
                    <w:t>THE LENDER may confirm that the funds came from the account listed below: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9.263092pt;width:151.7pt;height:12pt;mso-position-horizontal-relative:page;mso-position-vertical-relative:page;z-index:-5704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/>
                    <w:t>Name of Depository or other Source: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997116pt;margin-top:319.263092pt;width:240.9pt;height:12pt;mso-position-horizontal-relative:page;mso-position-vertical-relative:page;z-index:-5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98" w:val="left" w:leader="none"/>
                    </w:tabs>
                    <w:spacing w:line="223" w:lineRule="exact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3.266693pt;width:72.3pt;height:12pt;mso-position-horizontal-relative:page;mso-position-vertical-relative:page;z-index:-5656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/>
                    <w:t>Address of Same: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987167pt;margin-top:343.266693pt;width:240.9pt;height:12pt;mso-position-horizontal-relative:page;mso-position-vertical-relative:page;z-index:-56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98" w:val="left" w:leader="none"/>
                    </w:tabs>
                    <w:spacing w:line="223" w:lineRule="exact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0044pt;margin-top:367.270294pt;width:73.650pt;height:12pt;mso-position-horizontal-relative:page;mso-position-vertical-relative:page;z-index:-5608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/>
                    <w:t>Account Number: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977203pt;margin-top:367.270294pt;width:240.9pt;height:12pt;mso-position-horizontal-relative:page;mso-position-vertical-relative:page;z-index:-5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98" w:val="left" w:leader="none"/>
                    </w:tabs>
                    <w:spacing w:line="223" w:lineRule="exact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008pt;margin-top:391.273865pt;width:467.65pt;height:40.2pt;mso-position-horizontal-relative:page;mso-position-vertical-relative:page;z-index:-5560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/>
                    <w:t>I/We Certify that the funds given to the applicant were not made available to the donor from any person or entity</w:t>
                  </w:r>
                </w:p>
                <w:p>
                  <w:pPr>
                    <w:pStyle w:val="BodyText"/>
                    <w:spacing w:line="278" w:lineRule="auto" w:before="36"/>
                    <w:ind w:right="-1"/>
                  </w:pPr>
                  <w:r>
                    <w:rPr/>
                    <w:t>with an interest in the sale of the property including the seller, real estate agent, builder, loan officer, or any entity associated with them.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0.48999pt;width:186.2pt;height:18.7pt;mso-position-horizontal-relative:page;mso-position-vertical-relative:page;z-index:-55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603" w:val="left" w:leader="none"/>
                    </w:tabs>
                    <w:spacing w:line="220" w:lineRule="exact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_</w:t>
                  </w:r>
                </w:p>
                <w:p>
                  <w:pPr>
                    <w:spacing w:line="133" w:lineRule="exact" w:before="0"/>
                    <w:ind w:left="22" w:right="0" w:firstLine="0"/>
                    <w:jc w:val="left"/>
                    <w:rPr>
                      <w:rFonts w:ascii="Courier New"/>
                      <w:sz w:val="12"/>
                    </w:rPr>
                  </w:pPr>
                  <w:r>
                    <w:rPr>
                      <w:rFonts w:ascii="Courier New"/>
                      <w:sz w:val="12"/>
                    </w:rPr>
                    <w:t>SIGNATURE OF DONOR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997955pt;margin-top:460.48999pt;width:171.2pt;height:18.25pt;mso-position-horizontal-relative:page;mso-position-vertical-relative:page;z-index:-5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403" w:val="left" w:leader="none"/>
                    </w:tabs>
                    <w:spacing w:line="216" w:lineRule="exact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spacing w:line="129" w:lineRule="exact" w:before="0"/>
                    <w:ind w:left="27" w:right="0" w:firstLine="0"/>
                    <w:jc w:val="left"/>
                    <w:rPr>
                      <w:rFonts w:ascii="Courier New"/>
                      <w:sz w:val="12"/>
                    </w:rPr>
                  </w:pPr>
                  <w:r>
                    <w:rPr>
                      <w:rFonts w:ascii="Courier New"/>
                      <w:sz w:val="12"/>
                    </w:rPr>
                    <w:t>TELEPHONE NUMBER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687897pt;margin-top:517.281921pt;width:48.8pt;height:8.8pt;mso-position-horizontal-relative:page;mso-position-vertical-relative:page;z-index:-548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12"/>
                    </w:rPr>
                  </w:pPr>
                  <w:r>
                    <w:rPr>
                      <w:rFonts w:ascii="Courier New"/>
                      <w:sz w:val="12"/>
                    </w:rPr>
                    <w:t>DONOR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245392pt;margin-top:556.623901pt;width:186.95pt;height:18.150pt;mso-position-horizontal-relative:page;mso-position-vertical-relative:page;z-index:-5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618" w:val="left" w:leader="none"/>
                    </w:tabs>
                    <w:spacing w:line="215" w:lineRule="exact"/>
                    <w:ind w:left="35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_</w:t>
                  </w:r>
                </w:p>
                <w:p>
                  <w:pPr>
                    <w:spacing w:line="128" w:lineRule="exact" w:before="0"/>
                    <w:ind w:left="20" w:right="0" w:firstLine="0"/>
                    <w:jc w:val="left"/>
                    <w:rPr>
                      <w:rFonts w:ascii="Courier New"/>
                      <w:sz w:val="12"/>
                    </w:rPr>
                  </w:pPr>
                  <w:r>
                    <w:rPr>
                      <w:rFonts w:ascii="Courier New"/>
                      <w:sz w:val="12"/>
                    </w:rPr>
                    <w:t>SIGNATURE OF RECIPIENT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997955pt;margin-top:556.623901pt;width:171.2pt;height:18.5pt;mso-position-horizontal-relative:page;mso-position-vertical-relative:page;z-index:-5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403" w:val="left" w:leader="none"/>
                    </w:tabs>
                    <w:spacing w:line="218" w:lineRule="exact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spacing w:line="131" w:lineRule="exact" w:before="0"/>
                    <w:ind w:left="22" w:right="0" w:firstLine="0"/>
                    <w:jc w:val="left"/>
                    <w:rPr>
                      <w:rFonts w:ascii="Courier New"/>
                      <w:sz w:val="12"/>
                    </w:rPr>
                  </w:pPr>
                  <w:r>
                    <w:rPr>
                      <w:rFonts w:ascii="Courier New"/>
                      <w:sz w:val="12"/>
                    </w:rPr>
                    <w:t>SIGNATURE OF RECIPIENT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4.289978pt;width:389.9pt;height:12pt;mso-position-horizontal-relative:page;mso-position-vertical-relative:page;z-index:-5416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NECESSARY DOCUMENTATION FOR ALL LOANS (FANNIE MAE, FREDDIE MAC, FHA, USDA, VA):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0312pt;margin-top:618.293579pt;width:396.9pt;height:40.050pt;mso-position-horizontal-relative:page;mso-position-vertical-relative:page;z-index:-5392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79" w:val="left" w:leader="none"/>
                      <w:tab w:pos="380" w:val="left" w:leader="none"/>
                    </w:tabs>
                    <w:spacing w:line="223" w:lineRule="exact" w:before="0" w:after="0"/>
                    <w:ind w:left="379" w:right="0" w:hanging="359"/>
                    <w:jc w:val="left"/>
                  </w:pPr>
                  <w:r>
                    <w:rPr/>
                    <w:t>Verification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gift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funds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were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deposited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into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applicant’s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bank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account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(bank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statement)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or</w:t>
                  </w:r>
                </w:p>
                <w:p>
                  <w:pPr>
                    <w:pStyle w:val="BodyText"/>
                    <w:spacing w:before="34"/>
                    <w:ind w:left="379"/>
                  </w:pPr>
                  <w:r>
                    <w:rPr/>
                    <w:t>attorney trust account (escrow letter)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79" w:val="left" w:leader="none"/>
                      <w:tab w:pos="380" w:val="left" w:leader="none"/>
                    </w:tabs>
                    <w:spacing w:line="240" w:lineRule="auto" w:before="39" w:after="0"/>
                    <w:ind w:left="379" w:right="0" w:hanging="359"/>
                    <w:jc w:val="left"/>
                  </w:pPr>
                  <w:r>
                    <w:rPr/>
                    <w:t>Donor’s bank statement evidencing funds came from donor’s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account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0.369995pt;width:453.35pt;height:40.2pt;mso-position-horizontal-relative:page;mso-position-vertical-relative:page;z-index:-5368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WE ARE AWARE OF THE FOLLOWING:</w:t>
                  </w:r>
                  <w:r>
                    <w:rPr>
                      <w:sz w:val="20"/>
                    </w:rPr>
                    <w:t>I/We fully understand that it is a Federal crime punishable by fine or</w:t>
                  </w:r>
                </w:p>
                <w:p>
                  <w:pPr>
                    <w:pStyle w:val="BodyText"/>
                    <w:spacing w:line="278" w:lineRule="auto" w:before="36"/>
                  </w:pPr>
                  <w:r>
                    <w:rPr/>
                    <w:t>imprisonment, or both, to knowingly make any false statements when applying for this mortgage, as applicable under the provision of Title 18, United States Code, Section 1014 and Section 1010.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.24pt;margin-top:24.24pt;width:563.550pt;height:743.55pt;mso-position-horizontal-relative:page;mso-position-vertical-relative:page;z-index:-53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9.320602pt;margin-top:93.400024pt;width:174.15pt;height:12pt;mso-position-horizontal-relative:page;mso-position-vertical-relative:page;z-index:-53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9.320602pt;margin-top:121.716309pt;width:99.5pt;height:12pt;mso-position-horizontal-relative:page;mso-position-vertical-relative:page;z-index:-52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037384pt;margin-top:121.716309pt;width:119.45pt;height:12pt;mso-position-horizontal-relative:page;mso-position-vertical-relative:page;z-index:-52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03952pt;margin-top:121.716309pt;width:144.4pt;height:12pt;mso-position-horizontal-relative:page;mso-position-vertical-relative:page;z-index:-52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711365pt;margin-top:150.032532pt;width:308.8pt;height:12pt;mso-position-horizontal-relative:page;mso-position-vertical-relative:page;z-index:-52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83844pt;margin-top:178.348816pt;width:149.3pt;height:12pt;mso-position-horizontal-relative:page;mso-position-vertical-relative:page;z-index:-52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1.997116pt;margin-top:316.733093pt;width:238.95pt;height:12pt;mso-position-horizontal-relative:page;mso-position-vertical-relative:page;z-index:-51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1.987167pt;margin-top:340.736694pt;width:238.95pt;height:12pt;mso-position-horizontal-relative:page;mso-position-vertical-relative:page;z-index:-51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1.977203pt;margin-top:364.740265pt;width:238.95pt;height:12pt;mso-position-horizontal-relative:page;mso-position-vertical-relative:page;z-index:-51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57.959991pt;width:179.2pt;height:12pt;mso-position-horizontal-relative:page;mso-position-vertical-relative:page;z-index:-51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997955pt;margin-top:457.959991pt;width:169.25pt;height:12pt;mso-position-horizontal-relative:page;mso-position-vertical-relative:page;z-index:-50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7.418854pt;width:423.4pt;height:12pt;mso-position-horizontal-relative:page;mso-position-vertical-relative:page;z-index:-50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54.093933pt;width:179.2pt;height:12pt;mso-position-horizontal-relative:page;mso-position-vertical-relative:page;z-index:-50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997955pt;margin-top:554.093933pt;width:169.25pt;height:12pt;mso-position-horizontal-relative:page;mso-position-vertical-relative:page;z-index:-50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140" w:bottom="280" w:left="13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9" w:hanging="360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35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647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159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 w:cs="Calibri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