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9.3599pt;margin-top:743.04010pt;width:592.6pt;height:41.05pt;mso-position-horizontal-relative:page;mso-position-vertical-relative:page;z-index:-6448" coordorigin="187,14861" coordsize="11852,821" path="m12038,15120l187,15120,187,15682,12038,15682,12038,15120xm6113,14861l6044,14870,5982,14896,5930,14937,5889,14989,5863,15051,5854,15120,6372,15120,6363,15051,6337,14989,6296,14937,6244,14896,6182,14870,6113,14861xe" filled="true" fillcolor="#14477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68429031">
            <wp:simplePos x="0" y="0"/>
            <wp:positionH relativeFrom="page">
              <wp:posOffset>3050180</wp:posOffset>
            </wp:positionH>
            <wp:positionV relativeFrom="page">
              <wp:posOffset>7376986</wp:posOffset>
            </wp:positionV>
            <wp:extent cx="3142945" cy="10687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2945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6400" from="59.7598pt,702.669922pt" to="529.3058pt,702.669922pt" stroked="true" strokeweight=".996pt" strokecolor="#14477d">
            <v:stroke dashstyle="solid"/>
            <w10:wrap type="none"/>
          </v:line>
        </w:pict>
      </w:r>
      <w:r>
        <w:rPr/>
        <w:pict>
          <v:rect style="position:absolute;margin-left:93.352997pt;margin-top:384.002014pt;width:3.571pt;height:5.977pt;mso-position-horizontal-relative:page;mso-position-vertical-relative:page;z-index:-6376" filled="false" stroked="true" strokeweight=".359pt" strokecolor="#14477d">
            <v:stroke dashstyle="solid"/>
            <w10:wrap type="none"/>
          </v:rect>
        </w:pict>
      </w:r>
      <w:r>
        <w:rPr/>
        <w:pict>
          <v:rect style="position:absolute;margin-left:160.095993pt;margin-top:384.002014pt;width:3.571pt;height:5.977pt;mso-position-horizontal-relative:page;mso-position-vertical-relative:page;z-index:-6352" filled="false" stroked="true" strokeweight=".359pt" strokecolor="#14477d">
            <v:stroke dashstyle="solid"/>
            <w10:wrap type="none"/>
          </v:rect>
        </w:pict>
      </w:r>
      <w:r>
        <w:rPr/>
        <w:pict>
          <v:rect style="position:absolute;margin-left:261.875pt;margin-top:384.002014pt;width:3.571pt;height:5.977pt;mso-position-horizontal-relative:page;mso-position-vertical-relative:page;z-index:-6328" filled="false" stroked="true" strokeweight=".359pt" strokecolor="#14477d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8.420898pt;margin-top:32.181942pt;width:88.55pt;height:21.1pt;mso-position-horizontal-relative:page;mso-position-vertical-relative:page;z-index:-6304" type="#_x0000_t202" filled="false" stroked="false">
            <v:textbox inset="0,0,0,0">
              <w:txbxContent>
                <w:p>
                  <w:pPr>
                    <w:spacing w:line="393" w:lineRule="exact" w:before="0"/>
                    <w:ind w:left="20" w:right="0" w:firstLine="0"/>
                    <w:jc w:val="left"/>
                    <w:rPr>
                      <w:rFonts w:ascii="Lucida Sans"/>
                      <w:sz w:val="36"/>
                    </w:rPr>
                  </w:pPr>
                  <w:r>
                    <w:rPr>
                      <w:rFonts w:ascii="Lucida Sans"/>
                      <w:color w:val="14477D"/>
                      <w:spacing w:val="-3"/>
                      <w:sz w:val="36"/>
                    </w:rPr>
                    <w:t>Gift Letter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444801pt;margin-top:111.36042pt;width:133pt;height:12.05pt;mso-position-horizontal-relative:page;mso-position-vertical-relative:page;z-index:-6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40" w:val="left" w:leader="none"/>
                    </w:tabs>
                    <w:spacing w:before="13"/>
                  </w:pPr>
                  <w:r>
                    <w:rPr>
                      <w:color w:val="14477D"/>
                    </w:rPr>
                    <w:t>Date:</w:t>
                  </w:r>
                  <w:r>
                    <w:rPr>
                      <w:color w:val="14477D"/>
                      <w:spacing w:val="13"/>
                    </w:rPr>
                    <w:t> </w:t>
                  </w:r>
                  <w:r>
                    <w:rPr>
                      <w:color w:val="14477D"/>
                      <w:w w:val="99"/>
                      <w:u w:val="single" w:color="14477D"/>
                    </w:rPr>
                    <w:t> </w:t>
                  </w:r>
                  <w:r>
                    <w:rPr>
                      <w:color w:val="14477D"/>
                      <w:u w:val="single" w:color="14477D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444801pt;margin-top:138.500504pt;width:471.75pt;height:12.05pt;mso-position-horizontal-relative:page;mso-position-vertical-relative:page;z-index:-6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414" w:val="left" w:leader="none"/>
                    </w:tabs>
                    <w:spacing w:before="13"/>
                  </w:pPr>
                  <w:r>
                    <w:rPr>
                      <w:color w:val="14477D"/>
                    </w:rPr>
                    <w:t>This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is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to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confirm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that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the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undersigned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is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making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a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gift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of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$ </w:t>
                  </w:r>
                  <w:r>
                    <w:rPr>
                      <w:color w:val="14477D"/>
                      <w:spacing w:val="14"/>
                    </w:rPr>
                    <w:t> </w:t>
                  </w:r>
                  <w:r>
                    <w:rPr>
                      <w:color w:val="14477D"/>
                      <w:w w:val="99"/>
                      <w:u w:val="single" w:color="14477D"/>
                    </w:rPr>
                    <w:t> </w:t>
                  </w:r>
                  <w:r>
                    <w:rPr>
                      <w:color w:val="14477D"/>
                      <w:u w:val="single" w:color="14477D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444801pt;margin-top:165.640579pt;width:99.25pt;height:12.05pt;mso-position-horizontal-relative:page;mso-position-vertical-relative:page;z-index:-623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14477D"/>
                      <w:sz w:val="18"/>
                    </w:rPr>
                    <w:t>The gift recipients are: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444801pt;margin-top:192.650558pt;width:471.65pt;height:12.15pt;mso-position-horizontal-relative:page;mso-position-vertical-relative:page;z-index:-62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562" w:val="left" w:leader="none"/>
                      <w:tab w:pos="9413" w:val="left" w:leader="none"/>
                    </w:tabs>
                    <w:spacing w:before="16"/>
                  </w:pPr>
                  <w:r>
                    <w:rPr>
                      <w:color w:val="14477D"/>
                    </w:rPr>
                    <w:t>Name(s):</w:t>
                  </w:r>
                  <w:r>
                    <w:rPr>
                      <w:color w:val="14477D"/>
                      <w:u w:val="single" w:color="14477D"/>
                    </w:rPr>
                    <w:t> </w:t>
                    <w:tab/>
                  </w:r>
                  <w:r>
                    <w:rPr>
                      <w:color w:val="14477D"/>
                    </w:rPr>
                    <w:t>Relationship: </w:t>
                  </w:r>
                  <w:r>
                    <w:rPr>
                      <w:color w:val="14477D"/>
                      <w:spacing w:val="-20"/>
                    </w:rPr>
                    <w:t> </w:t>
                  </w:r>
                  <w:r>
                    <w:rPr>
                      <w:color w:val="14477D"/>
                      <w:w w:val="99"/>
                      <w:u w:val="single" w:color="14477D"/>
                    </w:rPr>
                    <w:t> </w:t>
                  </w:r>
                  <w:r>
                    <w:rPr>
                      <w:color w:val="14477D"/>
                      <w:u w:val="single" w:color="14477D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799797pt;margin-top:220.258102pt;width:430.3pt;height:12.05pt;mso-position-horizontal-relative:page;mso-position-vertical-relative:page;z-index:-6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735" w:val="left" w:leader="none"/>
                      <w:tab w:pos="8586" w:val="left" w:leader="none"/>
                    </w:tabs>
                    <w:spacing w:before="13"/>
                  </w:pPr>
                  <w:r>
                    <w:rPr>
                      <w:color w:val="14477D"/>
                      <w:w w:val="99"/>
                      <w:u w:val="single" w:color="14477D"/>
                    </w:rPr>
                    <w:t> </w:t>
                  </w:r>
                  <w:r>
                    <w:rPr>
                      <w:color w:val="14477D"/>
                      <w:u w:val="single" w:color="14477D"/>
                    </w:rPr>
                    <w:tab/>
                  </w:r>
                  <w:r>
                    <w:rPr>
                      <w:color w:val="14477D"/>
                    </w:rPr>
                    <w:t> </w:t>
                  </w:r>
                  <w:r>
                    <w:rPr>
                      <w:color w:val="14477D"/>
                      <w:spacing w:val="2"/>
                    </w:rPr>
                    <w:t> </w:t>
                  </w:r>
                  <w:r>
                    <w:rPr>
                      <w:color w:val="14477D"/>
                    </w:rPr>
                    <w:t>Relationship: </w:t>
                  </w:r>
                  <w:r>
                    <w:rPr>
                      <w:color w:val="14477D"/>
                      <w:spacing w:val="-20"/>
                    </w:rPr>
                    <w:t> </w:t>
                  </w:r>
                  <w:r>
                    <w:rPr>
                      <w:color w:val="14477D"/>
                      <w:w w:val="99"/>
                      <w:u w:val="single" w:color="14477D"/>
                    </w:rPr>
                    <w:t> </w:t>
                  </w:r>
                  <w:r>
                    <w:rPr>
                      <w:color w:val="14477D"/>
                      <w:u w:val="single" w:color="14477D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341801pt;margin-top:250.379425pt;width:112.6pt;height:12.05pt;mso-position-horizontal-relative:page;mso-position-vertical-relative:page;z-index:-616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14477D"/>
                      <w:sz w:val="18"/>
                    </w:rPr>
                    <w:t>Property to be</w:t>
                  </w:r>
                  <w:r>
                    <w:rPr>
                      <w:b/>
                      <w:color w:val="14477D"/>
                      <w:spacing w:val="-29"/>
                      <w:sz w:val="18"/>
                    </w:rPr>
                    <w:t> </w:t>
                  </w:r>
                  <w:r>
                    <w:rPr>
                      <w:b/>
                      <w:color w:val="14477D"/>
                      <w:sz w:val="18"/>
                    </w:rPr>
                    <w:t>purchased: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350765pt;margin-top:277.723755pt;width:472pt;height:28.9pt;mso-position-horizontal-relative:page;mso-position-vertical-relative:page;z-index:-6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503" w:val="left" w:leader="none"/>
                      <w:tab w:pos="6719" w:val="left" w:leader="none"/>
                      <w:tab w:pos="7277" w:val="left" w:leader="none"/>
                      <w:tab w:pos="9420" w:val="left" w:leader="none"/>
                    </w:tabs>
                    <w:spacing w:before="8"/>
                  </w:pPr>
                  <w:r>
                    <w:rPr>
                      <w:color w:val="14477D"/>
                    </w:rPr>
                    <w:t>Full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Address:</w:t>
                  </w:r>
                  <w:r>
                    <w:rPr>
                      <w:color w:val="14477D"/>
                      <w:u w:val="single" w:color="14477D"/>
                    </w:rPr>
                    <w:t> </w:t>
                    <w:tab/>
                  </w:r>
                  <w:r>
                    <w:rPr>
                      <w:color w:val="14477D"/>
                    </w:rPr>
                    <w:tab/>
                  </w:r>
                  <w:r>
                    <w:rPr>
                      <w:color w:val="14477D"/>
                      <w:position w:val="1"/>
                    </w:rPr>
                    <w:t>City:</w:t>
                    <w:tab/>
                  </w:r>
                  <w:r>
                    <w:rPr>
                      <w:color w:val="14477D"/>
                      <w:w w:val="99"/>
                      <w:position w:val="1"/>
                      <w:u w:val="single" w:color="14477D"/>
                    </w:rPr>
                    <w:t> </w:t>
                  </w:r>
                  <w:r>
                    <w:rPr>
                      <w:color w:val="14477D"/>
                      <w:position w:val="1"/>
                      <w:u w:val="single" w:color="14477D"/>
                    </w:rPr>
                    <w:tab/>
                  </w:r>
                </w:p>
                <w:p>
                  <w:pPr>
                    <w:pStyle w:val="BodyText"/>
                    <w:spacing w:before="125"/>
                    <w:ind w:left="0" w:right="2362"/>
                    <w:jc w:val="right"/>
                  </w:pPr>
                  <w:r>
                    <w:rPr>
                      <w:color w:val="14477D"/>
                      <w:spacing w:val="-1"/>
                      <w:w w:val="95"/>
                    </w:rPr>
                    <w:t>Postal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341949pt;margin-top:305.331299pt;width:143pt;height:12.05pt;mso-position-horizontal-relative:page;mso-position-vertical-relative:page;z-index:-6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09" w:val="left" w:leader="none"/>
                      <w:tab w:pos="2840" w:val="left" w:leader="none"/>
                    </w:tabs>
                    <w:spacing w:before="13"/>
                  </w:pPr>
                  <w:r>
                    <w:rPr>
                      <w:color w:val="14477D"/>
                    </w:rPr>
                    <w:t>Code:</w:t>
                    <w:tab/>
                  </w:r>
                  <w:r>
                    <w:rPr>
                      <w:color w:val="14477D"/>
                      <w:w w:val="99"/>
                      <w:u w:val="single" w:color="14477D"/>
                    </w:rPr>
                    <w:t> </w:t>
                  </w:r>
                  <w:r>
                    <w:rPr>
                      <w:color w:val="14477D"/>
                      <w:u w:val="single" w:color="14477D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350765pt;margin-top:305.592041pt;width:229.2pt;height:12.05pt;mso-position-horizontal-relative:page;mso-position-vertical-relative:page;z-index:-6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564" w:val="left" w:leader="none"/>
                    </w:tabs>
                    <w:spacing w:before="13"/>
                  </w:pPr>
                  <w:r>
                    <w:rPr>
                      <w:color w:val="14477D"/>
                    </w:rPr>
                    <w:t>Province:   </w:t>
                  </w:r>
                  <w:r>
                    <w:rPr>
                      <w:color w:val="14477D"/>
                      <w:spacing w:val="-4"/>
                    </w:rPr>
                    <w:t> </w:t>
                  </w:r>
                  <w:r>
                    <w:rPr>
                      <w:color w:val="14477D"/>
                      <w:w w:val="99"/>
                      <w:u w:val="single" w:color="14477D"/>
                    </w:rPr>
                    <w:t> </w:t>
                  </w:r>
                  <w:r>
                    <w:rPr>
                      <w:color w:val="14477D"/>
                      <w:u w:val="single" w:color="14477D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580101pt;margin-top:335.429871pt;width:460.15pt;height:22.8pt;mso-position-horizontal-relative:page;mso-position-vertical-relative:page;z-index:-6064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13"/>
                    <w:ind w:right="15" w:hanging="1"/>
                  </w:pPr>
                  <w:r>
                    <w:rPr>
                      <w:color w:val="14477D"/>
                    </w:rPr>
                    <w:t>No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part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of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the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gift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is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being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provided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by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any</w:t>
                  </w:r>
                  <w:r>
                    <w:rPr>
                      <w:color w:val="14477D"/>
                      <w:spacing w:val="-10"/>
                    </w:rPr>
                    <w:t> </w:t>
                  </w:r>
                  <w:r>
                    <w:rPr>
                      <w:color w:val="14477D"/>
                    </w:rPr>
                    <w:t>Third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Party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having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any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interest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(direct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or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indirect)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in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the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sale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of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the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subject </w:t>
                  </w:r>
                  <w:r>
                    <w:rPr>
                      <w:color w:val="14477D"/>
                      <w:spacing w:val="-3"/>
                    </w:rPr>
                    <w:t>property. </w:t>
                  </w:r>
                  <w:r>
                    <w:rPr>
                      <w:color w:val="14477D"/>
                    </w:rPr>
                    <w:t>The money is a genuine gift and does not have to be</w:t>
                  </w:r>
                  <w:r>
                    <w:rPr>
                      <w:color w:val="14477D"/>
                      <w:spacing w:val="-33"/>
                    </w:rPr>
                    <w:t> </w:t>
                  </w:r>
                  <w:r>
                    <w:rPr>
                      <w:color w:val="14477D"/>
                    </w:rPr>
                    <w:t>repaid.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580101pt;margin-top:367.708893pt;width:169.65pt;height:12.05pt;mso-position-horizontal-relative:page;mso-position-vertical-relative:page;z-index:-604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</w:pPr>
                  <w:r>
                    <w:rPr>
                      <w:color w:val="14477D"/>
                    </w:rPr>
                    <w:t>This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gift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has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been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deposited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in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the</w:t>
                  </w:r>
                  <w:r>
                    <w:rPr>
                      <w:color w:val="14477D"/>
                      <w:spacing w:val="-7"/>
                    </w:rPr>
                    <w:t> </w:t>
                  </w:r>
                  <w:r>
                    <w:rPr>
                      <w:color w:val="14477D"/>
                    </w:rPr>
                    <w:t>form</w:t>
                  </w:r>
                  <w:r>
                    <w:rPr>
                      <w:color w:val="14477D"/>
                      <w:spacing w:val="-6"/>
                    </w:rPr>
                    <w:t> </w:t>
                  </w:r>
                  <w:r>
                    <w:rPr>
                      <w:color w:val="14477D"/>
                    </w:rPr>
                    <w:t>of: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580101pt;margin-top:380.86261pt;width:33.1pt;height:12.05pt;mso-position-horizontal-relative:page;mso-position-vertical-relative:page;z-index:-601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</w:pPr>
                  <w:r>
                    <w:rPr>
                      <w:color w:val="14477D"/>
                    </w:rPr>
                    <w:t>Cheque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493881pt;margin-top:380.86261pt;width:22.7pt;height:12.05pt;mso-position-horizontal-relative:page;mso-position-vertical-relative:page;z-index:-599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</w:pPr>
                  <w:r>
                    <w:rPr>
                      <w:color w:val="14477D"/>
                    </w:rPr>
                    <w:t>Cash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037277pt;margin-top:380.86261pt;width:55.25pt;height:12.05pt;mso-position-horizontal-relative:page;mso-position-vertical-relative:page;z-index:-596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</w:pPr>
                  <w:r>
                    <w:rPr>
                      <w:color w:val="14477D"/>
                    </w:rPr>
                    <w:t>Wire</w:t>
                  </w:r>
                  <w:r>
                    <w:rPr>
                      <w:color w:val="14477D"/>
                      <w:spacing w:val="-21"/>
                    </w:rPr>
                    <w:t> </w:t>
                  </w:r>
                  <w:r>
                    <w:rPr>
                      <w:color w:val="14477D"/>
                    </w:rPr>
                    <w:t>Transfer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580101pt;margin-top:411.949127pt;width:471.5pt;height:12.05pt;mso-position-horizontal-relative:page;mso-position-vertical-relative:page;z-index:-5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410" w:val="left" w:leader="none"/>
                    </w:tabs>
                    <w:spacing w:before="13"/>
                  </w:pPr>
                  <w:r>
                    <w:rPr>
                      <w:color w:val="14477D"/>
                    </w:rPr>
                    <w:t>Date of</w:t>
                  </w:r>
                  <w:r>
                    <w:rPr>
                      <w:color w:val="14477D"/>
                      <w:spacing w:val="-20"/>
                    </w:rPr>
                    <w:t> </w:t>
                  </w:r>
                  <w:r>
                    <w:rPr>
                      <w:color w:val="14477D"/>
                    </w:rPr>
                    <w:t>deposit: </w:t>
                  </w:r>
                  <w:r>
                    <w:rPr>
                      <w:color w:val="14477D"/>
                      <w:spacing w:val="-24"/>
                    </w:rPr>
                    <w:t> </w:t>
                  </w:r>
                  <w:r>
                    <w:rPr>
                      <w:color w:val="14477D"/>
                      <w:w w:val="99"/>
                      <w:u w:val="single" w:color="14477D"/>
                    </w:rPr>
                    <w:t> </w:t>
                  </w:r>
                  <w:r>
                    <w:rPr>
                      <w:color w:val="14477D"/>
                      <w:u w:val="single" w:color="14477D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580101pt;margin-top:439.592529pt;width:471.5pt;height:12.05pt;mso-position-horizontal-relative:page;mso-position-vertical-relative:page;z-index:-5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410" w:val="left" w:leader="none"/>
                    </w:tabs>
                    <w:spacing w:before="13"/>
                  </w:pPr>
                  <w:r>
                    <w:rPr>
                      <w:color w:val="14477D"/>
                    </w:rPr>
                    <w:t>Bank</w:t>
                  </w:r>
                  <w:r>
                    <w:rPr>
                      <w:color w:val="14477D"/>
                      <w:spacing w:val="-13"/>
                    </w:rPr>
                    <w:t> </w:t>
                  </w:r>
                  <w:r>
                    <w:rPr>
                      <w:color w:val="14477D"/>
                    </w:rPr>
                    <w:t>Name:  </w:t>
                  </w:r>
                  <w:r>
                    <w:rPr>
                      <w:color w:val="14477D"/>
                      <w:spacing w:val="-17"/>
                    </w:rPr>
                    <w:t> </w:t>
                  </w:r>
                  <w:r>
                    <w:rPr>
                      <w:color w:val="14477D"/>
                      <w:w w:val="99"/>
                      <w:u w:val="single" w:color="14477D"/>
                    </w:rPr>
                    <w:t> </w:t>
                  </w:r>
                  <w:r>
                    <w:rPr>
                      <w:color w:val="14477D"/>
                      <w:u w:val="single" w:color="14477D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580101pt;margin-top:467.235931pt;width:471.5pt;height:12.05pt;mso-position-horizontal-relative:page;mso-position-vertical-relative:page;z-index:-5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410" w:val="left" w:leader="none"/>
                    </w:tabs>
                    <w:spacing w:before="13"/>
                  </w:pPr>
                  <w:r>
                    <w:rPr>
                      <w:color w:val="14477D"/>
                    </w:rPr>
                    <w:t>Giftor’s</w:t>
                  </w:r>
                  <w:r>
                    <w:rPr>
                      <w:color w:val="14477D"/>
                      <w:spacing w:val="-16"/>
                    </w:rPr>
                    <w:t> </w:t>
                  </w:r>
                  <w:r>
                    <w:rPr>
                      <w:color w:val="14477D"/>
                    </w:rPr>
                    <w:t>Name:  </w:t>
                  </w:r>
                  <w:r>
                    <w:rPr>
                      <w:color w:val="14477D"/>
                      <w:spacing w:val="-20"/>
                    </w:rPr>
                    <w:t> </w:t>
                  </w:r>
                  <w:r>
                    <w:rPr>
                      <w:color w:val="14477D"/>
                      <w:w w:val="99"/>
                      <w:u w:val="single" w:color="14477D"/>
                    </w:rPr>
                    <w:t> </w:t>
                  </w:r>
                  <w:r>
                    <w:rPr>
                      <w:color w:val="14477D"/>
                      <w:u w:val="single" w:color="14477D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580101pt;margin-top:494.879333pt;width:471.5pt;height:12.05pt;mso-position-horizontal-relative:page;mso-position-vertical-relative:page;z-index:-5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410" w:val="left" w:leader="none"/>
                    </w:tabs>
                    <w:spacing w:before="13"/>
                  </w:pPr>
                  <w:r>
                    <w:rPr>
                      <w:color w:val="14477D"/>
                    </w:rPr>
                    <w:t>Giftor’s Home</w:t>
                  </w:r>
                  <w:r>
                    <w:rPr>
                      <w:color w:val="14477D"/>
                      <w:spacing w:val="-36"/>
                    </w:rPr>
                    <w:t> </w:t>
                  </w:r>
                  <w:r>
                    <w:rPr>
                      <w:color w:val="14477D"/>
                    </w:rPr>
                    <w:t>Address: </w:t>
                  </w:r>
                  <w:r>
                    <w:rPr>
                      <w:color w:val="14477D"/>
                      <w:spacing w:val="-25"/>
                    </w:rPr>
                    <w:t> </w:t>
                  </w:r>
                  <w:r>
                    <w:rPr>
                      <w:color w:val="14477D"/>
                      <w:w w:val="99"/>
                      <w:u w:val="single" w:color="14477D"/>
                    </w:rPr>
                    <w:t> </w:t>
                  </w:r>
                  <w:r>
                    <w:rPr>
                      <w:color w:val="14477D"/>
                      <w:u w:val="single" w:color="14477D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580101pt;margin-top:522.522766pt;width:471.5pt;height:12.05pt;mso-position-horizontal-relative:page;mso-position-vertical-relative:page;z-index:-5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410" w:val="left" w:leader="none"/>
                    </w:tabs>
                    <w:spacing w:before="13"/>
                  </w:pPr>
                  <w:r>
                    <w:rPr>
                      <w:color w:val="14477D"/>
                    </w:rPr>
                    <w:t>Giftor’s Home Phone</w:t>
                  </w:r>
                  <w:r>
                    <w:rPr>
                      <w:color w:val="14477D"/>
                      <w:spacing w:val="-33"/>
                    </w:rPr>
                    <w:t> </w:t>
                  </w:r>
                  <w:r>
                    <w:rPr>
                      <w:color w:val="14477D"/>
                    </w:rPr>
                    <w:t>Number: </w:t>
                  </w:r>
                  <w:r>
                    <w:rPr>
                      <w:color w:val="14477D"/>
                      <w:spacing w:val="-3"/>
                    </w:rPr>
                    <w:t> </w:t>
                  </w:r>
                  <w:r>
                    <w:rPr>
                      <w:color w:val="14477D"/>
                      <w:w w:val="99"/>
                      <w:u w:val="single" w:color="14477D"/>
                    </w:rPr>
                    <w:t> </w:t>
                  </w:r>
                  <w:r>
                    <w:rPr>
                      <w:color w:val="14477D"/>
                      <w:u w:val="single" w:color="14477D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571133pt;margin-top:550.166199pt;width:471.55pt;height:12.05pt;mso-position-horizontal-relative:page;mso-position-vertical-relative:page;z-index:-5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410" w:val="left" w:leader="none"/>
                    </w:tabs>
                    <w:spacing w:before="13"/>
                  </w:pPr>
                  <w:r>
                    <w:rPr>
                      <w:color w:val="14477D"/>
                    </w:rPr>
                    <w:t>Giftor’s</w:t>
                  </w:r>
                  <w:r>
                    <w:rPr>
                      <w:color w:val="14477D"/>
                      <w:spacing w:val="-22"/>
                    </w:rPr>
                    <w:t> </w:t>
                  </w:r>
                  <w:r>
                    <w:rPr>
                      <w:color w:val="14477D"/>
                    </w:rPr>
                    <w:t>Signature:</w:t>
                  </w:r>
                  <w:r>
                    <w:rPr>
                      <w:color w:val="14477D"/>
                      <w:spacing w:val="-9"/>
                    </w:rPr>
                    <w:t> </w:t>
                  </w:r>
                  <w:r>
                    <w:rPr>
                      <w:color w:val="14477D"/>
                      <w:w w:val="99"/>
                      <w:u w:val="single" w:color="14477D"/>
                    </w:rPr>
                    <w:t> </w:t>
                  </w:r>
                  <w:r>
                    <w:rPr>
                      <w:color w:val="14477D"/>
                      <w:u w:val="single" w:color="14477D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571133pt;margin-top:578.275818pt;width:178.9pt;height:12.05pt;mso-position-horizontal-relative:page;mso-position-vertical-relative:page;z-index:-5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558" w:val="left" w:leader="none"/>
                    </w:tabs>
                    <w:spacing w:before="13"/>
                  </w:pPr>
                  <w:r>
                    <w:rPr>
                      <w:color w:val="14477D"/>
                    </w:rPr>
                    <w:t>I,</w:t>
                  </w:r>
                  <w:r>
                    <w:rPr>
                      <w:color w:val="14477D"/>
                      <w:spacing w:val="20"/>
                    </w:rPr>
                    <w:t> </w:t>
                  </w:r>
                  <w:r>
                    <w:rPr>
                      <w:color w:val="14477D"/>
                      <w:w w:val="99"/>
                      <w:u w:val="single" w:color="14477D"/>
                    </w:rPr>
                    <w:t> </w:t>
                  </w:r>
                  <w:r>
                    <w:rPr>
                      <w:color w:val="14477D"/>
                      <w:u w:val="single" w:color="14477D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423798pt;margin-top:578.275574pt;width:32.5500pt;height:12.05pt;mso-position-horizontal-relative:page;mso-position-vertical-relative:page;z-index:-577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</w:pPr>
                  <w:r>
                    <w:rPr>
                      <w:color w:val="14477D"/>
                    </w:rPr>
                    <w:t>security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940899pt;margin-top:591.135315pt;width:469.7pt;height:32.6pt;mso-position-horizontal-relative:page;mso-position-vertical-relative:page;z-index:-575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</w:pPr>
                  <w:r>
                    <w:rPr>
                      <w:color w:val="14477D"/>
                    </w:rPr>
                    <w:t>of the residential property mentioned above and confirm that the information set out above is true and accurate.</w:t>
                  </w:r>
                </w:p>
                <w:p>
                  <w:pPr>
                    <w:spacing w:before="35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14477D"/>
                      <w:sz w:val="16"/>
                    </w:rPr>
                    <w:t>NOTE: Gifted funds to be used for down payment are allowable from immediate family members only, specifically: 1) Parent 2) Child</w:t>
                  </w:r>
                </w:p>
                <w:p>
                  <w:pPr>
                    <w:spacing w:before="8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14477D"/>
                      <w:sz w:val="16"/>
                    </w:rPr>
                    <w:t>3) Sibling 4) Legal Guardian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7388pt;margin-top:637.950195pt;width:467.55pt;height:10.95pt;mso-position-horizontal-relative:page;mso-position-vertical-relative:page;z-index:-5728" type="#_x0000_t202" filled="false" stroked="false">
            <v:textbox inset="0,0,0,0">
              <w:txbxContent>
                <w:p>
                  <w:pPr>
                    <w:tabs>
                      <w:tab w:pos="9331" w:val="left" w:leader="none"/>
                    </w:tabs>
                    <w:spacing w:before="1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1E3769"/>
                      <w:sz w:val="16"/>
                    </w:rPr>
                    <w:t>Borrower(s)</w:t>
                  </w:r>
                  <w:r>
                    <w:rPr>
                      <w:color w:val="1E3769"/>
                      <w:spacing w:val="-21"/>
                      <w:sz w:val="16"/>
                    </w:rPr>
                    <w:t> </w:t>
                  </w:r>
                  <w:r>
                    <w:rPr>
                      <w:color w:val="1E3769"/>
                      <w:sz w:val="16"/>
                    </w:rPr>
                    <w:t>Signature:    </w:t>
                  </w:r>
                  <w:r>
                    <w:rPr>
                      <w:color w:val="1E3769"/>
                      <w:sz w:val="16"/>
                      <w:u w:val="single" w:color="14477D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558102pt;margin-top:667.794922pt;width:468.75pt;height:10.95pt;mso-position-horizontal-relative:page;mso-position-vertical-relative:page;z-index:-5704" type="#_x0000_t202" filled="false" stroked="false">
            <v:textbox inset="0,0,0,0">
              <w:txbxContent>
                <w:p>
                  <w:pPr>
                    <w:tabs>
                      <w:tab w:pos="1818" w:val="left" w:leader="none"/>
                      <w:tab w:pos="9355" w:val="left" w:leader="none"/>
                    </w:tabs>
                    <w:spacing w:before="1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1E3769"/>
                      <w:sz w:val="16"/>
                    </w:rPr>
                    <w:t>Borrower(s)</w:t>
                  </w:r>
                  <w:r>
                    <w:rPr>
                      <w:color w:val="1E3769"/>
                      <w:spacing w:val="-21"/>
                      <w:sz w:val="16"/>
                    </w:rPr>
                    <w:t> </w:t>
                  </w:r>
                  <w:r>
                    <w:rPr>
                      <w:color w:val="1E3769"/>
                      <w:sz w:val="16"/>
                    </w:rPr>
                    <w:t>Signature:</w:t>
                    <w:tab/>
                  </w:r>
                  <w:r>
                    <w:rPr>
                      <w:color w:val="1E3769"/>
                      <w:sz w:val="16"/>
                      <w:u w:val="single" w:color="14477D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375pt;margin-top:708.502014pt;width:37.35pt;height:9.8pt;mso-position-horizontal-relative:page;mso-position-vertical-relative:page;z-index:-5680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010202"/>
                      <w:sz w:val="14"/>
                    </w:rPr>
                    <w:t>V11022017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37036pt;margin-top:748.184265pt;width:20.95pt;height:20.5pt;mso-position-horizontal-relative:page;mso-position-vertical-relative:page;z-index:-5656" type="#_x0000_t202" filled="false" stroked="false">
            <v:textbox inset="0,0,0,0">
              <w:txbxContent>
                <w:p>
                  <w:pPr>
                    <w:spacing w:line="249" w:lineRule="auto" w:before="14"/>
                    <w:ind w:left="20" w:right="-4" w:firstLine="9"/>
                    <w:jc w:val="left"/>
                    <w:rPr>
                      <w:sz w:val="16"/>
                    </w:rPr>
                  </w:pPr>
                  <w:r>
                    <w:rPr>
                      <w:color w:val="FFFFFF"/>
                      <w:spacing w:val="-3"/>
                      <w:sz w:val="16"/>
                    </w:rPr>
                    <w:t>Page </w:t>
                  </w:r>
                  <w:r>
                    <w:rPr>
                      <w:color w:val="FFFFFF"/>
                      <w:sz w:val="16"/>
                    </w:rPr>
                    <w:t>1 of </w:t>
                  </w:r>
                  <w:r>
                    <w:rPr>
                      <w:color w:val="FFFFFF"/>
                      <w:spacing w:val="-18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861298pt;margin-top:109.477112pt;width:106.65pt;height:12pt;mso-position-horizontal-relative:page;mso-position-vertical-relative:page;z-index:-56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390106pt;margin-top:136.617188pt;width:234.85pt;height:12pt;mso-position-horizontal-relative:page;mso-position-vertical-relative:page;z-index:-560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0.799797pt;margin-top:190.897339pt;width:185.8pt;height:12pt;mso-position-horizontal-relative:page;mso-position-vertical-relative:page;z-index:-558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190.767578pt;width:182.1pt;height:12pt;mso-position-horizontal-relative:page;mso-position-vertical-relative:page;z-index:-556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0.799797pt;margin-top:218.375122pt;width:185.8pt;height:12pt;mso-position-horizontal-relative:page;mso-position-vertical-relative:page;z-index:-553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218.375122pt;width:182.1pt;height:12pt;mso-position-horizontal-relative:page;mso-position-vertical-relative:page;z-index:-551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565903pt;margin-top:276.102417pt;width:266pt;height:12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243195pt;margin-top:275.840790pt;width:107.15pt;height:12pt;mso-position-horizontal-relative:page;mso-position-vertical-relative:page;z-index:-546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201698pt;margin-top:303.708740pt;width:180.4pt;height:12pt;mso-position-horizontal-relative:page;mso-position-vertical-relative:page;z-index:-544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84079pt;margin-top:303.448334pt;width:106.55pt;height:12pt;mso-position-horizontal-relative:page;mso-position-vertical-relative:page;z-index:-54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571297pt;margin-top:410.066162pt;width:403.6pt;height:12pt;mso-position-horizontal-relative:page;mso-position-vertical-relative:page;z-index:-539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200203pt;margin-top:437.709564pt;width:413.95pt;height:12pt;mso-position-horizontal-relative:page;mso-position-vertical-relative:page;z-index:-536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995102pt;margin-top:465.352966pt;width:406.15pt;height:12pt;mso-position-horizontal-relative:page;mso-position-vertical-relative:page;z-index:-53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799805pt;margin-top:492.996399pt;width:374.35pt;height:12pt;mso-position-horizontal-relative:page;mso-position-vertical-relative:page;z-index:-532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600098pt;margin-top:520.639771pt;width:345.55pt;height:12pt;mso-position-horizontal-relative:page;mso-position-vertical-relative:page;z-index:-52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2.785202pt;margin-top:548.283203pt;width:396.35pt;height:12pt;mso-position-horizontal-relative:page;mso-position-vertical-relative:page;z-index:-527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040001pt;margin-top:576.392883pt;width:168.5pt;height:12pt;mso-position-horizontal-relative:page;mso-position-vertical-relative:page;z-index:-524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481903pt;margin-top:635.192383pt;width:376.85pt;height:12pt;mso-position-horizontal-relative:page;mso-position-vertical-relative:page;z-index:-522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490707pt;margin-top:665.037109pt;width:376.85pt;height:12pt;mso-position-horizontal-relative:page;mso-position-vertical-relative:page;z-index:-520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.7598pt;margin-top:691.669922pt;width:469.55pt;height:12pt;mso-position-horizontal-relative:page;mso-position-vertical-relative:page;z-index:-517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640" w:bottom="0" w:left="10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