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5FDF6" w14:textId="77777777" w:rsidR="00DE3E56" w:rsidRDefault="00DE3E56">
      <w:pPr>
        <w:jc w:val="center"/>
        <w:rPr>
          <w:b/>
          <w:sz w:val="22"/>
        </w:rPr>
      </w:pPr>
      <w:bookmarkStart w:id="0" w:name="_Toc134868090"/>
      <w:bookmarkStart w:id="1" w:name="_Toc134868726"/>
      <w:bookmarkStart w:id="2" w:name="_GoBack"/>
      <w:bookmarkEnd w:id="2"/>
    </w:p>
    <w:p w14:paraId="1545FDF7" w14:textId="77777777" w:rsidR="00275307" w:rsidRDefault="00383894" w:rsidP="00C61427">
      <w:pPr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COMMUNITY HERITAGE AND ICONS GRANTS</w:t>
      </w:r>
      <w:r w:rsidR="00AB4157">
        <w:rPr>
          <w:b/>
          <w:sz w:val="22"/>
        </w:rPr>
        <w:t xml:space="preserve"> 2016-17</w:t>
      </w:r>
    </w:p>
    <w:p w14:paraId="1545FDF8" w14:textId="77777777" w:rsidR="00581943" w:rsidRDefault="00383894" w:rsidP="00C61427">
      <w:pPr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NATIONAL HERITAG</w:t>
      </w:r>
      <w:r w:rsidR="00581943">
        <w:rPr>
          <w:b/>
          <w:sz w:val="22"/>
        </w:rPr>
        <w:t>E LIST PLACE SITE OWNER/MANAGER</w:t>
      </w:r>
    </w:p>
    <w:p w14:paraId="1545FDF9" w14:textId="77777777" w:rsidR="00B727CA" w:rsidRDefault="00383894" w:rsidP="00C61427">
      <w:pPr>
        <w:spacing w:before="120" w:after="120"/>
        <w:jc w:val="center"/>
        <w:rPr>
          <w:b/>
          <w:sz w:val="22"/>
        </w:rPr>
      </w:pPr>
      <w:r>
        <w:rPr>
          <w:b/>
          <w:sz w:val="22"/>
        </w:rPr>
        <w:t>LETTER OF SUPPORT</w:t>
      </w:r>
      <w:bookmarkEnd w:id="0"/>
      <w:bookmarkEnd w:id="1"/>
    </w:p>
    <w:p w14:paraId="1545FDFA" w14:textId="77777777" w:rsidR="00AB4157" w:rsidRPr="00AB4157" w:rsidRDefault="00AB4157" w:rsidP="00AB4157">
      <w:pPr>
        <w:tabs>
          <w:tab w:val="clear" w:pos="709"/>
          <w:tab w:val="left" w:pos="426"/>
        </w:tabs>
        <w:spacing w:before="0" w:after="0"/>
      </w:pPr>
    </w:p>
    <w:p w14:paraId="1545FDFB" w14:textId="77777777" w:rsidR="00B727CA" w:rsidRPr="007503F3" w:rsidRDefault="00B727CA" w:rsidP="00784A99">
      <w:pPr>
        <w:numPr>
          <w:ilvl w:val="0"/>
          <w:numId w:val="2"/>
        </w:numPr>
        <w:tabs>
          <w:tab w:val="clear" w:pos="709"/>
          <w:tab w:val="left" w:pos="426"/>
        </w:tabs>
        <w:spacing w:before="0" w:after="0"/>
        <w:ind w:left="0" w:firstLine="0"/>
      </w:pPr>
      <w:r>
        <w:rPr>
          <w:b/>
        </w:rPr>
        <w:t xml:space="preserve">APPLICANT </w:t>
      </w:r>
      <w:r w:rsidR="00581943">
        <w:rPr>
          <w:b/>
        </w:rPr>
        <w:t>NAME</w:t>
      </w:r>
      <w:r w:rsidR="00581943" w:rsidRPr="00784A99">
        <w:rPr>
          <w:rStyle w:val="FootnoteReference"/>
        </w:rPr>
        <w:footnoteReference w:id="1"/>
      </w:r>
      <w:r w:rsidR="00A23EA3" w:rsidRPr="00784A99">
        <w:t>:</w:t>
      </w:r>
      <w:r w:rsidR="00C7639A" w:rsidRPr="00784A99">
        <w:t xml:space="preserve"> </w:t>
      </w:r>
      <w:r w:rsidR="00A23EA3" w:rsidRPr="00A23EA3">
        <w:t>...........................................................</w:t>
      </w:r>
      <w:r w:rsidR="00581943">
        <w:t>..................</w:t>
      </w:r>
      <w:r w:rsidR="00C61427">
        <w:t>..........................................</w:t>
      </w:r>
    </w:p>
    <w:p w14:paraId="1545FDFC" w14:textId="77777777" w:rsidR="00B727CA" w:rsidRDefault="00B727CA" w:rsidP="00784A99">
      <w:pPr>
        <w:spacing w:before="0" w:after="0"/>
        <w:rPr>
          <w:szCs w:val="20"/>
        </w:rPr>
      </w:pPr>
    </w:p>
    <w:p w14:paraId="1545FDFD" w14:textId="77777777" w:rsidR="00AB4157" w:rsidRDefault="00AB4157" w:rsidP="00784A99">
      <w:pPr>
        <w:spacing w:before="0" w:after="0"/>
        <w:rPr>
          <w:szCs w:val="20"/>
        </w:rPr>
      </w:pPr>
    </w:p>
    <w:p w14:paraId="1545FDFE" w14:textId="77777777" w:rsidR="0066484C" w:rsidRPr="00784A99" w:rsidRDefault="0066484C" w:rsidP="00784A99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b/>
          <w:sz w:val="20"/>
          <w:szCs w:val="20"/>
        </w:rPr>
      </w:pPr>
      <w:r w:rsidRPr="00784A99">
        <w:rPr>
          <w:b/>
          <w:sz w:val="20"/>
          <w:szCs w:val="20"/>
        </w:rPr>
        <w:t>PROJECT TITLE</w:t>
      </w:r>
      <w:r w:rsidRPr="00784A99">
        <w:rPr>
          <w:rStyle w:val="FootnoteReference"/>
          <w:sz w:val="20"/>
          <w:szCs w:val="20"/>
        </w:rPr>
        <w:footnoteReference w:id="2"/>
      </w:r>
      <w:r w:rsidRPr="00784A99">
        <w:rPr>
          <w:sz w:val="20"/>
          <w:szCs w:val="20"/>
        </w:rPr>
        <w:t>:</w:t>
      </w:r>
      <w:r w:rsidR="00C7639A" w:rsidRPr="00784A99">
        <w:rPr>
          <w:sz w:val="20"/>
          <w:szCs w:val="20"/>
        </w:rPr>
        <w:t xml:space="preserve"> </w:t>
      </w:r>
      <w:r w:rsidRPr="00784A99">
        <w:rPr>
          <w:sz w:val="20"/>
          <w:szCs w:val="20"/>
        </w:rPr>
        <w:t>………………</w:t>
      </w:r>
      <w:r>
        <w:rPr>
          <w:sz w:val="20"/>
          <w:szCs w:val="20"/>
        </w:rPr>
        <w:t>..</w:t>
      </w:r>
      <w:r w:rsidRPr="00784A99">
        <w:rPr>
          <w:sz w:val="20"/>
          <w:szCs w:val="20"/>
        </w:rPr>
        <w:t>……………………………………………………………………</w:t>
      </w:r>
      <w:r w:rsidR="00C7639A">
        <w:rPr>
          <w:sz w:val="20"/>
          <w:szCs w:val="20"/>
        </w:rPr>
        <w:t>...</w:t>
      </w:r>
      <w:r w:rsidRPr="00784A99">
        <w:rPr>
          <w:sz w:val="20"/>
          <w:szCs w:val="20"/>
        </w:rPr>
        <w:t>...</w:t>
      </w:r>
    </w:p>
    <w:p w14:paraId="1545FDFF" w14:textId="77777777" w:rsidR="0066484C" w:rsidRDefault="0066484C" w:rsidP="00784A99">
      <w:pPr>
        <w:spacing w:before="0" w:after="0"/>
        <w:rPr>
          <w:szCs w:val="20"/>
        </w:rPr>
      </w:pPr>
    </w:p>
    <w:p w14:paraId="1545FE00" w14:textId="77777777" w:rsidR="00AB4157" w:rsidRDefault="00AB4157" w:rsidP="00784A99">
      <w:pPr>
        <w:spacing w:before="0" w:after="0"/>
        <w:rPr>
          <w:szCs w:val="20"/>
        </w:rPr>
      </w:pPr>
    </w:p>
    <w:p w14:paraId="1545FE01" w14:textId="77777777" w:rsidR="00AB4157" w:rsidRPr="00AB4157" w:rsidRDefault="009D11EC" w:rsidP="008A0F75">
      <w:pPr>
        <w:pStyle w:val="ListParagraph"/>
        <w:numPr>
          <w:ilvl w:val="0"/>
          <w:numId w:val="2"/>
        </w:numPr>
        <w:spacing w:after="0"/>
        <w:ind w:left="426" w:hanging="426"/>
        <w:rPr>
          <w:szCs w:val="20"/>
        </w:rPr>
      </w:pPr>
      <w:r w:rsidRPr="00AB4157">
        <w:rPr>
          <w:b/>
          <w:sz w:val="20"/>
          <w:szCs w:val="20"/>
        </w:rPr>
        <w:t>PROJECT</w:t>
      </w:r>
      <w:r w:rsidR="00AB4157">
        <w:rPr>
          <w:b/>
          <w:sz w:val="20"/>
          <w:szCs w:val="20"/>
        </w:rPr>
        <w:t xml:space="preserve"> D</w:t>
      </w:r>
      <w:r w:rsidRPr="00AB4157">
        <w:rPr>
          <w:b/>
          <w:sz w:val="20"/>
          <w:szCs w:val="20"/>
        </w:rPr>
        <w:t>ESCRIPTION</w:t>
      </w:r>
      <w:r>
        <w:rPr>
          <w:rStyle w:val="FootnoteReference"/>
          <w:b/>
          <w:sz w:val="20"/>
          <w:szCs w:val="20"/>
        </w:rPr>
        <w:footnoteReference w:id="3"/>
      </w:r>
      <w:proofErr w:type="gramStart"/>
      <w:r w:rsidRPr="00AB4157">
        <w:rPr>
          <w:sz w:val="20"/>
          <w:szCs w:val="20"/>
        </w:rPr>
        <w:t>:………</w:t>
      </w:r>
      <w:r w:rsidR="00AB4157">
        <w:rPr>
          <w:sz w:val="20"/>
          <w:szCs w:val="20"/>
        </w:rPr>
        <w:t>……</w:t>
      </w:r>
      <w:r w:rsidRPr="00AB4157">
        <w:rPr>
          <w:sz w:val="20"/>
          <w:szCs w:val="20"/>
        </w:rPr>
        <w:t>………………………………………………</w:t>
      </w:r>
      <w:r w:rsidR="00E12841" w:rsidRPr="00AB4157">
        <w:rPr>
          <w:sz w:val="20"/>
          <w:szCs w:val="20"/>
        </w:rPr>
        <w:t>..</w:t>
      </w:r>
      <w:r w:rsidRPr="00AB4157">
        <w:rPr>
          <w:sz w:val="20"/>
          <w:szCs w:val="20"/>
        </w:rPr>
        <w:t>…...</w:t>
      </w:r>
      <w:r w:rsidR="00AB4157" w:rsidRPr="00AB4157">
        <w:rPr>
          <w:sz w:val="20"/>
          <w:szCs w:val="20"/>
        </w:rPr>
        <w:t>..................</w:t>
      </w:r>
      <w:proofErr w:type="gramEnd"/>
    </w:p>
    <w:p w14:paraId="1545FE02" w14:textId="77777777" w:rsidR="00AB4157" w:rsidRPr="00AB4157" w:rsidRDefault="00AB4157" w:rsidP="00AB4157">
      <w:pPr>
        <w:spacing w:before="0" w:after="0"/>
        <w:rPr>
          <w:szCs w:val="20"/>
        </w:rPr>
      </w:pPr>
    </w:p>
    <w:p w14:paraId="1545FE03" w14:textId="77777777" w:rsidR="00AB4157" w:rsidRDefault="00AB4157" w:rsidP="00AB4157">
      <w:pPr>
        <w:spacing w:after="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</w:t>
      </w:r>
    </w:p>
    <w:p w14:paraId="1545FE04" w14:textId="77777777" w:rsidR="00AB4157" w:rsidRDefault="00AB4157" w:rsidP="00AB4157">
      <w:pPr>
        <w:spacing w:after="0"/>
        <w:rPr>
          <w:szCs w:val="20"/>
        </w:rPr>
      </w:pPr>
    </w:p>
    <w:p w14:paraId="1545FE05" w14:textId="77777777" w:rsidR="00AB4157" w:rsidRDefault="00AB4157" w:rsidP="00AB4157">
      <w:pPr>
        <w:spacing w:after="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</w:t>
      </w:r>
    </w:p>
    <w:p w14:paraId="1545FE06" w14:textId="77777777" w:rsidR="00AB4157" w:rsidRPr="00AB4157" w:rsidRDefault="00AB4157" w:rsidP="00AB4157">
      <w:pPr>
        <w:spacing w:after="0"/>
        <w:rPr>
          <w:szCs w:val="20"/>
        </w:rPr>
      </w:pPr>
    </w:p>
    <w:p w14:paraId="1545FE07" w14:textId="77777777" w:rsidR="0066484C" w:rsidRPr="00784A99" w:rsidRDefault="0066484C" w:rsidP="00784A99">
      <w:pPr>
        <w:pStyle w:val="ListParagraph"/>
        <w:numPr>
          <w:ilvl w:val="0"/>
          <w:numId w:val="2"/>
        </w:numPr>
        <w:spacing w:after="0"/>
        <w:ind w:left="426" w:hanging="426"/>
        <w:rPr>
          <w:b/>
          <w:sz w:val="20"/>
          <w:szCs w:val="20"/>
        </w:rPr>
      </w:pPr>
      <w:r w:rsidRPr="00784A99">
        <w:rPr>
          <w:b/>
          <w:sz w:val="20"/>
          <w:szCs w:val="20"/>
        </w:rPr>
        <w:t>NATIONAL HERITAGE LIST SITE</w:t>
      </w:r>
      <w:r w:rsidR="00B07C26">
        <w:rPr>
          <w:rStyle w:val="FootnoteReference"/>
          <w:b/>
          <w:sz w:val="20"/>
          <w:szCs w:val="20"/>
        </w:rPr>
        <w:footnoteReference w:id="4"/>
      </w:r>
      <w:r w:rsidRPr="00784A99">
        <w:rPr>
          <w:sz w:val="20"/>
          <w:szCs w:val="20"/>
        </w:rPr>
        <w:t>:</w:t>
      </w:r>
      <w:r w:rsidR="00C7639A" w:rsidRPr="00784A99">
        <w:rPr>
          <w:sz w:val="20"/>
          <w:szCs w:val="20"/>
        </w:rPr>
        <w:t xml:space="preserve"> </w:t>
      </w:r>
      <w:r w:rsidRPr="00784A99">
        <w:rPr>
          <w:sz w:val="20"/>
          <w:szCs w:val="20"/>
        </w:rPr>
        <w:t>………………………………………………………………</w:t>
      </w:r>
      <w:r w:rsidR="00B07C26">
        <w:rPr>
          <w:sz w:val="20"/>
          <w:szCs w:val="20"/>
        </w:rPr>
        <w:t>..</w:t>
      </w:r>
      <w:r w:rsidR="00C7639A">
        <w:rPr>
          <w:sz w:val="20"/>
          <w:szCs w:val="20"/>
        </w:rPr>
        <w:t>...</w:t>
      </w:r>
      <w:r w:rsidRPr="00784A99">
        <w:rPr>
          <w:sz w:val="20"/>
          <w:szCs w:val="20"/>
        </w:rPr>
        <w:t>…</w:t>
      </w:r>
    </w:p>
    <w:p w14:paraId="1545FE08" w14:textId="77777777" w:rsidR="00C7639A" w:rsidRDefault="00C7639A" w:rsidP="00784A99">
      <w:pPr>
        <w:spacing w:before="0" w:after="0"/>
        <w:rPr>
          <w:szCs w:val="20"/>
        </w:rPr>
      </w:pPr>
    </w:p>
    <w:p w14:paraId="1545FE09" w14:textId="77777777" w:rsidR="00AB4157" w:rsidRDefault="00AB4157" w:rsidP="00784A99">
      <w:pPr>
        <w:spacing w:before="0" w:after="0"/>
        <w:rPr>
          <w:szCs w:val="20"/>
        </w:rPr>
      </w:pPr>
    </w:p>
    <w:p w14:paraId="1545FE0A" w14:textId="77777777" w:rsidR="0066484C" w:rsidRPr="00784A99" w:rsidRDefault="00C7639A" w:rsidP="00784A99">
      <w:pPr>
        <w:pStyle w:val="ListParagraph"/>
        <w:numPr>
          <w:ilvl w:val="0"/>
          <w:numId w:val="2"/>
        </w:numPr>
        <w:spacing w:after="0"/>
        <w:ind w:left="426" w:hanging="426"/>
        <w:rPr>
          <w:sz w:val="20"/>
          <w:szCs w:val="20"/>
        </w:rPr>
      </w:pPr>
      <w:r w:rsidRPr="00784A99">
        <w:rPr>
          <w:b/>
          <w:sz w:val="20"/>
          <w:szCs w:val="20"/>
        </w:rPr>
        <w:t>NATIONAL HERITAGE LIST SITE OWNER/MANAGER</w:t>
      </w:r>
      <w:r w:rsidR="00B07C26">
        <w:rPr>
          <w:rStyle w:val="FootnoteReference"/>
          <w:b/>
          <w:sz w:val="20"/>
          <w:szCs w:val="20"/>
        </w:rPr>
        <w:footnoteReference w:id="5"/>
      </w:r>
      <w:r w:rsidRPr="00784A99">
        <w:rPr>
          <w:sz w:val="20"/>
          <w:szCs w:val="20"/>
        </w:rPr>
        <w:t>: …………………….……</w:t>
      </w:r>
      <w:r>
        <w:rPr>
          <w:sz w:val="20"/>
          <w:szCs w:val="20"/>
        </w:rPr>
        <w:t>……</w:t>
      </w:r>
      <w:r w:rsidR="00B07C26">
        <w:rPr>
          <w:sz w:val="20"/>
          <w:szCs w:val="20"/>
        </w:rPr>
        <w:t>..</w:t>
      </w:r>
      <w:r>
        <w:rPr>
          <w:sz w:val="20"/>
          <w:szCs w:val="20"/>
        </w:rPr>
        <w:t>………</w:t>
      </w:r>
      <w:r w:rsidRPr="00784A99">
        <w:rPr>
          <w:sz w:val="20"/>
          <w:szCs w:val="20"/>
        </w:rPr>
        <w:t>…</w:t>
      </w:r>
    </w:p>
    <w:p w14:paraId="1545FE0B" w14:textId="77777777" w:rsidR="00C7639A" w:rsidRDefault="00C7639A" w:rsidP="00784A99">
      <w:pPr>
        <w:spacing w:before="0" w:after="0"/>
        <w:rPr>
          <w:szCs w:val="20"/>
        </w:rPr>
      </w:pPr>
    </w:p>
    <w:p w14:paraId="1545FE0C" w14:textId="77777777" w:rsidR="00AB4157" w:rsidRDefault="00AB4157" w:rsidP="00784A99">
      <w:pPr>
        <w:spacing w:before="0" w:after="0"/>
        <w:rPr>
          <w:szCs w:val="20"/>
        </w:rPr>
      </w:pPr>
    </w:p>
    <w:p w14:paraId="1545FE0D" w14:textId="77777777" w:rsidR="00C7639A" w:rsidRDefault="00B727CA">
      <w:r>
        <w:t>I</w:t>
      </w:r>
      <w:r w:rsidR="00C61427">
        <w:rPr>
          <w:rStyle w:val="FootnoteReference"/>
        </w:rPr>
        <w:footnoteReference w:id="6"/>
      </w:r>
      <w:proofErr w:type="gramStart"/>
      <w:r w:rsidR="00B07C26">
        <w:t xml:space="preserve"> </w:t>
      </w:r>
      <w:r>
        <w:t>,………………………</w:t>
      </w:r>
      <w:r w:rsidR="00BE3E03">
        <w:t>........</w:t>
      </w:r>
      <w:r w:rsidR="00C46903">
        <w:t>...............</w:t>
      </w:r>
      <w:r w:rsidR="00BE3E03">
        <w:t>............................</w:t>
      </w:r>
      <w:r w:rsidR="00581943">
        <w:t xml:space="preserve">, </w:t>
      </w:r>
      <w:r w:rsidR="00B07C26">
        <w:rPr>
          <w:rStyle w:val="FootnoteReference"/>
        </w:rPr>
        <w:footnoteReference w:id="7"/>
      </w:r>
      <w:r w:rsidR="00B07C26">
        <w:t>………………………………………………</w:t>
      </w:r>
      <w:r w:rsidR="00784A99">
        <w:t>.</w:t>
      </w:r>
      <w:r w:rsidR="00B07C26">
        <w:t>…</w:t>
      </w:r>
      <w:r w:rsidR="00784A99">
        <w:t>.,</w:t>
      </w:r>
      <w:proofErr w:type="gramEnd"/>
      <w:r w:rsidR="00B07C26">
        <w:t xml:space="preserve"> </w:t>
      </w:r>
      <w:r w:rsidR="00C7639A">
        <w:t>as an authorised representative of the National Historic List site owner/manager (identified in (</w:t>
      </w:r>
      <w:r w:rsidR="00784A99">
        <w:t>5</w:t>
      </w:r>
      <w:r w:rsidR="00C7639A">
        <w:t>) above</w:t>
      </w:r>
      <w:r w:rsidR="00B07C26">
        <w:t>)</w:t>
      </w:r>
      <w:r w:rsidR="00C7639A">
        <w:rPr>
          <w:rStyle w:val="FootnoteReference"/>
        </w:rPr>
        <w:t xml:space="preserve"> </w:t>
      </w:r>
    </w:p>
    <w:p w14:paraId="1545FE0E" w14:textId="77777777" w:rsidR="00AB4157" w:rsidRDefault="00AB4157"/>
    <w:p w14:paraId="1545FE0F" w14:textId="77777777" w:rsidR="00B7771E" w:rsidRPr="00B7771E" w:rsidRDefault="000E52B5" w:rsidP="00B7771E">
      <w:pPr>
        <w:rPr>
          <w:szCs w:val="20"/>
        </w:rPr>
      </w:pPr>
      <w:r w:rsidRPr="00784A99">
        <w:rPr>
          <w:b/>
          <w:szCs w:val="20"/>
        </w:rPr>
        <w:t>(</w:t>
      </w:r>
      <w:r w:rsidR="00784A99">
        <w:rPr>
          <w:b/>
          <w:szCs w:val="20"/>
        </w:rPr>
        <w:t>6</w:t>
      </w:r>
      <w:r w:rsidR="00B7771E" w:rsidRPr="00784A99">
        <w:rPr>
          <w:b/>
          <w:szCs w:val="20"/>
        </w:rPr>
        <w:t>)</w:t>
      </w:r>
      <w:r w:rsidR="00B7771E" w:rsidRPr="00B7771E">
        <w:rPr>
          <w:szCs w:val="20"/>
        </w:rPr>
        <w:t xml:space="preserve"> </w:t>
      </w:r>
      <w:proofErr w:type="gramStart"/>
      <w:r w:rsidR="00784A99">
        <w:rPr>
          <w:szCs w:val="20"/>
        </w:rPr>
        <w:t>declare</w:t>
      </w:r>
      <w:proofErr w:type="gramEnd"/>
      <w:r w:rsidR="00B7771E" w:rsidRPr="00B7771E">
        <w:rPr>
          <w:szCs w:val="20"/>
        </w:rPr>
        <w:t xml:space="preserve"> that</w:t>
      </w:r>
      <w:r w:rsidR="00B7771E">
        <w:rPr>
          <w:szCs w:val="20"/>
        </w:rPr>
        <w:t xml:space="preserve"> I</w:t>
      </w:r>
      <w:r w:rsidR="00784A99">
        <w:rPr>
          <w:szCs w:val="20"/>
        </w:rPr>
        <w:t xml:space="preserve"> have</w:t>
      </w:r>
      <w:r w:rsidR="00B7771E" w:rsidRPr="00B7771E">
        <w:rPr>
          <w:szCs w:val="20"/>
        </w:rPr>
        <w:t>:</w:t>
      </w:r>
    </w:p>
    <w:p w14:paraId="1545FE10" w14:textId="77777777" w:rsidR="00784A99" w:rsidRPr="00B7771E" w:rsidRDefault="00784A99" w:rsidP="00784A99">
      <w:pPr>
        <w:pStyle w:val="ListParagraph"/>
        <w:numPr>
          <w:ilvl w:val="0"/>
          <w:numId w:val="17"/>
        </w:numPr>
        <w:spacing w:after="120" w:line="240" w:lineRule="auto"/>
        <w:ind w:left="714" w:hanging="357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read</w:t>
      </w:r>
      <w:proofErr w:type="gramEnd"/>
      <w:r>
        <w:rPr>
          <w:rFonts w:cs="Arial"/>
          <w:sz w:val="20"/>
          <w:szCs w:val="20"/>
        </w:rPr>
        <w:t xml:space="preserve">, understood and support the application for funding from the Applicant (identified in (1) above) </w:t>
      </w:r>
      <w:r w:rsidRPr="00923E0C">
        <w:rPr>
          <w:rFonts w:cs="Arial"/>
          <w:sz w:val="20"/>
          <w:szCs w:val="20"/>
        </w:rPr>
        <w:t xml:space="preserve">for </w:t>
      </w:r>
      <w:r>
        <w:rPr>
          <w:rFonts w:cs="Arial"/>
          <w:sz w:val="20"/>
          <w:szCs w:val="20"/>
        </w:rPr>
        <w:t xml:space="preserve">the </w:t>
      </w:r>
      <w:r w:rsidRPr="00923E0C">
        <w:rPr>
          <w:rFonts w:cs="Arial"/>
          <w:sz w:val="20"/>
          <w:szCs w:val="20"/>
        </w:rPr>
        <w:t xml:space="preserve">Project identified in (2) </w:t>
      </w:r>
      <w:r>
        <w:rPr>
          <w:rFonts w:cs="Arial"/>
          <w:sz w:val="20"/>
          <w:szCs w:val="20"/>
        </w:rPr>
        <w:t xml:space="preserve">and (3) </w:t>
      </w:r>
      <w:r w:rsidRPr="00923E0C">
        <w:rPr>
          <w:rFonts w:cs="Arial"/>
          <w:sz w:val="20"/>
          <w:szCs w:val="20"/>
        </w:rPr>
        <w:t>above</w:t>
      </w:r>
      <w:r>
        <w:rPr>
          <w:rFonts w:cs="Arial"/>
          <w:sz w:val="20"/>
          <w:szCs w:val="20"/>
        </w:rPr>
        <w:t>,</w:t>
      </w:r>
      <w:r w:rsidRPr="00B7771E">
        <w:rPr>
          <w:rFonts w:cs="Arial"/>
          <w:sz w:val="20"/>
          <w:szCs w:val="20"/>
        </w:rPr>
        <w:t xml:space="preserve"> to</w:t>
      </w:r>
      <w:r>
        <w:rPr>
          <w:rFonts w:cs="Arial"/>
          <w:sz w:val="20"/>
          <w:szCs w:val="20"/>
        </w:rPr>
        <w:t xml:space="preserve"> the Department</w:t>
      </w:r>
      <w:r w:rsidRPr="00B7771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of the Environment and Energy, through the Community Heritage and Icons Grants Program</w:t>
      </w:r>
      <w:r w:rsidR="00AB4157">
        <w:rPr>
          <w:rFonts w:cs="Arial"/>
          <w:sz w:val="20"/>
          <w:szCs w:val="20"/>
        </w:rPr>
        <w:t xml:space="preserve"> 2016-17</w:t>
      </w:r>
      <w:r>
        <w:rPr>
          <w:rFonts w:cs="Arial"/>
          <w:sz w:val="20"/>
          <w:szCs w:val="20"/>
        </w:rPr>
        <w:t>.</w:t>
      </w:r>
      <w:r w:rsidRPr="00923E0C">
        <w:rPr>
          <w:rFonts w:cs="Arial"/>
          <w:sz w:val="20"/>
          <w:szCs w:val="20"/>
        </w:rPr>
        <w:t xml:space="preserve"> </w:t>
      </w:r>
    </w:p>
    <w:p w14:paraId="1545FE11" w14:textId="77777777" w:rsidR="00AB4157" w:rsidRPr="00E9176B" w:rsidRDefault="00AB4157">
      <w:pPr>
        <w:rPr>
          <w:sz w:val="16"/>
          <w:szCs w:val="16"/>
        </w:rPr>
      </w:pPr>
    </w:p>
    <w:p w14:paraId="1545FE12" w14:textId="77777777" w:rsidR="00B727CA" w:rsidRDefault="000E52B5" w:rsidP="00AB4157">
      <w:pPr>
        <w:tabs>
          <w:tab w:val="clear" w:pos="709"/>
          <w:tab w:val="left" w:pos="284"/>
        </w:tabs>
        <w:spacing w:before="0" w:after="0"/>
      </w:pPr>
      <w:bookmarkStart w:id="3" w:name="_Toc130020087"/>
      <w:r w:rsidRPr="00784A99">
        <w:rPr>
          <w:b/>
        </w:rPr>
        <w:t>(</w:t>
      </w:r>
      <w:r w:rsidR="00784A99" w:rsidRPr="00784A99">
        <w:rPr>
          <w:b/>
        </w:rPr>
        <w:t>7</w:t>
      </w:r>
      <w:r w:rsidRPr="00784A99">
        <w:rPr>
          <w:b/>
        </w:rPr>
        <w:t>)</w:t>
      </w:r>
      <w:r>
        <w:t xml:space="preserve"> </w:t>
      </w:r>
      <w:r w:rsidR="00B727CA">
        <w:t xml:space="preserve">Signature of </w:t>
      </w:r>
      <w:bookmarkEnd w:id="3"/>
      <w:r w:rsidR="00784A99">
        <w:t>National Heritage List site</w:t>
      </w:r>
      <w:r w:rsidR="00BE3E03">
        <w:t xml:space="preserve"> owner</w:t>
      </w:r>
      <w:r w:rsidR="00B727CA">
        <w:t>/manager</w:t>
      </w:r>
    </w:p>
    <w:p w14:paraId="1545FE13" w14:textId="77777777" w:rsidR="00AB4157" w:rsidRDefault="00AB4157" w:rsidP="00AB4157">
      <w:pPr>
        <w:tabs>
          <w:tab w:val="clear" w:pos="709"/>
          <w:tab w:val="left" w:pos="284"/>
        </w:tabs>
        <w:spacing w:before="0"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3766"/>
        <w:gridCol w:w="734"/>
        <w:gridCol w:w="1620"/>
      </w:tblGrid>
      <w:tr w:rsidR="00B727CA" w14:paraId="1545FE19" w14:textId="77777777" w:rsidTr="00784A99">
        <w:trPr>
          <w:cantSplit/>
          <w:trHeight w:val="454"/>
        </w:trPr>
        <w:tc>
          <w:tcPr>
            <w:tcW w:w="2700" w:type="dxa"/>
            <w:vAlign w:val="center"/>
          </w:tcPr>
          <w:p w14:paraId="1545FE14" w14:textId="77777777" w:rsidR="00B727CA" w:rsidRDefault="00B727CA">
            <w:r>
              <w:t>Signed:</w:t>
            </w:r>
          </w:p>
        </w:tc>
        <w:tc>
          <w:tcPr>
            <w:tcW w:w="3766" w:type="dxa"/>
            <w:vAlign w:val="center"/>
          </w:tcPr>
          <w:p w14:paraId="1545FE15" w14:textId="77777777" w:rsidR="00B727CA" w:rsidRPr="00E9176B" w:rsidRDefault="00B727CA">
            <w:pPr>
              <w:rPr>
                <w:sz w:val="16"/>
                <w:szCs w:val="16"/>
              </w:rPr>
            </w:pPr>
          </w:p>
          <w:p w14:paraId="1545FE16" w14:textId="77777777" w:rsidR="00B727CA" w:rsidRDefault="00B727CA"/>
        </w:tc>
        <w:tc>
          <w:tcPr>
            <w:tcW w:w="734" w:type="dxa"/>
            <w:vAlign w:val="center"/>
          </w:tcPr>
          <w:p w14:paraId="1545FE17" w14:textId="77777777" w:rsidR="00B727CA" w:rsidRDefault="00B727CA">
            <w:r>
              <w:t xml:space="preserve">Date: </w:t>
            </w:r>
          </w:p>
        </w:tc>
        <w:tc>
          <w:tcPr>
            <w:tcW w:w="1620" w:type="dxa"/>
            <w:vAlign w:val="center"/>
          </w:tcPr>
          <w:p w14:paraId="1545FE18" w14:textId="77777777" w:rsidR="00B727CA" w:rsidRDefault="00B727CA"/>
        </w:tc>
      </w:tr>
      <w:tr w:rsidR="00784A99" w14:paraId="1545FE1C" w14:textId="77777777" w:rsidTr="00D71848">
        <w:trPr>
          <w:cantSplit/>
          <w:trHeight w:val="454"/>
        </w:trPr>
        <w:tc>
          <w:tcPr>
            <w:tcW w:w="2700" w:type="dxa"/>
            <w:vAlign w:val="center"/>
          </w:tcPr>
          <w:p w14:paraId="1545FE1A" w14:textId="77777777" w:rsidR="00784A99" w:rsidRDefault="00784A99">
            <w:r>
              <w:t>Name (please print):</w:t>
            </w:r>
          </w:p>
        </w:tc>
        <w:tc>
          <w:tcPr>
            <w:tcW w:w="6120" w:type="dxa"/>
            <w:gridSpan w:val="3"/>
            <w:vAlign w:val="center"/>
          </w:tcPr>
          <w:p w14:paraId="1545FE1B" w14:textId="77777777" w:rsidR="00784A99" w:rsidRDefault="00784A99"/>
        </w:tc>
      </w:tr>
    </w:tbl>
    <w:p w14:paraId="1545FE1D" w14:textId="77777777" w:rsidR="00E9176B" w:rsidRPr="002D21F1" w:rsidRDefault="00E9176B" w:rsidP="00AB4157"/>
    <w:sectPr w:rsidR="00E9176B" w:rsidRPr="002D21F1" w:rsidSect="00E91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5FE20" w14:textId="77777777" w:rsidR="00986BC4" w:rsidRDefault="00986BC4">
      <w:r>
        <w:separator/>
      </w:r>
    </w:p>
  </w:endnote>
  <w:endnote w:type="continuationSeparator" w:id="0">
    <w:p w14:paraId="1545FE21" w14:textId="77777777" w:rsidR="00986BC4" w:rsidRDefault="0098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49B37" w14:textId="77777777" w:rsidR="00472047" w:rsidRDefault="004720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17410" w14:textId="77777777" w:rsidR="00472047" w:rsidRDefault="004720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34676" w14:textId="77777777" w:rsidR="00472047" w:rsidRDefault="00472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5FE1E" w14:textId="77777777" w:rsidR="00986BC4" w:rsidRDefault="00986BC4">
      <w:r>
        <w:separator/>
      </w:r>
    </w:p>
  </w:footnote>
  <w:footnote w:type="continuationSeparator" w:id="0">
    <w:p w14:paraId="1545FE1F" w14:textId="77777777" w:rsidR="00986BC4" w:rsidRDefault="00986BC4">
      <w:r>
        <w:continuationSeparator/>
      </w:r>
    </w:p>
  </w:footnote>
  <w:footnote w:id="1">
    <w:p w14:paraId="1545FE25" w14:textId="77777777" w:rsidR="00581943" w:rsidRDefault="005819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1427">
        <w:rPr>
          <w:sz w:val="16"/>
          <w:szCs w:val="16"/>
        </w:rPr>
        <w:t xml:space="preserve">The “Applicant Name” must match that of the “Legal Name” of the Applicant as stated in the </w:t>
      </w:r>
      <w:r w:rsidR="00C61427">
        <w:rPr>
          <w:sz w:val="16"/>
          <w:szCs w:val="16"/>
        </w:rPr>
        <w:t>Community Heritage and Icons Grants</w:t>
      </w:r>
      <w:r w:rsidR="00AB4157">
        <w:rPr>
          <w:sz w:val="16"/>
          <w:szCs w:val="16"/>
        </w:rPr>
        <w:t xml:space="preserve"> 2016-17 </w:t>
      </w:r>
      <w:r w:rsidRPr="00C61427">
        <w:rPr>
          <w:sz w:val="16"/>
          <w:szCs w:val="16"/>
        </w:rPr>
        <w:t>Application Form.</w:t>
      </w:r>
    </w:p>
  </w:footnote>
  <w:footnote w:id="2">
    <w:p w14:paraId="1545FE26" w14:textId="77777777" w:rsidR="0066484C" w:rsidRPr="00784A99" w:rsidRDefault="0066484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784A99">
        <w:rPr>
          <w:sz w:val="16"/>
          <w:szCs w:val="16"/>
        </w:rPr>
        <w:t xml:space="preserve">The “Project Title” must match that </w:t>
      </w:r>
      <w:r w:rsidR="009D11EC" w:rsidRPr="00784A99">
        <w:rPr>
          <w:sz w:val="16"/>
          <w:szCs w:val="16"/>
        </w:rPr>
        <w:t xml:space="preserve">provided </w:t>
      </w:r>
      <w:r w:rsidRPr="00784A99">
        <w:rPr>
          <w:sz w:val="16"/>
          <w:szCs w:val="16"/>
        </w:rPr>
        <w:t>in the Community Heritage and Icons Grants</w:t>
      </w:r>
      <w:r w:rsidR="00AB4157">
        <w:rPr>
          <w:sz w:val="16"/>
          <w:szCs w:val="16"/>
        </w:rPr>
        <w:t xml:space="preserve"> </w:t>
      </w:r>
      <w:r w:rsidR="00AB4157" w:rsidRPr="00784A99">
        <w:rPr>
          <w:sz w:val="16"/>
          <w:szCs w:val="16"/>
        </w:rPr>
        <w:t xml:space="preserve">2016-17 </w:t>
      </w:r>
      <w:r w:rsidRPr="00784A99">
        <w:rPr>
          <w:sz w:val="16"/>
          <w:szCs w:val="16"/>
        </w:rPr>
        <w:t>Application Form.</w:t>
      </w:r>
    </w:p>
  </w:footnote>
  <w:footnote w:id="3">
    <w:p w14:paraId="1545FE27" w14:textId="77777777" w:rsidR="009D11EC" w:rsidRDefault="009D11EC">
      <w:pPr>
        <w:pStyle w:val="FootnoteText"/>
      </w:pPr>
      <w:r w:rsidRPr="00784A99">
        <w:rPr>
          <w:rStyle w:val="FootnoteReference"/>
        </w:rPr>
        <w:footnoteRef/>
      </w:r>
      <w:r w:rsidRPr="00784A99">
        <w:t xml:space="preserve"> </w:t>
      </w:r>
      <w:r w:rsidRPr="00784A99">
        <w:rPr>
          <w:sz w:val="16"/>
          <w:szCs w:val="16"/>
        </w:rPr>
        <w:t xml:space="preserve">The Project Description must match that </w:t>
      </w:r>
      <w:r w:rsidR="00E12841" w:rsidRPr="00784A99">
        <w:rPr>
          <w:sz w:val="16"/>
          <w:szCs w:val="16"/>
        </w:rPr>
        <w:t xml:space="preserve">provided in the Community Heritage and Icons Grants </w:t>
      </w:r>
      <w:r w:rsidR="00AB4157" w:rsidRPr="00784A99">
        <w:rPr>
          <w:sz w:val="16"/>
          <w:szCs w:val="16"/>
        </w:rPr>
        <w:t xml:space="preserve">2016-17 </w:t>
      </w:r>
      <w:r w:rsidR="00E12841" w:rsidRPr="00784A99">
        <w:rPr>
          <w:sz w:val="16"/>
          <w:szCs w:val="16"/>
        </w:rPr>
        <w:t>Application Form.</w:t>
      </w:r>
      <w:r w:rsidR="00E12841">
        <w:t xml:space="preserve"> </w:t>
      </w:r>
    </w:p>
  </w:footnote>
  <w:footnote w:id="4">
    <w:p w14:paraId="1545FE28" w14:textId="77777777" w:rsidR="00B07C26" w:rsidRDefault="00B07C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4A99">
        <w:rPr>
          <w:sz w:val="16"/>
          <w:szCs w:val="16"/>
        </w:rPr>
        <w:t>Insert the name of the National Heritage List site which is the subject of the application to Community Heritage and Icons Grants</w:t>
      </w:r>
      <w:r w:rsidR="00AB4157">
        <w:rPr>
          <w:sz w:val="16"/>
          <w:szCs w:val="16"/>
        </w:rPr>
        <w:t xml:space="preserve"> </w:t>
      </w:r>
      <w:r w:rsidR="00AB4157" w:rsidRPr="00784A99">
        <w:rPr>
          <w:sz w:val="16"/>
          <w:szCs w:val="16"/>
        </w:rPr>
        <w:t>2016-17</w:t>
      </w:r>
      <w:r w:rsidRPr="00784A99">
        <w:rPr>
          <w:sz w:val="16"/>
          <w:szCs w:val="16"/>
        </w:rPr>
        <w:t>.</w:t>
      </w:r>
    </w:p>
  </w:footnote>
  <w:footnote w:id="5">
    <w:p w14:paraId="1545FE29" w14:textId="77777777" w:rsidR="00B07C26" w:rsidRDefault="00B07C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3E0C">
        <w:rPr>
          <w:sz w:val="16"/>
          <w:szCs w:val="16"/>
        </w:rPr>
        <w:t>Insert organisation name of the National Heritage List place site owner/manager</w:t>
      </w:r>
      <w:r>
        <w:rPr>
          <w:sz w:val="16"/>
          <w:szCs w:val="16"/>
        </w:rPr>
        <w:t>.</w:t>
      </w:r>
    </w:p>
  </w:footnote>
  <w:footnote w:id="6">
    <w:p w14:paraId="1545FE2A" w14:textId="77777777" w:rsidR="00C61427" w:rsidRDefault="00C614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4A99">
        <w:rPr>
          <w:sz w:val="16"/>
          <w:szCs w:val="16"/>
        </w:rPr>
        <w:t>Insert name of individual authorised to represent the National Heritage List place</w:t>
      </w:r>
      <w:r w:rsidR="00477A2C">
        <w:rPr>
          <w:sz w:val="16"/>
          <w:szCs w:val="16"/>
        </w:rPr>
        <w:t xml:space="preserve"> as its owner/manager</w:t>
      </w:r>
    </w:p>
  </w:footnote>
  <w:footnote w:id="7">
    <w:p w14:paraId="1545FE2B" w14:textId="77777777" w:rsidR="00B07C26" w:rsidRDefault="00B07C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4A99">
        <w:rPr>
          <w:sz w:val="16"/>
          <w:szCs w:val="16"/>
        </w:rPr>
        <w:t>Insert position title of individual</w:t>
      </w:r>
      <w:r w:rsidRPr="00923E0C">
        <w:rPr>
          <w:sz w:val="16"/>
          <w:szCs w:val="16"/>
        </w:rPr>
        <w:t xml:space="preserve"> authorised to represent the National Heritage List place</w:t>
      </w:r>
      <w:r>
        <w:rPr>
          <w:sz w:val="16"/>
          <w:szCs w:val="16"/>
        </w:rPr>
        <w:t xml:space="preserve"> as its owner/manager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4BD30" w14:textId="77777777" w:rsidR="00472047" w:rsidRDefault="004720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5FE22" w14:textId="77777777" w:rsidR="001525BE" w:rsidRDefault="00EE69C1">
    <w:pPr>
      <w:pStyle w:val="Header"/>
      <w:jc w:val="center"/>
    </w:pPr>
    <w:r w:rsidRPr="00FC1645">
      <w:rPr>
        <w:noProof/>
        <w:lang w:val="en-US" w:bidi="bn-BD"/>
      </w:rPr>
      <w:drawing>
        <wp:inline distT="0" distB="0" distL="0" distR="0" wp14:anchorId="1545FE23" wp14:editId="1545FE24">
          <wp:extent cx="3105150" cy="523875"/>
          <wp:effectExtent l="0" t="0" r="0" b="0"/>
          <wp:docPr id="2" name="Picture 1" descr="H:\intranet tasks\templates\Word Templates\Dept the Environment in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ntranet tasks\templates\Word Templates\Dept the Environment in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8D3B1" w14:textId="77777777" w:rsidR="00472047" w:rsidRDefault="004720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B9CFC3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74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-4136"/>
        </w:tabs>
        <w:ind w:left="-2011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4136"/>
        </w:tabs>
        <w:ind w:left="-1303" w:hanging="70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-3569"/>
        </w:tabs>
        <w:ind w:left="-3569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decimal"/>
      <w:pStyle w:val="Heading6"/>
      <w:suff w:val="nothing"/>
      <w:lvlText w:val="Schedule  %6."/>
      <w:lvlJc w:val="left"/>
      <w:pPr>
        <w:ind w:left="5103" w:hanging="107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7."/>
      <w:lvlJc w:val="left"/>
      <w:pPr>
        <w:tabs>
          <w:tab w:val="num" w:pos="821"/>
        </w:tabs>
        <w:ind w:left="821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136"/>
        </w:tabs>
        <w:ind w:left="1529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136"/>
        </w:tabs>
        <w:ind w:left="2237" w:hanging="708"/>
      </w:pPr>
      <w:rPr>
        <w:rFonts w:cs="Times New Roman" w:hint="default"/>
      </w:rPr>
    </w:lvl>
  </w:abstractNum>
  <w:abstractNum w:abstractNumId="1">
    <w:nsid w:val="0A493D8D"/>
    <w:multiLevelType w:val="hybridMultilevel"/>
    <w:tmpl w:val="0218AAAE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926631"/>
    <w:multiLevelType w:val="hybridMultilevel"/>
    <w:tmpl w:val="62689D10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F77705"/>
    <w:multiLevelType w:val="hybridMultilevel"/>
    <w:tmpl w:val="A5F67FB6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8A2F35"/>
    <w:multiLevelType w:val="hybridMultilevel"/>
    <w:tmpl w:val="615A4BA8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D573D9"/>
    <w:multiLevelType w:val="hybridMultilevel"/>
    <w:tmpl w:val="17FED028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016D5C"/>
    <w:multiLevelType w:val="hybridMultilevel"/>
    <w:tmpl w:val="CDD4D5F0"/>
    <w:lvl w:ilvl="0" w:tplc="7160CB3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cs="Times New Roman"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317D3DD6"/>
    <w:multiLevelType w:val="hybridMultilevel"/>
    <w:tmpl w:val="1CA8ADBA"/>
    <w:lvl w:ilvl="0" w:tplc="08029436">
      <w:start w:val="5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3126B8"/>
    <w:multiLevelType w:val="hybridMultilevel"/>
    <w:tmpl w:val="1968F9C2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6326A9"/>
    <w:multiLevelType w:val="hybridMultilevel"/>
    <w:tmpl w:val="CB2E621A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481718"/>
    <w:multiLevelType w:val="hybridMultilevel"/>
    <w:tmpl w:val="50D8D780"/>
    <w:lvl w:ilvl="0" w:tplc="0C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B179B6"/>
    <w:multiLevelType w:val="hybridMultilevel"/>
    <w:tmpl w:val="02143C0C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D6BA6"/>
    <w:multiLevelType w:val="hybridMultilevel"/>
    <w:tmpl w:val="B532E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0608D"/>
    <w:multiLevelType w:val="hybridMultilevel"/>
    <w:tmpl w:val="A9D02B7C"/>
    <w:lvl w:ilvl="0" w:tplc="D1424E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2227C"/>
    <w:multiLevelType w:val="hybridMultilevel"/>
    <w:tmpl w:val="5B94A724"/>
    <w:lvl w:ilvl="0" w:tplc="9544EFB6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5232BA"/>
    <w:multiLevelType w:val="hybridMultilevel"/>
    <w:tmpl w:val="E1203DB2"/>
    <w:lvl w:ilvl="0" w:tplc="26FA9E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7C647E"/>
    <w:multiLevelType w:val="hybridMultilevel"/>
    <w:tmpl w:val="23141488"/>
    <w:lvl w:ilvl="0" w:tplc="0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12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14"/>
  </w:num>
  <w:num w:numId="13">
    <w:abstractNumId w:val="9"/>
  </w:num>
  <w:num w:numId="14">
    <w:abstractNumId w:val="17"/>
  </w:num>
  <w:num w:numId="15">
    <w:abstractNumId w:val="6"/>
  </w:num>
  <w:num w:numId="16">
    <w:abstractNumId w:val="7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C5"/>
    <w:rsid w:val="0002086E"/>
    <w:rsid w:val="00020E69"/>
    <w:rsid w:val="000467DE"/>
    <w:rsid w:val="00065F80"/>
    <w:rsid w:val="000A122E"/>
    <w:rsid w:val="000B5F36"/>
    <w:rsid w:val="000E52B5"/>
    <w:rsid w:val="0011177E"/>
    <w:rsid w:val="00122105"/>
    <w:rsid w:val="00123B17"/>
    <w:rsid w:val="001525BE"/>
    <w:rsid w:val="00164618"/>
    <w:rsid w:val="001C1C23"/>
    <w:rsid w:val="001D0896"/>
    <w:rsid w:val="001F0C76"/>
    <w:rsid w:val="001F396E"/>
    <w:rsid w:val="00236C77"/>
    <w:rsid w:val="00275307"/>
    <w:rsid w:val="002D21F1"/>
    <w:rsid w:val="00300AFF"/>
    <w:rsid w:val="00313A02"/>
    <w:rsid w:val="00363AB7"/>
    <w:rsid w:val="00364BAB"/>
    <w:rsid w:val="003654A9"/>
    <w:rsid w:val="00365763"/>
    <w:rsid w:val="0038179D"/>
    <w:rsid w:val="00383894"/>
    <w:rsid w:val="003D6A7A"/>
    <w:rsid w:val="004577F2"/>
    <w:rsid w:val="00472047"/>
    <w:rsid w:val="00477A2C"/>
    <w:rsid w:val="004E6887"/>
    <w:rsid w:val="004F5AB8"/>
    <w:rsid w:val="00522E53"/>
    <w:rsid w:val="005307B1"/>
    <w:rsid w:val="00567464"/>
    <w:rsid w:val="00581943"/>
    <w:rsid w:val="005A5EDA"/>
    <w:rsid w:val="005D6853"/>
    <w:rsid w:val="005E6B15"/>
    <w:rsid w:val="005F50D7"/>
    <w:rsid w:val="005F716B"/>
    <w:rsid w:val="00641FF6"/>
    <w:rsid w:val="00645BBD"/>
    <w:rsid w:val="006529BB"/>
    <w:rsid w:val="00652B93"/>
    <w:rsid w:val="006532E0"/>
    <w:rsid w:val="006603C7"/>
    <w:rsid w:val="00662CEF"/>
    <w:rsid w:val="0066484C"/>
    <w:rsid w:val="006669DD"/>
    <w:rsid w:val="006B0001"/>
    <w:rsid w:val="006C3D59"/>
    <w:rsid w:val="0070797B"/>
    <w:rsid w:val="007503F3"/>
    <w:rsid w:val="00784A99"/>
    <w:rsid w:val="00826885"/>
    <w:rsid w:val="00865136"/>
    <w:rsid w:val="00893227"/>
    <w:rsid w:val="008C4BFD"/>
    <w:rsid w:val="008E12D1"/>
    <w:rsid w:val="008E217E"/>
    <w:rsid w:val="008F18B1"/>
    <w:rsid w:val="00926888"/>
    <w:rsid w:val="009334E8"/>
    <w:rsid w:val="00986BC4"/>
    <w:rsid w:val="009A53E1"/>
    <w:rsid w:val="009D11EC"/>
    <w:rsid w:val="009E281E"/>
    <w:rsid w:val="00A23EA3"/>
    <w:rsid w:val="00A43CD0"/>
    <w:rsid w:val="00A75539"/>
    <w:rsid w:val="00AB4157"/>
    <w:rsid w:val="00B07C26"/>
    <w:rsid w:val="00B378C5"/>
    <w:rsid w:val="00B60FDA"/>
    <w:rsid w:val="00B727CA"/>
    <w:rsid w:val="00B7771E"/>
    <w:rsid w:val="00B93CF7"/>
    <w:rsid w:val="00BE3E03"/>
    <w:rsid w:val="00BE5FF4"/>
    <w:rsid w:val="00C46903"/>
    <w:rsid w:val="00C550A7"/>
    <w:rsid w:val="00C61427"/>
    <w:rsid w:val="00C7639A"/>
    <w:rsid w:val="00CE4F36"/>
    <w:rsid w:val="00D0791C"/>
    <w:rsid w:val="00D22942"/>
    <w:rsid w:val="00D3000E"/>
    <w:rsid w:val="00D92B76"/>
    <w:rsid w:val="00DE3E56"/>
    <w:rsid w:val="00E12841"/>
    <w:rsid w:val="00E9176B"/>
    <w:rsid w:val="00EE69C1"/>
    <w:rsid w:val="00EF26A4"/>
    <w:rsid w:val="00F505C9"/>
    <w:rsid w:val="00F633AA"/>
    <w:rsid w:val="00FC1645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545FD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7E"/>
    <w:pPr>
      <w:tabs>
        <w:tab w:val="left" w:pos="709"/>
        <w:tab w:val="left" w:pos="1418"/>
        <w:tab w:val="left" w:pos="2126"/>
        <w:tab w:val="left" w:pos="283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szCs w:val="22"/>
      <w:lang w:eastAsia="en-US"/>
    </w:rPr>
  </w:style>
  <w:style w:type="paragraph" w:styleId="Heading1">
    <w:name w:val="heading 1"/>
    <w:basedOn w:val="Normal"/>
    <w:next w:val="ListContinue"/>
    <w:link w:val="Heading1Char"/>
    <w:uiPriority w:val="9"/>
    <w:qFormat/>
    <w:rsid w:val="008E217E"/>
    <w:pPr>
      <w:keepNext/>
      <w:numPr>
        <w:numId w:val="1"/>
      </w:numPr>
      <w:tabs>
        <w:tab w:val="clear" w:pos="709"/>
        <w:tab w:val="clear" w:pos="1418"/>
        <w:tab w:val="clear" w:pos="2126"/>
        <w:tab w:val="clear" w:pos="2835"/>
      </w:tabs>
      <w:spacing w:before="120" w:after="120" w:line="360" w:lineRule="auto"/>
      <w:outlineLvl w:val="0"/>
    </w:pPr>
    <w:rPr>
      <w:b/>
      <w:bCs/>
      <w:caps/>
      <w:kern w:val="28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E217E"/>
    <w:pPr>
      <w:numPr>
        <w:ilvl w:val="5"/>
        <w:numId w:val="1"/>
      </w:numPr>
      <w:tabs>
        <w:tab w:val="clear" w:pos="709"/>
        <w:tab w:val="clear" w:pos="1418"/>
        <w:tab w:val="clear" w:pos="2126"/>
        <w:tab w:val="clear" w:pos="2835"/>
      </w:tabs>
      <w:spacing w:before="240" w:line="360" w:lineRule="auto"/>
      <w:jc w:val="right"/>
      <w:outlineLvl w:val="5"/>
    </w:pPr>
    <w:rPr>
      <w:b/>
      <w:bCs/>
      <w:cap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qFormat/>
    <w:rsid w:val="008E217E"/>
    <w:pPr>
      <w:keepNext/>
      <w:numPr>
        <w:ilvl w:val="6"/>
        <w:numId w:val="1"/>
      </w:numPr>
      <w:tabs>
        <w:tab w:val="clear" w:pos="1418"/>
        <w:tab w:val="clear" w:pos="2126"/>
        <w:tab w:val="clear" w:pos="2835"/>
      </w:tabs>
      <w:spacing w:before="120"/>
      <w:outlineLvl w:val="6"/>
    </w:pPr>
    <w:rPr>
      <w:b/>
      <w:bCs/>
      <w:caps/>
      <w:sz w:val="22"/>
    </w:rPr>
  </w:style>
  <w:style w:type="paragraph" w:styleId="Heading9">
    <w:name w:val="heading 9"/>
    <w:basedOn w:val="Normal"/>
    <w:next w:val="Normal"/>
    <w:link w:val="Heading9Char"/>
    <w:uiPriority w:val="9"/>
    <w:qFormat/>
    <w:rsid w:val="008E217E"/>
    <w:pPr>
      <w:tabs>
        <w:tab w:val="clear" w:pos="709"/>
      </w:tabs>
      <w:spacing w:before="240" w:after="240"/>
      <w:outlineLvl w:val="8"/>
    </w:pPr>
    <w:rPr>
      <w:b/>
      <w:iCs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A122E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0A122E"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0A122E"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0A122E"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paragraph" w:styleId="ListContinue">
    <w:name w:val="List Continue"/>
    <w:basedOn w:val="Normal"/>
    <w:uiPriority w:val="99"/>
    <w:rsid w:val="008E217E"/>
    <w:pPr>
      <w:spacing w:after="120"/>
      <w:ind w:left="283"/>
    </w:pPr>
  </w:style>
  <w:style w:type="paragraph" w:styleId="Header">
    <w:name w:val="header"/>
    <w:basedOn w:val="Normal"/>
    <w:link w:val="HeaderChar"/>
    <w:uiPriority w:val="99"/>
    <w:rsid w:val="008E217E"/>
    <w:pPr>
      <w:tabs>
        <w:tab w:val="clear" w:pos="709"/>
        <w:tab w:val="clear" w:pos="1418"/>
        <w:tab w:val="clear" w:pos="2126"/>
        <w:tab w:val="clear" w:pos="283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122E"/>
    <w:rPr>
      <w:rFonts w:ascii="Arial" w:hAnsi="Arial" w:cs="Arial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8E217E"/>
    <w:pPr>
      <w:tabs>
        <w:tab w:val="clear" w:pos="709"/>
        <w:tab w:val="clear" w:pos="1418"/>
        <w:tab w:val="clear" w:pos="2126"/>
        <w:tab w:val="clear" w:pos="283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122E"/>
    <w:rPr>
      <w:rFonts w:ascii="Arial" w:hAnsi="Arial" w:cs="Arial"/>
      <w:sz w:val="22"/>
      <w:szCs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E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22E"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065F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rsid w:val="00B7771E"/>
    <w:pPr>
      <w:numPr>
        <w:numId w:val="16"/>
      </w:numPr>
      <w:tabs>
        <w:tab w:val="clear" w:pos="709"/>
        <w:tab w:val="clear" w:pos="1418"/>
        <w:tab w:val="clear" w:pos="2126"/>
        <w:tab w:val="clear" w:pos="2835"/>
      </w:tabs>
      <w:overflowPunct/>
      <w:autoSpaceDE/>
      <w:autoSpaceDN/>
      <w:adjustRightInd/>
      <w:spacing w:before="0" w:after="200" w:line="276" w:lineRule="auto"/>
      <w:textAlignment w:val="auto"/>
    </w:pPr>
    <w:rPr>
      <w:rFonts w:cs="Times New Roman"/>
      <w:sz w:val="22"/>
    </w:rPr>
  </w:style>
  <w:style w:type="paragraph" w:styleId="FootnoteText">
    <w:name w:val="footnote text"/>
    <w:basedOn w:val="Normal"/>
    <w:link w:val="FootnoteTextChar"/>
    <w:rsid w:val="00581943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581943"/>
    <w:rPr>
      <w:rFonts w:ascii="Arial" w:hAnsi="Arial" w:cs="Arial"/>
      <w:lang w:eastAsia="en-US"/>
    </w:rPr>
  </w:style>
  <w:style w:type="character" w:styleId="FootnoteReference">
    <w:name w:val="footnote reference"/>
    <w:basedOn w:val="DefaultParagraphFont"/>
    <w:rsid w:val="005819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59312-B23E-4825-A708-EA48AAC3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123</Words>
  <Characters>1074</Characters>
  <DocSecurity>0</DocSecurity>
  <Lines>41</Lines>
  <Paragraphs>17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