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76" w:rsidRDefault="00BB0D76"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Love of My Life,</w:t>
      </w:r>
      <w:bookmarkStart w:id="0" w:name="_GoBack"/>
      <w:bookmarkEnd w:id="0"/>
    </w:p>
    <w:p w:rsidR="009D3C74" w:rsidRDefault="009D3C74"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 want to know what you think about love. I admit, I don’t understand why you shy away from love the way you do. I can’t help but think that the more one stresses over ‘knowing’ what love is, the more likely he will be to let it slip by. There is no way to ‘know’ other than by the standards you, and you alone, create for yourself. As I’ve already said, it’s a scary thing, but it is so worth the risk. And if you think of love, and if you think of possibly loving me – I hope you realize that there isn’t much risk involved. If you haven’t already then I haven’t been doing a very good job of being your girlfriend this year and your friend of nearly a decade more.</w:t>
      </w:r>
    </w:p>
    <w:p w:rsidR="009D3C74" w:rsidRDefault="009D3C74"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 am sorry for bringing up something that obviously makes you uncomfortable, but I hope you can understand the position that I am in. I am nearly 23 years old, about to graduate from college, and am completely in love with a man that I am not sure loves me in return, or even wants my love at all. Please don’t be mistaken – this is not an ultimatum, and my feelings for you won’t go away. I just want you to think about love. And possibly loving me. Or at least raising the issue of why you don’t love me, or why you are wary of love.</w:t>
      </w:r>
    </w:p>
    <w:p w:rsidR="009D3C74" w:rsidRDefault="009D3C74"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I truly believe that life is too short to let fly by without telling the important people in your life how you feel. That, in effect, is why I wrote this letter. I just hope that one day I have the courage to give it to you.</w:t>
      </w:r>
    </w:p>
    <w:p w:rsidR="00BB0D76" w:rsidRDefault="00BB0D76"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r>
        <w:rPr>
          <w:rFonts w:ascii="Arial" w:hAnsi="Arial" w:cs="Arial"/>
          <w:color w:val="404040"/>
          <w:sz w:val="23"/>
          <w:szCs w:val="23"/>
        </w:rPr>
        <w:t>Lovingly,</w:t>
      </w:r>
    </w:p>
    <w:p w:rsidR="00BB0D76" w:rsidRDefault="00BB0D76" w:rsidP="009D3C74">
      <w:pPr>
        <w:pStyle w:val="NormalWeb"/>
        <w:shd w:val="clear" w:color="auto" w:fill="FFFFFF"/>
        <w:spacing w:before="0" w:beforeAutospacing="0" w:after="360" w:afterAutospacing="0" w:line="360" w:lineRule="atLeast"/>
        <w:textAlignment w:val="baseline"/>
        <w:rPr>
          <w:rFonts w:ascii="Arial" w:hAnsi="Arial" w:cs="Arial"/>
          <w:color w:val="404040"/>
          <w:sz w:val="23"/>
          <w:szCs w:val="23"/>
        </w:rPr>
      </w:pPr>
    </w:p>
    <w:p w:rsidR="00595048" w:rsidRDefault="00BB0D76"/>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74"/>
    <w:rsid w:val="00370576"/>
    <w:rsid w:val="005A74EA"/>
    <w:rsid w:val="009D3C74"/>
    <w:rsid w:val="00BB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0A9BC-2B89-4DB8-8810-44B4D979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217</Words>
  <Characters>1241</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