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85" w:rsidRPr="00A96ECD" w:rsidRDefault="00E86997" w:rsidP="00A96ECD">
      <w:pPr>
        <w:contextualSpacing w:val="0"/>
        <w:jc w:val="center"/>
        <w:rPr>
          <w:rFonts w:ascii="Calibri" w:eastAsia="Calibri" w:hAnsi="Calibri" w:cs="Calibri"/>
          <w:b/>
          <w:color w:val="111111"/>
        </w:rPr>
      </w:pPr>
      <w:r>
        <w:rPr>
          <w:rFonts w:ascii="Calibri" w:eastAsia="Calibri" w:hAnsi="Calibri" w:cs="Calibri"/>
          <w:b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-962025</wp:posOffset>
                </wp:positionV>
                <wp:extent cx="2857500" cy="209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9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B9542" id="Rectangle 1" o:spid="_x0000_s1026" style="position:absolute;margin-left:-78pt;margin-top:-75.75pt;width:225pt;height:16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" fillcolor="#0070c0" stroked="f"/>
            </w:pict>
          </mc:Fallback>
        </mc:AlternateContent>
      </w:r>
      <w:r w:rsidR="001D6827" w:rsidRPr="00A96ECD">
        <w:rPr>
          <w:rFonts w:ascii="Calibri" w:eastAsia="Calibri" w:hAnsi="Calibri" w:cs="Calibri"/>
          <w:b/>
          <w:color w:val="111111"/>
        </w:rPr>
        <w:t>JOB RELIEVING LETTER</w:t>
      </w:r>
    </w:p>
    <w:p w:rsidR="00985D85" w:rsidRDefault="00985D85" w:rsidP="00A96ECD">
      <w:pPr>
        <w:contextualSpacing w:val="0"/>
        <w:rPr>
          <w:rFonts w:ascii="Calibri" w:eastAsia="Calibri" w:hAnsi="Calibri" w:cs="Calibri"/>
          <w:b/>
          <w:color w:val="111111"/>
        </w:rPr>
      </w:pPr>
    </w:p>
    <w:p w:rsidR="00A96ECD" w:rsidRPr="00A96ECD" w:rsidRDefault="00A96ECD" w:rsidP="00A96ECD">
      <w:pPr>
        <w:contextualSpacing w:val="0"/>
        <w:rPr>
          <w:rFonts w:ascii="Calibri" w:eastAsia="Calibri" w:hAnsi="Calibri" w:cs="Calibri"/>
          <w:b/>
          <w:color w:val="111111"/>
        </w:rPr>
      </w:pPr>
    </w:p>
    <w:p w:rsidR="00985D85" w:rsidRPr="00A96ECD" w:rsidRDefault="001D6827" w:rsidP="00A96ECD">
      <w:pPr>
        <w:contextualSpacing w:val="0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 xml:space="preserve">[DATE] </w:t>
      </w:r>
    </w:p>
    <w:p w:rsidR="00985D85" w:rsidRPr="00A96ECD" w:rsidRDefault="00985D85" w:rsidP="00A96ECD">
      <w:pPr>
        <w:contextualSpacing w:val="0"/>
        <w:rPr>
          <w:rFonts w:ascii="Calibri" w:eastAsia="Calibri" w:hAnsi="Calibri" w:cs="Calibri"/>
          <w:b/>
          <w:color w:val="111111"/>
        </w:rPr>
      </w:pPr>
    </w:p>
    <w:p w:rsidR="00985D85" w:rsidRPr="00A96ECD" w:rsidRDefault="00985D85" w:rsidP="00A96ECD">
      <w:pPr>
        <w:contextualSpacing w:val="0"/>
        <w:rPr>
          <w:rFonts w:ascii="Calibri" w:eastAsia="Calibri" w:hAnsi="Calibri" w:cs="Calibri"/>
          <w:b/>
          <w:color w:val="111111"/>
        </w:rPr>
      </w:pPr>
    </w:p>
    <w:p w:rsidR="00985D85" w:rsidRPr="00A96ECD" w:rsidRDefault="001D6827" w:rsidP="00A96ECD">
      <w:pPr>
        <w:contextualSpacing w:val="0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 xml:space="preserve">[EMPLOYEE NAME] </w:t>
      </w:r>
    </w:p>
    <w:p w:rsidR="00985D85" w:rsidRPr="00A96ECD" w:rsidRDefault="001D6827" w:rsidP="00A96ECD">
      <w:pPr>
        <w:contextualSpacing w:val="0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>[ADDRESS]</w:t>
      </w:r>
    </w:p>
    <w:p w:rsidR="00985D85" w:rsidRPr="00A96ECD" w:rsidRDefault="00985D85" w:rsidP="00A96ECD">
      <w:pPr>
        <w:contextualSpacing w:val="0"/>
        <w:rPr>
          <w:rFonts w:ascii="Calibri" w:eastAsia="Calibri" w:hAnsi="Calibri" w:cs="Calibri"/>
          <w:color w:val="111111"/>
        </w:rPr>
      </w:pPr>
    </w:p>
    <w:p w:rsidR="00985D85" w:rsidRPr="00A96ECD" w:rsidRDefault="00985D85" w:rsidP="00A96ECD">
      <w:pPr>
        <w:contextualSpacing w:val="0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rPr>
          <w:rFonts w:ascii="Calibri" w:eastAsia="Calibri" w:hAnsi="Calibri" w:cs="Calibri"/>
          <w:b/>
          <w:color w:val="111111"/>
        </w:rPr>
      </w:pPr>
      <w:r w:rsidRPr="00A96ECD">
        <w:rPr>
          <w:rFonts w:ascii="Calibri" w:eastAsia="Calibri" w:hAnsi="Calibri" w:cs="Calibri"/>
          <w:b/>
          <w:color w:val="111111"/>
        </w:rPr>
        <w:t xml:space="preserve">Re: </w:t>
      </w:r>
      <w:proofErr w:type="gramStart"/>
      <w:r w:rsidRPr="00A96ECD">
        <w:rPr>
          <w:rFonts w:ascii="Calibri" w:eastAsia="Calibri" w:hAnsi="Calibri" w:cs="Calibri"/>
          <w:b/>
          <w:color w:val="111111"/>
        </w:rPr>
        <w:t>Your</w:t>
      </w:r>
      <w:proofErr w:type="gramEnd"/>
      <w:r w:rsidRPr="00A96ECD">
        <w:rPr>
          <w:rFonts w:ascii="Calibri" w:eastAsia="Calibri" w:hAnsi="Calibri" w:cs="Calibri"/>
          <w:b/>
          <w:color w:val="111111"/>
        </w:rPr>
        <w:t xml:space="preserve"> Resignation</w:t>
      </w:r>
    </w:p>
    <w:p w:rsidR="00985D85" w:rsidRPr="00A96ECD" w:rsidRDefault="00985D85" w:rsidP="00A96ECD">
      <w:pPr>
        <w:contextualSpacing w:val="0"/>
        <w:rPr>
          <w:rFonts w:ascii="Calibri" w:eastAsia="Calibri" w:hAnsi="Calibri" w:cs="Calibri"/>
          <w:color w:val="111111"/>
        </w:rPr>
      </w:pPr>
    </w:p>
    <w:p w:rsidR="00985D85" w:rsidRPr="00A96ECD" w:rsidRDefault="00985D85" w:rsidP="00A96ECD">
      <w:pPr>
        <w:contextualSpacing w:val="0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 xml:space="preserve">Dear Mr./Ms.______________,   </w:t>
      </w:r>
    </w:p>
    <w:p w:rsidR="00985D85" w:rsidRPr="00A96ECD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 xml:space="preserve">This is to inform you that we are accepting your resignation dated [DATE] and officially terminating your employment contract on [TERMINATION DATE]. </w:t>
      </w:r>
    </w:p>
    <w:p w:rsidR="00985D85" w:rsidRPr="00A96ECD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>However, you still need to render one month of service in order for us to find another competent individu</w:t>
      </w:r>
      <w:r w:rsidRPr="00A96ECD">
        <w:rPr>
          <w:rFonts w:ascii="Calibri" w:eastAsia="Calibri" w:hAnsi="Calibri" w:cs="Calibri"/>
          <w:color w:val="111111"/>
        </w:rPr>
        <w:t>al to replace you in your position and for you to properly transition your tasks. You will be receiving your final compensation on [DATE].</w:t>
      </w:r>
    </w:p>
    <w:p w:rsidR="00985D85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96ECD" w:rsidRPr="00A96ECD" w:rsidRDefault="00A96ECD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>Thank you so much for all your contribution. We wish you all the best in your next endeavors.</w:t>
      </w:r>
    </w:p>
    <w:p w:rsidR="00985D85" w:rsidRPr="00A96ECD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 xml:space="preserve">Thank you. </w:t>
      </w:r>
    </w:p>
    <w:p w:rsidR="00985D85" w:rsidRPr="00A96ECD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>Best r</w:t>
      </w:r>
      <w:r w:rsidRPr="00A96ECD">
        <w:rPr>
          <w:rFonts w:ascii="Calibri" w:eastAsia="Calibri" w:hAnsi="Calibri" w:cs="Calibri"/>
          <w:color w:val="111111"/>
        </w:rPr>
        <w:t>egards,</w:t>
      </w:r>
    </w:p>
    <w:p w:rsidR="00985D85" w:rsidRPr="00A96ECD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Default="00985D85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96ECD" w:rsidRPr="00A96ECD" w:rsidRDefault="00A96ECD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 xml:space="preserve">[SENDER NAME AND SIGNATURE] </w:t>
      </w: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 xml:space="preserve">[JOB POSITION, COMPANY NAME] </w:t>
      </w:r>
    </w:p>
    <w:p w:rsidR="00985D85" w:rsidRPr="00A96ECD" w:rsidRDefault="001D6827" w:rsidP="00A96ECD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96ECD">
        <w:rPr>
          <w:rFonts w:ascii="Calibri" w:eastAsia="Calibri" w:hAnsi="Calibri" w:cs="Calibri"/>
          <w:color w:val="111111"/>
        </w:rPr>
        <w:t>[CONTACT INFORMATION]</w:t>
      </w:r>
    </w:p>
    <w:p w:rsidR="00985D85" w:rsidRPr="00A96ECD" w:rsidRDefault="00E86997" w:rsidP="00A96ECD">
      <w:pPr>
        <w:contextualSpacing w:val="0"/>
        <w:rPr>
          <w:rFonts w:ascii="Calibri" w:eastAsia="Calibri" w:hAnsi="Calibri" w:cs="Calibri"/>
          <w:color w:val="111111"/>
        </w:rPr>
      </w:pPr>
      <w:bookmarkStart w:id="0" w:name="_GoBack"/>
      <w:r>
        <w:rPr>
          <w:rFonts w:ascii="Calibri" w:eastAsia="Calibri" w:hAnsi="Calibri" w:cs="Calibri"/>
          <w:b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503BE" wp14:editId="7FAD94B8">
                <wp:simplePos x="0" y="0"/>
                <wp:positionH relativeFrom="column">
                  <wp:posOffset>-990600</wp:posOffset>
                </wp:positionH>
                <wp:positionV relativeFrom="paragraph">
                  <wp:posOffset>1931670</wp:posOffset>
                </wp:positionV>
                <wp:extent cx="7896225" cy="1619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619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9A7EA" id="Rectangle 2" o:spid="_x0000_s1026" style="position:absolute;margin-left:-78pt;margin-top:152.1pt;width:621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" fillcolor="#0070c0" stroked="f"/>
            </w:pict>
          </mc:Fallback>
        </mc:AlternateContent>
      </w:r>
      <w:bookmarkEnd w:id="0"/>
    </w:p>
    <w:sectPr w:rsidR="00985D85" w:rsidRPr="00A96ECD" w:rsidSect="00DF666A">
      <w:footerReference w:type="default" r:id="rId6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27" w:rsidRDefault="001D6827" w:rsidP="00A96ECD">
      <w:pPr>
        <w:spacing w:line="240" w:lineRule="auto"/>
      </w:pPr>
      <w:r>
        <w:separator/>
      </w:r>
    </w:p>
  </w:endnote>
  <w:endnote w:type="continuationSeparator" w:id="0">
    <w:p w:rsidR="001D6827" w:rsidRDefault="001D6827" w:rsidP="00A96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D" w:rsidRDefault="00A96ECD" w:rsidP="00A96ECD">
    <w:pPr>
      <w:pStyle w:val="Footer"/>
      <w:jc w:val="right"/>
    </w:pPr>
    <w:r>
      <w:rPr>
        <w:rFonts w:ascii="Roboto" w:hAnsi="Roboto"/>
        <w:color w:val="263238"/>
        <w:sz w:val="20"/>
        <w:szCs w:val="20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27" w:rsidRDefault="001D6827" w:rsidP="00A96ECD">
      <w:pPr>
        <w:spacing w:line="240" w:lineRule="auto"/>
      </w:pPr>
      <w:r>
        <w:separator/>
      </w:r>
    </w:p>
  </w:footnote>
  <w:footnote w:type="continuationSeparator" w:id="0">
    <w:p w:rsidR="001D6827" w:rsidRDefault="001D6827" w:rsidP="00A96E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85"/>
    <w:rsid w:val="000D47C2"/>
    <w:rsid w:val="001D6827"/>
    <w:rsid w:val="0088732A"/>
    <w:rsid w:val="00985D85"/>
    <w:rsid w:val="00A96ECD"/>
    <w:rsid w:val="00DF666A"/>
    <w:rsid w:val="00E86997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A496F-A0AD-4989-863B-60995A70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96E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CD"/>
  </w:style>
  <w:style w:type="paragraph" w:styleId="Footer">
    <w:name w:val="footer"/>
    <w:basedOn w:val="Normal"/>
    <w:link w:val="FooterChar"/>
    <w:uiPriority w:val="99"/>
    <w:unhideWhenUsed/>
    <w:rsid w:val="00A96E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617</Characters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