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B8" w:rsidRDefault="00470222">
      <w:pPr>
        <w:rPr>
          <w:sz w:val="2"/>
          <w:szCs w:val="2"/>
        </w:rPr>
      </w:pPr>
      <w:bookmarkStart w:id="0" w:name="_GoBack"/>
      <w:bookmarkEnd w:id="0"/>
      <w:r>
        <w:pict>
          <v:line id="_x0000_s1060" style="position:absolute;z-index:-251821056;mso-position-horizontal-relative:page;mso-position-vertical-relative:page" from="262.15pt,102.8pt" to="406.15pt,102.8pt" strokeweight=".6pt">
            <w10:wrap anchorx="page" anchory="page"/>
          </v:line>
        </w:pict>
      </w:r>
      <w:r>
        <w:pict>
          <v:line id="_x0000_s1059" style="position:absolute;z-index:-251820032;mso-position-horizontal-relative:page;mso-position-vertical-relative:page" from="244.15pt,128.8pt" to="424.15pt,128.8pt" strokeweight=".6pt">
            <w10:wrap anchorx="page" anchory="page"/>
          </v:line>
        </w:pict>
      </w:r>
      <w:r>
        <w:pict>
          <v:line id="_x0000_s1058" style="position:absolute;z-index:-251819008;mso-position-horizontal-relative:page;mso-position-vertical-relative:page" from="372pt,561.95pt" to="558pt,561.95pt" strokeweight=".48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51.3pt;margin-top:73.9pt;width:165.65pt;height:16.55pt;z-index:-25181798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6"/>
                    <w:ind w:left="20"/>
                    <w:rPr>
                      <w:rFonts w:ascii="Century Gothic"/>
                      <w:b/>
                      <w:sz w:val="24"/>
                    </w:rPr>
                  </w:pPr>
                  <w:r>
                    <w:rPr>
                      <w:rFonts w:ascii="Century Gothic"/>
                      <w:b/>
                      <w:sz w:val="24"/>
                    </w:rPr>
                    <w:t>DEPARTMENT OF EDUCATION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14.55pt;margin-top:103.85pt;width:39.25pt;height:12.75pt;z-index:-25181696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3"/>
                    <w:ind w:left="20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sz w:val="18"/>
                    </w:rPr>
                    <w:t>(Region)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19.7pt;margin-top:129.5pt;width:40.55pt;height:12.75pt;z-index:-25181593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3"/>
                    <w:ind w:left="20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sz w:val="18"/>
                    </w:rPr>
                    <w:t>(Division)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52.85pt;margin-top:208.1pt;width:342.3pt;height:36.8pt;z-index:-25181491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9" w:line="468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CERTIFICATE OF EMPLOYMENT</w:t>
                  </w:r>
                </w:p>
                <w:p w:rsidR="006E55B8" w:rsidRDefault="00470222">
                  <w:pPr>
                    <w:spacing w:line="228" w:lineRule="exact"/>
                    <w:jc w:val="center"/>
                    <w:rPr>
                      <w:rFonts w:ascii="Times New Roman"/>
                      <w:i/>
                      <w:sz w:val="20"/>
                    </w:rPr>
                  </w:pPr>
                  <w:r>
                    <w:rPr>
                      <w:rFonts w:ascii="Times New Roman"/>
                      <w:i/>
                      <w:sz w:val="20"/>
                    </w:rPr>
                    <w:t>(For Public Schools/</w:t>
                  </w:r>
                  <w:proofErr w:type="spellStart"/>
                  <w:r>
                    <w:rPr>
                      <w:rFonts w:ascii="Times New Roman"/>
                      <w:i/>
                      <w:sz w:val="20"/>
                    </w:rPr>
                    <w:t>DepED</w:t>
                  </w:r>
                  <w:proofErr w:type="spellEnd"/>
                  <w:r>
                    <w:rPr>
                      <w:rFonts w:ascii="Times New Roman"/>
                      <w:i/>
                      <w:sz w:val="20"/>
                    </w:rPr>
                    <w:t xml:space="preserve"> Personnel)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77pt;margin-top:291.75pt;width:159.65pt;height:15.3pt;z-index:-25181388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3173"/>
                    </w:tabs>
                    <w:spacing w:before="1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Date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9pt;margin-top:321.25pt;width:192.25pt;height:18.45pt;z-index:-25181286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spacing w:before="1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To Whom It May Concern: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25pt;margin-top:351.85pt;width:200.25pt;height:16.1pt;z-index:-25181184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r>
                    <w:t>This is to certify that Mr</w:t>
                  </w:r>
                  <w:proofErr w:type="gramStart"/>
                  <w:r>
                    <w:t>./</w:t>
                  </w:r>
                  <w:proofErr w:type="gramEnd"/>
                  <w:r>
                    <w:t>Ms.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40.55pt;margin-top:351.85pt;width:199.95pt;height:16.1pt;z-index:-25181081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397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47.2pt;margin-top:351.85pt;width:11.8pt;height:16.1pt;z-index:-25180979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is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9pt;margin-top:372.95pt;width:55.95pt;height:16.1pt;z-index:-25180876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presently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55.95pt;margin-top:372.95pt;width:57.4pt;height:16.1pt;z-index:-25180774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employed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24.35pt;margin-top:372.95pt;width:13.5pt;height:16.1pt;z-index:-25180672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48.85pt;margin-top:372.95pt;width:139.95pt;height:16.1pt;z-index:-25180569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277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99.8pt;margin-top:372.95pt;width:15.15pt;height:16.1pt;z-index:-25180467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as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25.95pt;margin-top:372.95pt;width:89.8pt;height:16.1pt;z-index:-251803648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1699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26.75pt;margin-top:372.95pt;width:32.2pt;height:16.1pt;z-index:-251802624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9"/>
                  </w:pPr>
                  <w:proofErr w:type="gramStart"/>
                  <w:r>
                    <w:t>since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9pt;margin-top:394.1pt;width:371.1pt;height:16.1pt;z-index:-251801600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2539"/>
                      <w:tab w:val="left" w:pos="7325"/>
                    </w:tabs>
                    <w:spacing w:before="1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Start"/>
                  <w:r>
                    <w:t>or</w:t>
                  </w:r>
                  <w:proofErr w:type="gramEnd"/>
                  <w:r>
                    <w:t xml:space="preserve"> for 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period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9pt;margin-top:436.3pt;width:470pt;height:37.3pt;z-index:-251800576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tabs>
                      <w:tab w:val="left" w:pos="9380"/>
                    </w:tabs>
                    <w:spacing w:before="19"/>
                    <w:ind w:left="740"/>
                  </w:pPr>
                  <w:r>
                    <w:t>This certification is issued upon the request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E55B8" w:rsidRDefault="00470222">
                  <w:pPr>
                    <w:pStyle w:val="BodyText"/>
                    <w:tabs>
                      <w:tab w:val="left" w:pos="7953"/>
                    </w:tabs>
                    <w:spacing w:before="142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coach in </w:t>
                  </w:r>
                  <w:proofErr w:type="spellStart"/>
                  <w:r>
                    <w:t>Palarong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Pambansa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20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at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77pt;margin-top:561.75pt;width:176.55pt;height:15.3pt;z-index:-251799552;mso-position-horizontal-relative:page;mso-position-vertical-relative:page" filled="f" stroked="f">
            <v:textbox inset="0,0,0,0">
              <w:txbxContent>
                <w:p w:rsidR="006E55B8" w:rsidRDefault="00470222"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School Head/Administrative Officer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62.15pt;margin-top:91.8pt;width:2in;height:12pt;z-index:-25179750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44.15pt;margin-top:117.8pt;width:180pt;height:12pt;z-index:-25179648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03.65pt;margin-top:292.4pt;width:132.05pt;height:12pt;z-index:-251795456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41.55pt;margin-top:353.15pt;width:198pt;height:12pt;z-index:-251794432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49.85pt;margin-top:374.25pt;width:138pt;height:12pt;z-index:-251793408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6.95pt;margin-top:374.25pt;width:84pt;height:12pt;z-index:-25179238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0pt;margin-top:395.4pt;width:126pt;height:12pt;z-index:-25179136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17.3pt;margin-top:395.4pt;width:138pt;height:12pt;z-index:-251790336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08.1pt;margin-top:437.6pt;width:149.95pt;height:12pt;z-index:-251789312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93.5pt;margin-top:458.8pt;width:12pt;height:12pt;z-index:-251788288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24.7pt;margin-top:458.8pt;width:162pt;height:12pt;z-index:-251787264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2pt;margin-top:550.95pt;width:186pt;height:12pt;z-index:-251786240;mso-position-horizontal-relative:page;mso-position-vertical-relative:page" filled="f" stroked="f">
            <v:textbox inset="0,0,0,0">
              <w:txbxContent>
                <w:p w:rsidR="006E55B8" w:rsidRDefault="006E55B8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E55B8">
      <w:type w:val="continuous"/>
      <w:pgSz w:w="12240" w:h="15840"/>
      <w:pgMar w:top="1480" w:right="9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E55B8"/>
    <w:rsid w:val="00470222"/>
    <w:rsid w:val="006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30259D5C-1D0E-4F5C-B8C8-5547093A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CerificateOfEmployment DEPED  PErsonnel.doc</vt:lpstr>
    </vt:vector>
  </TitlesOfParts>
  <Company/>
  <LinksUpToDate>false</LinksUpToDate>
  <CharactersWithSpaces>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