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F058F">
      <w:pPr>
        <w:pStyle w:val="BodyText"/>
        <w:kinsoku w:val="0"/>
        <w:overflowPunct w:val="0"/>
        <w:ind w:left="493"/>
        <w:rPr>
          <w:i w:val="0"/>
          <w:iCs w:val="0"/>
        </w:rPr>
      </w:pPr>
      <w:bookmarkStart w:id="0" w:name="_GoBack"/>
      <w:bookmarkEnd w:id="0"/>
      <w:r>
        <w:rPr>
          <w:i w:val="0"/>
          <w:iCs w:val="0"/>
          <w:noProof/>
        </w:rPr>
        <w:drawing>
          <wp:inline distT="0" distB="0" distL="0" distR="0">
            <wp:extent cx="171450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0" cy="361950"/>
                    </a:xfrm>
                    <a:prstGeom prst="rect">
                      <a:avLst/>
                    </a:prstGeom>
                    <a:noFill/>
                    <a:ln>
                      <a:noFill/>
                    </a:ln>
                  </pic:spPr>
                </pic:pic>
              </a:graphicData>
            </a:graphic>
          </wp:inline>
        </w:drawing>
      </w:r>
    </w:p>
    <w:p w:rsidR="00000000" w:rsidRDefault="00AA4CC1">
      <w:pPr>
        <w:pStyle w:val="BodyText"/>
        <w:kinsoku w:val="0"/>
        <w:overflowPunct w:val="0"/>
        <w:spacing w:before="9"/>
        <w:rPr>
          <w:i w:val="0"/>
          <w:iCs w:val="0"/>
          <w:sz w:val="15"/>
          <w:szCs w:val="15"/>
        </w:rPr>
      </w:pPr>
    </w:p>
    <w:p w:rsidR="00000000" w:rsidRDefault="00AA4CC1">
      <w:pPr>
        <w:pStyle w:val="BodyText"/>
        <w:kinsoku w:val="0"/>
        <w:overflowPunct w:val="0"/>
        <w:spacing w:before="84"/>
        <w:ind w:left="182"/>
        <w:jc w:val="center"/>
        <w:rPr>
          <w:b/>
          <w:bCs/>
          <w:i w:val="0"/>
          <w:iCs w:val="0"/>
          <w:sz w:val="40"/>
          <w:szCs w:val="40"/>
        </w:rPr>
      </w:pPr>
      <w:r>
        <w:rPr>
          <w:b/>
          <w:bCs/>
          <w:i w:val="0"/>
          <w:iCs w:val="0"/>
          <w:sz w:val="40"/>
          <w:szCs w:val="40"/>
        </w:rPr>
        <w:t>CERTIFICATE OF Non-USA ORIGIN</w:t>
      </w:r>
    </w:p>
    <w:p w:rsidR="00000000" w:rsidRDefault="00AA4CC1">
      <w:pPr>
        <w:pStyle w:val="Heading1"/>
        <w:tabs>
          <w:tab w:val="left" w:pos="9443"/>
        </w:tabs>
        <w:kinsoku w:val="0"/>
        <w:overflowPunct w:val="0"/>
        <w:spacing w:before="344"/>
      </w:pPr>
      <w:r>
        <w:t>The</w:t>
      </w:r>
      <w:r>
        <w:rPr>
          <w:spacing w:val="-6"/>
        </w:rPr>
        <w:t xml:space="preserve"> </w:t>
      </w:r>
      <w:r>
        <w:t>undersigned</w:t>
      </w:r>
      <w:r>
        <w:rPr>
          <w:spacing w:val="2"/>
        </w:rPr>
        <w:t xml:space="preserve"> </w:t>
      </w:r>
      <w:r>
        <w:rPr>
          <w:u w:val="single"/>
        </w:rPr>
        <w:t xml:space="preserve"> </w:t>
      </w:r>
      <w:r>
        <w:rPr>
          <w:u w:val="single"/>
        </w:rPr>
        <w:tab/>
      </w:r>
    </w:p>
    <w:p w:rsidR="00000000" w:rsidRDefault="00AA4CC1">
      <w:pPr>
        <w:pStyle w:val="BodyText"/>
        <w:kinsoku w:val="0"/>
        <w:overflowPunct w:val="0"/>
        <w:spacing w:before="2"/>
        <w:ind w:left="74"/>
        <w:jc w:val="center"/>
        <w:rPr>
          <w:i w:val="0"/>
          <w:iCs w:val="0"/>
        </w:rPr>
      </w:pPr>
      <w:r>
        <w:rPr>
          <w:i w:val="0"/>
          <w:iCs w:val="0"/>
        </w:rPr>
        <w:t>(Owner or Agent)</w:t>
      </w:r>
    </w:p>
    <w:p w:rsidR="00000000" w:rsidRDefault="00AA4CC1">
      <w:pPr>
        <w:pStyle w:val="BodyText"/>
        <w:tabs>
          <w:tab w:val="left" w:pos="9443"/>
        </w:tabs>
        <w:kinsoku w:val="0"/>
        <w:overflowPunct w:val="0"/>
        <w:spacing w:before="114"/>
        <w:ind w:left="82"/>
        <w:jc w:val="center"/>
        <w:rPr>
          <w:i w:val="0"/>
          <w:iCs w:val="0"/>
          <w:sz w:val="24"/>
          <w:szCs w:val="24"/>
        </w:rPr>
      </w:pPr>
      <w:r>
        <w:rPr>
          <w:i w:val="0"/>
          <w:iCs w:val="0"/>
          <w:sz w:val="24"/>
          <w:szCs w:val="24"/>
        </w:rPr>
        <w:t>For</w:t>
      </w:r>
      <w:r>
        <w:rPr>
          <w:i w:val="0"/>
          <w:iCs w:val="0"/>
          <w:spacing w:val="1"/>
          <w:sz w:val="24"/>
          <w:szCs w:val="24"/>
        </w:rPr>
        <w:t xml:space="preserve"> </w:t>
      </w:r>
      <w:r>
        <w:rPr>
          <w:i w:val="0"/>
          <w:iCs w:val="0"/>
          <w:sz w:val="24"/>
          <w:szCs w:val="24"/>
          <w:u w:val="single"/>
        </w:rPr>
        <w:t xml:space="preserve"> </w:t>
      </w:r>
      <w:r>
        <w:rPr>
          <w:i w:val="0"/>
          <w:iCs w:val="0"/>
          <w:sz w:val="24"/>
          <w:szCs w:val="24"/>
          <w:u w:val="single"/>
        </w:rPr>
        <w:tab/>
      </w:r>
    </w:p>
    <w:p w:rsidR="00000000" w:rsidRDefault="00AA4CC1">
      <w:pPr>
        <w:pStyle w:val="BodyText"/>
        <w:kinsoku w:val="0"/>
        <w:overflowPunct w:val="0"/>
        <w:spacing w:before="1"/>
        <w:ind w:left="81"/>
        <w:jc w:val="center"/>
        <w:rPr>
          <w:i w:val="0"/>
          <w:iCs w:val="0"/>
        </w:rPr>
      </w:pPr>
      <w:r>
        <w:rPr>
          <w:i w:val="0"/>
          <w:iCs w:val="0"/>
        </w:rPr>
        <w:t>(Name and Address of Shipper)</w:t>
      </w:r>
    </w:p>
    <w:p w:rsidR="00000000" w:rsidRDefault="00AA4CC1">
      <w:pPr>
        <w:pStyle w:val="BodyText"/>
        <w:tabs>
          <w:tab w:val="left" w:pos="9443"/>
        </w:tabs>
        <w:kinsoku w:val="0"/>
        <w:overflowPunct w:val="0"/>
        <w:spacing w:before="136"/>
        <w:ind w:left="82"/>
        <w:jc w:val="center"/>
        <w:rPr>
          <w:i w:val="0"/>
          <w:iCs w:val="0"/>
          <w:sz w:val="24"/>
          <w:szCs w:val="24"/>
        </w:rPr>
      </w:pPr>
      <w:r>
        <w:rPr>
          <w:i w:val="0"/>
          <w:iCs w:val="0"/>
          <w:sz w:val="24"/>
          <w:szCs w:val="24"/>
        </w:rPr>
        <w:t>The following mentioned goods shipped</w:t>
      </w:r>
      <w:r>
        <w:rPr>
          <w:i w:val="0"/>
          <w:iCs w:val="0"/>
          <w:spacing w:val="-8"/>
          <w:sz w:val="24"/>
          <w:szCs w:val="24"/>
        </w:rPr>
        <w:t xml:space="preserve"> </w:t>
      </w:r>
      <w:r>
        <w:rPr>
          <w:i w:val="0"/>
          <w:iCs w:val="0"/>
          <w:sz w:val="24"/>
          <w:szCs w:val="24"/>
        </w:rPr>
        <w:t>via</w:t>
      </w:r>
      <w:r>
        <w:rPr>
          <w:i w:val="0"/>
          <w:iCs w:val="0"/>
          <w:spacing w:val="3"/>
          <w:sz w:val="24"/>
          <w:szCs w:val="24"/>
        </w:rPr>
        <w:t xml:space="preserve"> </w:t>
      </w:r>
      <w:r>
        <w:rPr>
          <w:i w:val="0"/>
          <w:iCs w:val="0"/>
          <w:sz w:val="24"/>
          <w:szCs w:val="24"/>
          <w:u w:val="single"/>
        </w:rPr>
        <w:t xml:space="preserve"> </w:t>
      </w:r>
      <w:r>
        <w:rPr>
          <w:i w:val="0"/>
          <w:iCs w:val="0"/>
          <w:sz w:val="24"/>
          <w:szCs w:val="24"/>
          <w:u w:val="single"/>
        </w:rPr>
        <w:tab/>
      </w:r>
    </w:p>
    <w:p w:rsidR="00000000" w:rsidRDefault="00AA4CC1">
      <w:pPr>
        <w:pStyle w:val="BodyText"/>
        <w:kinsoku w:val="0"/>
        <w:overflowPunct w:val="0"/>
        <w:spacing w:before="1"/>
        <w:ind w:left="3885"/>
        <w:jc w:val="center"/>
        <w:rPr>
          <w:i w:val="0"/>
          <w:iCs w:val="0"/>
        </w:rPr>
      </w:pPr>
      <w:r>
        <w:rPr>
          <w:i w:val="0"/>
          <w:iCs w:val="0"/>
        </w:rPr>
        <w:t>(Name of Carrier)</w:t>
      </w:r>
    </w:p>
    <w:p w:rsidR="00000000" w:rsidRDefault="00AA4CC1">
      <w:pPr>
        <w:pStyle w:val="BodyText"/>
        <w:tabs>
          <w:tab w:val="left" w:pos="2962"/>
          <w:tab w:val="left" w:pos="9443"/>
        </w:tabs>
        <w:kinsoku w:val="0"/>
        <w:overflowPunct w:val="0"/>
        <w:spacing w:before="136"/>
        <w:ind w:left="82"/>
        <w:jc w:val="center"/>
        <w:rPr>
          <w:i w:val="0"/>
          <w:iCs w:val="0"/>
          <w:sz w:val="24"/>
          <w:szCs w:val="24"/>
        </w:rPr>
      </w:pPr>
      <w:r>
        <w:rPr>
          <w:i w:val="0"/>
          <w:iCs w:val="0"/>
          <w:sz w:val="24"/>
          <w:szCs w:val="24"/>
        </w:rPr>
        <w:t>on the</w:t>
      </w:r>
      <w:r>
        <w:rPr>
          <w:i w:val="0"/>
          <w:iCs w:val="0"/>
          <w:spacing w:val="-1"/>
          <w:sz w:val="24"/>
          <w:szCs w:val="24"/>
        </w:rPr>
        <w:t xml:space="preserve"> </w:t>
      </w:r>
      <w:r>
        <w:rPr>
          <w:i w:val="0"/>
          <w:iCs w:val="0"/>
          <w:sz w:val="24"/>
          <w:szCs w:val="24"/>
        </w:rPr>
        <w:t>date</w:t>
      </w:r>
      <w:r>
        <w:rPr>
          <w:i w:val="0"/>
          <w:iCs w:val="0"/>
          <w:spacing w:val="-1"/>
          <w:sz w:val="24"/>
          <w:szCs w:val="24"/>
        </w:rPr>
        <w:t xml:space="preserve"> </w:t>
      </w:r>
      <w:r>
        <w:rPr>
          <w:i w:val="0"/>
          <w:iCs w:val="0"/>
          <w:sz w:val="24"/>
          <w:szCs w:val="24"/>
        </w:rPr>
        <w:t>of</w:t>
      </w:r>
      <w:r>
        <w:rPr>
          <w:i w:val="0"/>
          <w:iCs w:val="0"/>
          <w:sz w:val="24"/>
          <w:szCs w:val="24"/>
          <w:u w:val="single"/>
        </w:rPr>
        <w:t xml:space="preserve"> </w:t>
      </w:r>
      <w:r>
        <w:rPr>
          <w:i w:val="0"/>
          <w:iCs w:val="0"/>
          <w:sz w:val="24"/>
          <w:szCs w:val="24"/>
          <w:u w:val="single"/>
        </w:rPr>
        <w:tab/>
      </w:r>
      <w:r>
        <w:rPr>
          <w:i w:val="0"/>
          <w:iCs w:val="0"/>
          <w:sz w:val="24"/>
          <w:szCs w:val="24"/>
        </w:rPr>
        <w:t>consigned</w:t>
      </w:r>
      <w:r>
        <w:rPr>
          <w:i w:val="0"/>
          <w:iCs w:val="0"/>
          <w:spacing w:val="-3"/>
          <w:sz w:val="24"/>
          <w:szCs w:val="24"/>
        </w:rPr>
        <w:t xml:space="preserve"> </w:t>
      </w:r>
      <w:r>
        <w:rPr>
          <w:i w:val="0"/>
          <w:iCs w:val="0"/>
          <w:sz w:val="24"/>
          <w:szCs w:val="24"/>
        </w:rPr>
        <w:t>to</w:t>
      </w:r>
      <w:r>
        <w:rPr>
          <w:i w:val="0"/>
          <w:iCs w:val="0"/>
          <w:spacing w:val="1"/>
          <w:sz w:val="24"/>
          <w:szCs w:val="24"/>
        </w:rPr>
        <w:t xml:space="preserve"> </w:t>
      </w:r>
      <w:r>
        <w:rPr>
          <w:i w:val="0"/>
          <w:iCs w:val="0"/>
          <w:sz w:val="24"/>
          <w:szCs w:val="24"/>
          <w:u w:val="single"/>
        </w:rPr>
        <w:t xml:space="preserve"> </w:t>
      </w:r>
      <w:r>
        <w:rPr>
          <w:i w:val="0"/>
          <w:iCs w:val="0"/>
          <w:sz w:val="24"/>
          <w:szCs w:val="24"/>
          <w:u w:val="single"/>
        </w:rPr>
        <w:tab/>
      </w:r>
    </w:p>
    <w:p w:rsidR="00000000" w:rsidRDefault="00AA4CC1">
      <w:pPr>
        <w:pStyle w:val="BodyText"/>
        <w:kinsoku w:val="0"/>
        <w:overflowPunct w:val="0"/>
        <w:spacing w:before="2"/>
        <w:ind w:left="3883"/>
        <w:jc w:val="center"/>
        <w:rPr>
          <w:i w:val="0"/>
          <w:iCs w:val="0"/>
        </w:rPr>
      </w:pPr>
      <w:r>
        <w:rPr>
          <w:i w:val="0"/>
          <w:iCs w:val="0"/>
        </w:rPr>
        <w:t>(Name of Recipient)</w:t>
      </w:r>
    </w:p>
    <w:p w:rsidR="00000000" w:rsidRDefault="00AA4CC1">
      <w:pPr>
        <w:pStyle w:val="BodyText"/>
        <w:kinsoku w:val="0"/>
        <w:overflowPunct w:val="0"/>
        <w:spacing w:line="275" w:lineRule="exact"/>
        <w:ind w:left="220"/>
        <w:rPr>
          <w:b/>
          <w:bCs/>
          <w:i w:val="0"/>
          <w:iCs w:val="0"/>
          <w:sz w:val="24"/>
          <w:szCs w:val="24"/>
        </w:rPr>
      </w:pPr>
      <w:r>
        <w:rPr>
          <w:b/>
          <w:bCs/>
          <w:i w:val="0"/>
          <w:iCs w:val="0"/>
          <w:sz w:val="24"/>
          <w:szCs w:val="24"/>
        </w:rPr>
        <w:t xml:space="preserve">are products that are of </w:t>
      </w:r>
      <w:r>
        <w:rPr>
          <w:b/>
          <w:bCs/>
          <w:i w:val="0"/>
          <w:iCs w:val="0"/>
          <w:sz w:val="24"/>
          <w:szCs w:val="24"/>
          <w:u w:val="thick"/>
        </w:rPr>
        <w:t>NON-USA ORIGIN</w:t>
      </w:r>
      <w:r>
        <w:rPr>
          <w:b/>
          <w:bCs/>
          <w:i w:val="0"/>
          <w:iCs w:val="0"/>
          <w:sz w:val="24"/>
          <w:szCs w:val="24"/>
        </w:rPr>
        <w:t>.</w:t>
      </w:r>
    </w:p>
    <w:p w:rsidR="00000000" w:rsidRDefault="00AA4CC1">
      <w:pPr>
        <w:pStyle w:val="BodyText"/>
        <w:kinsoku w:val="0"/>
        <w:overflowPunct w:val="0"/>
        <w:spacing w:before="1"/>
        <w:rPr>
          <w:b/>
          <w:bCs/>
          <w:i w:val="0"/>
          <w:iCs w:val="0"/>
          <w:sz w:val="24"/>
          <w:szCs w:val="24"/>
        </w:rPr>
      </w:pPr>
    </w:p>
    <w:tbl>
      <w:tblPr>
        <w:tblW w:w="0" w:type="auto"/>
        <w:tblInd w:w="118" w:type="dxa"/>
        <w:tblLayout w:type="fixed"/>
        <w:tblCellMar>
          <w:left w:w="0" w:type="dxa"/>
          <w:right w:w="0" w:type="dxa"/>
        </w:tblCellMar>
        <w:tblLook w:val="0000" w:firstRow="0" w:lastRow="0" w:firstColumn="0" w:lastColumn="0" w:noHBand="0" w:noVBand="0"/>
      </w:tblPr>
      <w:tblGrid>
        <w:gridCol w:w="1896"/>
        <w:gridCol w:w="2132"/>
        <w:gridCol w:w="713"/>
        <w:gridCol w:w="711"/>
        <w:gridCol w:w="4028"/>
      </w:tblGrid>
      <w:tr w:rsidR="00000000">
        <w:tblPrEx>
          <w:tblCellMar>
            <w:top w:w="0" w:type="dxa"/>
            <w:left w:w="0" w:type="dxa"/>
            <w:bottom w:w="0" w:type="dxa"/>
            <w:right w:w="0" w:type="dxa"/>
          </w:tblCellMar>
        </w:tblPrEx>
        <w:trPr>
          <w:trHeight w:val="525"/>
        </w:trPr>
        <w:tc>
          <w:tcPr>
            <w:tcW w:w="1896" w:type="dxa"/>
            <w:tcBorders>
              <w:top w:val="single" w:sz="4" w:space="0" w:color="000000"/>
              <w:left w:val="single" w:sz="4" w:space="0" w:color="000000"/>
              <w:bottom w:val="single" w:sz="4" w:space="0" w:color="000000"/>
              <w:right w:val="single" w:sz="4" w:space="0" w:color="000000"/>
            </w:tcBorders>
          </w:tcPr>
          <w:p w:rsidR="00000000" w:rsidRDefault="00AA4CC1">
            <w:pPr>
              <w:pStyle w:val="TableParagraph"/>
              <w:kinsoku w:val="0"/>
              <w:overflowPunct w:val="0"/>
              <w:spacing w:before="1"/>
              <w:ind w:left="235"/>
              <w:rPr>
                <w:b/>
                <w:bCs/>
                <w:sz w:val="16"/>
                <w:szCs w:val="16"/>
              </w:rPr>
            </w:pPr>
            <w:r>
              <w:rPr>
                <w:b/>
                <w:bCs/>
                <w:sz w:val="16"/>
                <w:szCs w:val="16"/>
              </w:rPr>
              <w:t>Marks and Numbers</w:t>
            </w:r>
          </w:p>
        </w:tc>
        <w:tc>
          <w:tcPr>
            <w:tcW w:w="2132" w:type="dxa"/>
            <w:tcBorders>
              <w:top w:val="single" w:sz="4" w:space="0" w:color="000000"/>
              <w:left w:val="single" w:sz="4" w:space="0" w:color="000000"/>
              <w:bottom w:val="single" w:sz="4" w:space="0" w:color="000000"/>
              <w:right w:val="single" w:sz="4" w:space="0" w:color="000000"/>
            </w:tcBorders>
          </w:tcPr>
          <w:p w:rsidR="00000000" w:rsidRDefault="00AA4CC1">
            <w:pPr>
              <w:pStyle w:val="TableParagraph"/>
              <w:kinsoku w:val="0"/>
              <w:overflowPunct w:val="0"/>
              <w:spacing w:before="1"/>
              <w:ind w:left="773" w:right="91" w:hanging="656"/>
              <w:rPr>
                <w:b/>
                <w:bCs/>
                <w:sz w:val="16"/>
                <w:szCs w:val="16"/>
              </w:rPr>
            </w:pPr>
            <w:r>
              <w:rPr>
                <w:b/>
                <w:bCs/>
                <w:sz w:val="16"/>
                <w:szCs w:val="16"/>
              </w:rPr>
              <w:t>Number of Packages, Boxes or Cases</w:t>
            </w:r>
          </w:p>
        </w:tc>
        <w:tc>
          <w:tcPr>
            <w:tcW w:w="1424" w:type="dxa"/>
            <w:gridSpan w:val="2"/>
            <w:tcBorders>
              <w:top w:val="single" w:sz="4" w:space="0" w:color="000000"/>
              <w:left w:val="single" w:sz="4" w:space="0" w:color="000000"/>
              <w:bottom w:val="single" w:sz="4" w:space="0" w:color="000000"/>
              <w:right w:val="single" w:sz="4" w:space="0" w:color="000000"/>
            </w:tcBorders>
          </w:tcPr>
          <w:p w:rsidR="00000000" w:rsidRDefault="00AA4CC1">
            <w:pPr>
              <w:pStyle w:val="TableParagraph"/>
              <w:tabs>
                <w:tab w:val="left" w:pos="972"/>
              </w:tabs>
              <w:kinsoku w:val="0"/>
              <w:overflowPunct w:val="0"/>
              <w:spacing w:before="1"/>
              <w:ind w:left="210" w:right="165" w:hanging="34"/>
              <w:rPr>
                <w:b/>
                <w:bCs/>
                <w:sz w:val="16"/>
                <w:szCs w:val="16"/>
              </w:rPr>
            </w:pPr>
            <w:r>
              <w:rPr>
                <w:b/>
                <w:bCs/>
                <w:sz w:val="16"/>
                <w:szCs w:val="16"/>
              </w:rPr>
              <w:t>Weight in Kilos Gross</w:t>
            </w:r>
            <w:r>
              <w:rPr>
                <w:b/>
                <w:bCs/>
                <w:sz w:val="16"/>
                <w:szCs w:val="16"/>
              </w:rPr>
              <w:tab/>
              <w:t>Net</w:t>
            </w:r>
          </w:p>
        </w:tc>
        <w:tc>
          <w:tcPr>
            <w:tcW w:w="4028" w:type="dxa"/>
            <w:tcBorders>
              <w:top w:val="single" w:sz="4" w:space="0" w:color="000000"/>
              <w:left w:val="single" w:sz="4" w:space="0" w:color="000000"/>
              <w:bottom w:val="single" w:sz="4" w:space="0" w:color="000000"/>
              <w:right w:val="single" w:sz="4" w:space="0" w:color="000000"/>
            </w:tcBorders>
          </w:tcPr>
          <w:p w:rsidR="00000000" w:rsidRDefault="00AA4CC1">
            <w:pPr>
              <w:pStyle w:val="TableParagraph"/>
              <w:kinsoku w:val="0"/>
              <w:overflowPunct w:val="0"/>
              <w:spacing w:before="1"/>
              <w:ind w:left="1598" w:right="1589"/>
              <w:jc w:val="center"/>
              <w:rPr>
                <w:b/>
                <w:bCs/>
                <w:sz w:val="16"/>
                <w:szCs w:val="16"/>
              </w:rPr>
            </w:pPr>
            <w:r>
              <w:rPr>
                <w:b/>
                <w:bCs/>
                <w:sz w:val="16"/>
                <w:szCs w:val="16"/>
              </w:rPr>
              <w:t>Description</w:t>
            </w:r>
          </w:p>
        </w:tc>
      </w:tr>
      <w:tr w:rsidR="00000000">
        <w:tblPrEx>
          <w:tblCellMar>
            <w:top w:w="0" w:type="dxa"/>
            <w:left w:w="0" w:type="dxa"/>
            <w:bottom w:w="0" w:type="dxa"/>
            <w:right w:w="0" w:type="dxa"/>
          </w:tblCellMar>
        </w:tblPrEx>
        <w:trPr>
          <w:trHeight w:val="4598"/>
        </w:trPr>
        <w:tc>
          <w:tcPr>
            <w:tcW w:w="1896" w:type="dxa"/>
            <w:tcBorders>
              <w:top w:val="single" w:sz="4" w:space="0" w:color="000000"/>
              <w:left w:val="single" w:sz="4" w:space="0" w:color="000000"/>
              <w:bottom w:val="single" w:sz="4" w:space="0" w:color="000000"/>
              <w:right w:val="single" w:sz="4" w:space="0" w:color="000000"/>
            </w:tcBorders>
          </w:tcPr>
          <w:p w:rsidR="00000000" w:rsidRDefault="00AA4CC1">
            <w:pPr>
              <w:pStyle w:val="TableParagraph"/>
              <w:kinsoku w:val="0"/>
              <w:overflowPunct w:val="0"/>
              <w:rPr>
                <w:sz w:val="20"/>
                <w:szCs w:val="20"/>
              </w:rPr>
            </w:pPr>
          </w:p>
        </w:tc>
        <w:tc>
          <w:tcPr>
            <w:tcW w:w="2132" w:type="dxa"/>
            <w:tcBorders>
              <w:top w:val="single" w:sz="4" w:space="0" w:color="000000"/>
              <w:left w:val="single" w:sz="4" w:space="0" w:color="000000"/>
              <w:bottom w:val="single" w:sz="4" w:space="0" w:color="000000"/>
              <w:right w:val="single" w:sz="4" w:space="0" w:color="000000"/>
            </w:tcBorders>
          </w:tcPr>
          <w:p w:rsidR="00000000" w:rsidRDefault="00AA4CC1">
            <w:pPr>
              <w:pStyle w:val="TableParagraph"/>
              <w:kinsoku w:val="0"/>
              <w:overflowPunct w:val="0"/>
              <w:rPr>
                <w:sz w:val="20"/>
                <w:szCs w:val="20"/>
              </w:rPr>
            </w:pPr>
          </w:p>
        </w:tc>
        <w:tc>
          <w:tcPr>
            <w:tcW w:w="713" w:type="dxa"/>
            <w:tcBorders>
              <w:top w:val="single" w:sz="4" w:space="0" w:color="000000"/>
              <w:left w:val="single" w:sz="4" w:space="0" w:color="000000"/>
              <w:bottom w:val="single" w:sz="4" w:space="0" w:color="000000"/>
              <w:right w:val="single" w:sz="4" w:space="0" w:color="000000"/>
            </w:tcBorders>
          </w:tcPr>
          <w:p w:rsidR="00000000" w:rsidRDefault="00AA4CC1">
            <w:pPr>
              <w:pStyle w:val="TableParagraph"/>
              <w:kinsoku w:val="0"/>
              <w:overflowPunct w:val="0"/>
              <w:rPr>
                <w:sz w:val="20"/>
                <w:szCs w:val="20"/>
              </w:rPr>
            </w:pPr>
          </w:p>
        </w:tc>
        <w:tc>
          <w:tcPr>
            <w:tcW w:w="711" w:type="dxa"/>
            <w:tcBorders>
              <w:top w:val="single" w:sz="4" w:space="0" w:color="000000"/>
              <w:left w:val="single" w:sz="4" w:space="0" w:color="000000"/>
              <w:bottom w:val="single" w:sz="4" w:space="0" w:color="000000"/>
              <w:right w:val="single" w:sz="4" w:space="0" w:color="000000"/>
            </w:tcBorders>
          </w:tcPr>
          <w:p w:rsidR="00000000" w:rsidRDefault="00AA4CC1">
            <w:pPr>
              <w:pStyle w:val="TableParagraph"/>
              <w:kinsoku w:val="0"/>
              <w:overflowPunct w:val="0"/>
              <w:rPr>
                <w:sz w:val="20"/>
                <w:szCs w:val="20"/>
              </w:rPr>
            </w:pPr>
          </w:p>
        </w:tc>
        <w:tc>
          <w:tcPr>
            <w:tcW w:w="4028" w:type="dxa"/>
            <w:tcBorders>
              <w:top w:val="single" w:sz="4" w:space="0" w:color="000000"/>
              <w:left w:val="single" w:sz="4" w:space="0" w:color="000000"/>
              <w:bottom w:val="single" w:sz="4" w:space="0" w:color="000000"/>
              <w:right w:val="single" w:sz="4" w:space="0" w:color="000000"/>
            </w:tcBorders>
          </w:tcPr>
          <w:p w:rsidR="00000000" w:rsidRDefault="00AA4CC1">
            <w:pPr>
              <w:pStyle w:val="TableParagraph"/>
              <w:kinsoku w:val="0"/>
              <w:overflowPunct w:val="0"/>
              <w:rPr>
                <w:sz w:val="20"/>
                <w:szCs w:val="20"/>
              </w:rPr>
            </w:pPr>
          </w:p>
        </w:tc>
      </w:tr>
    </w:tbl>
    <w:p w:rsidR="00000000" w:rsidRDefault="00AA4CC1">
      <w:pPr>
        <w:pStyle w:val="BodyText"/>
        <w:kinsoku w:val="0"/>
        <w:overflowPunct w:val="0"/>
        <w:rPr>
          <w:b/>
          <w:bCs/>
          <w:i w:val="0"/>
          <w:iCs w:val="0"/>
          <w:sz w:val="26"/>
          <w:szCs w:val="26"/>
        </w:rPr>
      </w:pPr>
    </w:p>
    <w:p w:rsidR="00000000" w:rsidRDefault="00AA4CC1">
      <w:pPr>
        <w:pStyle w:val="BodyText"/>
        <w:kinsoku w:val="0"/>
        <w:overflowPunct w:val="0"/>
        <w:rPr>
          <w:b/>
          <w:bCs/>
          <w:i w:val="0"/>
          <w:iCs w:val="0"/>
          <w:sz w:val="22"/>
          <w:szCs w:val="22"/>
        </w:rPr>
      </w:pPr>
    </w:p>
    <w:p w:rsidR="00000000" w:rsidRDefault="00AA4CC1">
      <w:pPr>
        <w:pStyle w:val="BodyText"/>
        <w:tabs>
          <w:tab w:val="left" w:pos="1840"/>
          <w:tab w:val="left" w:pos="3820"/>
          <w:tab w:val="left" w:pos="5981"/>
          <w:tab w:val="left" w:pos="9101"/>
        </w:tabs>
        <w:kinsoku w:val="0"/>
        <w:overflowPunct w:val="0"/>
        <w:ind w:left="220"/>
        <w:rPr>
          <w:i w:val="0"/>
          <w:iCs w:val="0"/>
          <w:sz w:val="24"/>
          <w:szCs w:val="24"/>
        </w:rPr>
      </w:pPr>
      <w:r>
        <w:rPr>
          <w:i w:val="0"/>
          <w:iCs w:val="0"/>
          <w:sz w:val="24"/>
          <w:szCs w:val="24"/>
        </w:rPr>
        <w:t>Dated</w:t>
      </w:r>
      <w:r>
        <w:rPr>
          <w:i w:val="0"/>
          <w:iCs w:val="0"/>
          <w:spacing w:val="-2"/>
          <w:sz w:val="24"/>
          <w:szCs w:val="24"/>
        </w:rPr>
        <w:t xml:space="preserve"> </w:t>
      </w:r>
      <w:r>
        <w:rPr>
          <w:i w:val="0"/>
          <w:iCs w:val="0"/>
          <w:sz w:val="24"/>
          <w:szCs w:val="24"/>
        </w:rPr>
        <w:t>at</w:t>
      </w:r>
      <w:r>
        <w:rPr>
          <w:i w:val="0"/>
          <w:iCs w:val="0"/>
          <w:sz w:val="24"/>
          <w:szCs w:val="24"/>
          <w:u w:val="single"/>
        </w:rPr>
        <w:t xml:space="preserve"> </w:t>
      </w:r>
      <w:r>
        <w:rPr>
          <w:i w:val="0"/>
          <w:iCs w:val="0"/>
          <w:sz w:val="24"/>
          <w:szCs w:val="24"/>
          <w:u w:val="single"/>
        </w:rPr>
        <w:tab/>
      </w:r>
      <w:r>
        <w:rPr>
          <w:i w:val="0"/>
          <w:iCs w:val="0"/>
          <w:sz w:val="28"/>
          <w:szCs w:val="28"/>
          <w:u w:val="single"/>
        </w:rPr>
        <w:t>Fremont</w:t>
      </w:r>
      <w:r>
        <w:rPr>
          <w:i w:val="0"/>
          <w:iCs w:val="0"/>
          <w:sz w:val="28"/>
          <w:szCs w:val="28"/>
          <w:u w:val="single"/>
        </w:rPr>
        <w:tab/>
      </w:r>
      <w:r>
        <w:rPr>
          <w:i w:val="0"/>
          <w:iCs w:val="0"/>
          <w:sz w:val="24"/>
          <w:szCs w:val="24"/>
        </w:rPr>
        <w:t>on the</w:t>
      </w:r>
      <w:r>
        <w:rPr>
          <w:i w:val="0"/>
          <w:iCs w:val="0"/>
          <w:sz w:val="24"/>
          <w:szCs w:val="24"/>
          <w:u w:val="single"/>
        </w:rPr>
        <w:t xml:space="preserve"> </w:t>
      </w:r>
      <w:r>
        <w:rPr>
          <w:i w:val="0"/>
          <w:iCs w:val="0"/>
          <w:sz w:val="24"/>
          <w:szCs w:val="24"/>
          <w:u w:val="single"/>
        </w:rPr>
        <w:tab/>
      </w:r>
      <w:r>
        <w:rPr>
          <w:i w:val="0"/>
          <w:iCs w:val="0"/>
          <w:sz w:val="24"/>
          <w:szCs w:val="24"/>
        </w:rPr>
        <w:t>day</w:t>
      </w:r>
      <w:r>
        <w:rPr>
          <w:i w:val="0"/>
          <w:iCs w:val="0"/>
          <w:spacing w:val="-4"/>
          <w:sz w:val="24"/>
          <w:szCs w:val="24"/>
        </w:rPr>
        <w:t xml:space="preserve"> </w:t>
      </w:r>
      <w:r>
        <w:rPr>
          <w:i w:val="0"/>
          <w:iCs w:val="0"/>
          <w:sz w:val="24"/>
          <w:szCs w:val="24"/>
        </w:rPr>
        <w:t>of</w:t>
      </w:r>
      <w:r>
        <w:rPr>
          <w:i w:val="0"/>
          <w:iCs w:val="0"/>
          <w:sz w:val="24"/>
          <w:szCs w:val="24"/>
          <w:u w:val="single"/>
        </w:rPr>
        <w:t xml:space="preserve"> </w:t>
      </w:r>
      <w:r>
        <w:rPr>
          <w:i w:val="0"/>
          <w:iCs w:val="0"/>
          <w:sz w:val="24"/>
          <w:szCs w:val="24"/>
          <w:u w:val="single"/>
        </w:rPr>
        <w:tab/>
      </w:r>
      <w:r>
        <w:rPr>
          <w:i w:val="0"/>
          <w:iCs w:val="0"/>
          <w:sz w:val="24"/>
          <w:szCs w:val="24"/>
        </w:rPr>
        <w:t>2019</w:t>
      </w:r>
    </w:p>
    <w:p w:rsidR="00000000" w:rsidRDefault="00AA4CC1">
      <w:pPr>
        <w:pStyle w:val="BodyText"/>
        <w:kinsoku w:val="0"/>
        <w:overflowPunct w:val="0"/>
        <w:spacing w:before="1"/>
        <w:rPr>
          <w:i w:val="0"/>
          <w:iCs w:val="0"/>
          <w:sz w:val="16"/>
          <w:szCs w:val="16"/>
        </w:rPr>
      </w:pPr>
    </w:p>
    <w:p w:rsidR="00000000" w:rsidRDefault="00AA4CC1">
      <w:pPr>
        <w:pStyle w:val="BodyText"/>
        <w:kinsoku w:val="0"/>
        <w:overflowPunct w:val="0"/>
        <w:spacing w:before="91"/>
        <w:ind w:left="220" w:right="135"/>
        <w:jc w:val="both"/>
      </w:pPr>
      <w:r>
        <w:t>The Fremont Chamber of Commerce (the “Chamber”</w:t>
      </w:r>
      <w:r>
        <w:t xml:space="preserve">), a recognized Chamber of Commerce under the laws of the State of California, certifies that, according to the best of its knowledge and belief, the products named in this document has not originated in the United States of America. This certification is </w:t>
      </w:r>
      <w:r>
        <w:t>made solely in reliance on the exporter’s representation and not on the basis of the independent verification by the Chamber. The Chamber assumes no responsibility for the truth or accuracy of any statements contained in the above affidavit or any of the d</w:t>
      </w:r>
      <w:r>
        <w:t>ocuments mentioned therein, and the Chamber makes no warranty, either expressed or implied, concerning the goods, such affidavit, or any documents relating thereto.</w:t>
      </w:r>
    </w:p>
    <w:p w:rsidR="00000000" w:rsidRDefault="00AA4CC1">
      <w:pPr>
        <w:pStyle w:val="BodyText"/>
        <w:kinsoku w:val="0"/>
        <w:overflowPunct w:val="0"/>
      </w:pPr>
    </w:p>
    <w:p w:rsidR="00000000" w:rsidRDefault="00BF058F">
      <w:pPr>
        <w:pStyle w:val="BodyText"/>
        <w:kinsoku w:val="0"/>
        <w:overflowPunct w:val="0"/>
        <w:spacing w:before="9"/>
        <w:rPr>
          <w:sz w:val="28"/>
          <w:szCs w:val="28"/>
        </w:rPr>
      </w:pPr>
      <w:r>
        <w:rPr>
          <w:noProof/>
        </w:rPr>
        <mc:AlternateContent>
          <mc:Choice Requires="wps">
            <w:drawing>
              <wp:anchor distT="0" distB="0" distL="0" distR="0" simplePos="0" relativeHeight="251658240" behindDoc="0" locked="0" layoutInCell="0" allowOverlap="1">
                <wp:simplePos x="0" y="0"/>
                <wp:positionH relativeFrom="page">
                  <wp:posOffset>4114800</wp:posOffset>
                </wp:positionH>
                <wp:positionV relativeFrom="paragraph">
                  <wp:posOffset>238125</wp:posOffset>
                </wp:positionV>
                <wp:extent cx="2743835" cy="1270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835" cy="12700"/>
                        </a:xfrm>
                        <a:custGeom>
                          <a:avLst/>
                          <a:gdLst>
                            <a:gd name="T0" fmla="*/ 0 w 4321"/>
                            <a:gd name="T1" fmla="*/ 0 h 20"/>
                            <a:gd name="T2" fmla="*/ 4321 w 4321"/>
                            <a:gd name="T3" fmla="*/ 0 h 20"/>
                          </a:gdLst>
                          <a:ahLst/>
                          <a:cxnLst>
                            <a:cxn ang="0">
                              <a:pos x="T0" y="T1"/>
                            </a:cxn>
                            <a:cxn ang="0">
                              <a:pos x="T2" y="T3"/>
                            </a:cxn>
                          </a:cxnLst>
                          <a:rect l="0" t="0" r="r" b="b"/>
                          <a:pathLst>
                            <a:path w="4321" h="20">
                              <a:moveTo>
                                <a:pt x="0" y="0"/>
                              </a:moveTo>
                              <a:lnTo>
                                <a:pt x="43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86F60D" id="Freeform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4pt,18.75pt,540.05pt,18.75pt" coordsize="43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" o:allowincell="f" filled="f" strokeweight=".48pt">
                <v:path arrowok="t" o:connecttype="custom" o:connectlocs="0,0;2743835,0" o:connectangles="0,0"/>
                <w10:wrap type="topAndBottom" anchorx="page"/>
              </v:polyline>
            </w:pict>
          </mc:Fallback>
        </mc:AlternateContent>
      </w:r>
    </w:p>
    <w:p w:rsidR="00000000" w:rsidRDefault="00AA4CC1">
      <w:pPr>
        <w:pStyle w:val="Heading1"/>
        <w:kinsoku w:val="0"/>
        <w:overflowPunct w:val="0"/>
        <w:spacing w:before="0" w:line="256" w:lineRule="exact"/>
        <w:ind w:left="5981"/>
        <w:jc w:val="left"/>
      </w:pPr>
      <w:r>
        <w:t>Fremont Chamber of Commerce</w:t>
      </w:r>
    </w:p>
    <w:p w:rsidR="00000000" w:rsidRDefault="00AA4CC1">
      <w:pPr>
        <w:pStyle w:val="BodyText"/>
        <w:kinsoku w:val="0"/>
        <w:overflowPunct w:val="0"/>
        <w:spacing w:before="10"/>
        <w:rPr>
          <w:i w:val="0"/>
          <w:iCs w:val="0"/>
          <w:sz w:val="17"/>
          <w:szCs w:val="17"/>
        </w:rPr>
      </w:pPr>
    </w:p>
    <w:p w:rsidR="00000000" w:rsidRDefault="00AA4CC1">
      <w:pPr>
        <w:pStyle w:val="BodyText"/>
        <w:kinsoku w:val="0"/>
        <w:overflowPunct w:val="0"/>
        <w:spacing w:before="93"/>
        <w:ind w:left="77"/>
        <w:jc w:val="center"/>
        <w:rPr>
          <w:i w:val="0"/>
          <w:iCs w:val="0"/>
          <w:sz w:val="18"/>
          <w:szCs w:val="18"/>
        </w:rPr>
      </w:pPr>
      <w:r>
        <w:rPr>
          <w:i w:val="0"/>
          <w:iCs w:val="0"/>
          <w:sz w:val="18"/>
          <w:szCs w:val="18"/>
        </w:rPr>
        <w:t>Fremont Chamber of Commerce</w:t>
      </w:r>
    </w:p>
    <w:p w:rsidR="00000000" w:rsidRDefault="00AA4CC1">
      <w:pPr>
        <w:pStyle w:val="BodyText"/>
        <w:kinsoku w:val="0"/>
        <w:overflowPunct w:val="0"/>
        <w:spacing w:before="1" w:line="207" w:lineRule="exact"/>
        <w:ind w:left="77"/>
        <w:jc w:val="center"/>
        <w:rPr>
          <w:i w:val="0"/>
          <w:iCs w:val="0"/>
          <w:sz w:val="18"/>
          <w:szCs w:val="18"/>
        </w:rPr>
      </w:pPr>
      <w:r>
        <w:rPr>
          <w:i w:val="0"/>
          <w:iCs w:val="0"/>
          <w:sz w:val="18"/>
          <w:szCs w:val="18"/>
        </w:rPr>
        <w:t>39488 Stevenson Place, Suite 100 • Fremont, CA 94539</w:t>
      </w:r>
    </w:p>
    <w:p w:rsidR="00AA4CC1" w:rsidRDefault="00AA4CC1">
      <w:pPr>
        <w:pStyle w:val="BodyText"/>
        <w:kinsoku w:val="0"/>
        <w:overflowPunct w:val="0"/>
        <w:spacing w:line="207" w:lineRule="exact"/>
        <w:ind w:left="83"/>
        <w:jc w:val="center"/>
        <w:rPr>
          <w:i w:val="0"/>
          <w:iCs w:val="0"/>
          <w:sz w:val="18"/>
          <w:szCs w:val="18"/>
        </w:rPr>
      </w:pPr>
      <w:r>
        <w:rPr>
          <w:i w:val="0"/>
          <w:iCs w:val="0"/>
          <w:sz w:val="18"/>
          <w:szCs w:val="18"/>
        </w:rPr>
        <w:t>Phone:  510-795-2244 • Fax: 510-795-2240</w:t>
      </w:r>
    </w:p>
    <w:sectPr w:rsidR="00AA4CC1">
      <w:type w:val="continuous"/>
      <w:pgSz w:w="12240" w:h="15840"/>
      <w:pgMar w:top="780" w:right="1300" w:bottom="280" w:left="12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58F"/>
    <w:rsid w:val="00AA4CC1"/>
    <w:rsid w:val="00BF0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8DBA3A-FB9B-4F90-873C-FE97ED16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Cs w:val="22"/>
    </w:rPr>
  </w:style>
  <w:style w:type="paragraph" w:styleId="Heading1">
    <w:name w:val="heading 1"/>
    <w:basedOn w:val="Normal"/>
    <w:next w:val="Normal"/>
    <w:link w:val="Heading1Char"/>
    <w:uiPriority w:val="1"/>
    <w:qFormat/>
    <w:pPr>
      <w:spacing w:before="136"/>
      <w:ind w:left="82"/>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iCs/>
      <w:sz w:val="20"/>
      <w:szCs w:val="20"/>
    </w:r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rPr>
      <w:rFonts w:cs="Vrinda"/>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191</Words>
  <Characters>1089</Characters>
  <DocSecurity>0</DocSecurity>
  <Lines>9</Lines>
  <Paragraphs>2</Paragraphs>
  <ScaleCrop>false</ScaleCrop>
  <HeadingPairs>
    <vt:vector baseType="variant" size="2">
      <vt:variant>
        <vt:lpstr>Title</vt:lpstr>
      </vt:variant>
      <vt:variant>
        <vt:i4>1</vt:i4>
      </vt:variant>
    </vt:vector>
  </HeadingPairs>
  <TitlesOfParts>
    <vt:vector baseType="lpstr" size="1">
      <vt:lpstr>CERTIFICATE OF ORIGIN</vt:lpstr>
    </vt:vector>
  </TitlesOfParts>
  <Company/>
  <LinksUpToDate>false</LinksUpToDate>
  <CharactersWithSpaces>1278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