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8"/>
        <w:gridCol w:w="2811"/>
        <w:gridCol w:w="4924"/>
      </w:tblGrid>
      <w:tr>
        <w:trPr>
          <w:trHeight w:val="340" w:hRule="atLeast"/>
        </w:trPr>
        <w:tc>
          <w:tcPr>
            <w:tcW w:w="6569" w:type="dxa"/>
            <w:gridSpan w:val="2"/>
            <w:tcBorders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320" w:lineRule="exact" w:before="3"/>
              <w:ind w:left="40"/>
              <w:rPr>
                <w:b/>
                <w:sz w:val="29"/>
              </w:rPr>
            </w:pPr>
            <w:r>
              <w:rPr>
                <w:b/>
                <w:sz w:val="29"/>
              </w:rPr>
              <w:t>Apartment Hunter's Ultimate Checklist</w:t>
            </w:r>
          </w:p>
        </w:tc>
        <w:tc>
          <w:tcPr>
            <w:tcW w:w="4924" w:type="dxa"/>
            <w:tcBorders>
              <w:left w:val="nil"/>
              <w:bottom w:val="single" w:sz="2" w:space="0" w:color="000000"/>
            </w:tcBorders>
          </w:tcPr>
          <w:p>
            <w:pPr>
              <w:pStyle w:val="TableParagraph"/>
              <w:spacing w:before="116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Page 1 of 2</w:t>
            </w: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11" w:lineRule="exact" w:before="6"/>
              <w:ind w:left="1161" w:right="114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Input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</w:tcBorders>
            <w:shd w:val="clear" w:color="auto" w:fill="FFFF00"/>
          </w:tcPr>
          <w:p>
            <w:pPr>
              <w:pStyle w:val="TableParagraph"/>
              <w:spacing w:line="211" w:lineRule="exact" w:before="6"/>
              <w:ind w:left="1958" w:right="19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Comments</w:t>
            </w: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07" w:lineRule="exact" w:before="6"/>
              <w:ind w:left="1144"/>
              <w:rPr>
                <w:b/>
                <w:sz w:val="19"/>
              </w:rPr>
            </w:pPr>
            <w:r>
              <w:rPr>
                <w:b/>
                <w:sz w:val="19"/>
              </w:rPr>
              <w:t>Most Important: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4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Apartment Address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Apartment #/ Floor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Date Viewed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Date Available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Contact Person-Name, Phone#, Email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Landlord/Leasing Company - Name, Address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How this apartment was found?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Monthly Rent $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1233"/>
              <w:rPr>
                <w:sz w:val="17"/>
              </w:rPr>
            </w:pPr>
            <w:r>
              <w:rPr>
                <w:sz w:val="17"/>
              </w:rPr>
              <w:t>Utilities Included: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1337" w:right="1326"/>
              <w:jc w:val="center"/>
              <w:rPr>
                <w:sz w:val="17"/>
              </w:rPr>
            </w:pPr>
            <w:r>
              <w:rPr>
                <w:sz w:val="17"/>
              </w:rPr>
              <w:t>Water?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1337" w:right="1328"/>
              <w:jc w:val="center"/>
              <w:rPr>
                <w:sz w:val="17"/>
              </w:rPr>
            </w:pPr>
            <w:r>
              <w:rPr>
                <w:sz w:val="17"/>
              </w:rPr>
              <w:t>Heat?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1337" w:right="1329"/>
              <w:jc w:val="center"/>
              <w:rPr>
                <w:sz w:val="17"/>
              </w:rPr>
            </w:pPr>
            <w:r>
              <w:rPr>
                <w:sz w:val="17"/>
              </w:rPr>
              <w:t>Cooking gas?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1123"/>
              <w:rPr>
                <w:sz w:val="17"/>
              </w:rPr>
            </w:pPr>
            <w:r>
              <w:rPr>
                <w:sz w:val="17"/>
              </w:rPr>
              <w:t>Garbage collection?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1336" w:right="1329"/>
              <w:jc w:val="center"/>
              <w:rPr>
                <w:sz w:val="17"/>
              </w:rPr>
            </w:pPr>
            <w:r>
              <w:rPr>
                <w:sz w:val="17"/>
              </w:rPr>
              <w:t>Electricity?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1337" w:right="1327"/>
              <w:jc w:val="center"/>
              <w:rPr>
                <w:sz w:val="17"/>
              </w:rPr>
            </w:pPr>
            <w:r>
              <w:rPr>
                <w:sz w:val="17"/>
              </w:rPr>
              <w:t>Internet?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1337" w:right="1326"/>
              <w:jc w:val="center"/>
              <w:rPr>
                <w:sz w:val="17"/>
              </w:rPr>
            </w:pPr>
            <w:r>
              <w:rPr>
                <w:sz w:val="17"/>
              </w:rPr>
              <w:t>Cable TV?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Security Deposit $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Lease Length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Size: Sq.Ft./# Beds&amp;Baths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Pets OK?/Monthly Pet Fee $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Roommates OK?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Subletting OK?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07" w:lineRule="exact" w:before="5"/>
              <w:ind w:left="969"/>
              <w:rPr>
                <w:b/>
                <w:sz w:val="19"/>
              </w:rPr>
            </w:pPr>
            <w:r>
              <w:rPr>
                <w:b/>
                <w:sz w:val="19"/>
              </w:rPr>
              <w:t>Building Amenities:</w:t>
            </w:r>
          </w:p>
        </w:tc>
        <w:tc>
          <w:tcPr>
            <w:tcW w:w="2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Gated/Private Access Community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Townhouse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Multi-Unit Apartment Building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Elevator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Walk-up/# Floors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Doorman 24/7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Doorman PT/ What hours?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On-Site Super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On-Site Laundry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Central Air Conditioning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Health Club/Pool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Outdoor Recreation Area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Parking-Indoor/Monthly cost $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Parking-Outdoor/Monthly Cost $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Street Parking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Storage Space/Monthly Cost $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Bike Room/Monthly Cost $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Entrance Intercom System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Secure Entry Door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9" w:lineRule="exact" w:before="7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Overall Condition 1-10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07" w:lineRule="exact" w:before="5"/>
              <w:ind w:left="876"/>
              <w:rPr>
                <w:b/>
                <w:sz w:val="19"/>
              </w:rPr>
            </w:pPr>
            <w:r>
              <w:rPr>
                <w:b/>
                <w:sz w:val="19"/>
              </w:rPr>
              <w:t>Apartment Amenities:</w:t>
            </w:r>
          </w:p>
        </w:tc>
        <w:tc>
          <w:tcPr>
            <w:tcW w:w="2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8"/>
              <w:ind w:left="23"/>
              <w:rPr>
                <w:sz w:val="17"/>
              </w:rPr>
            </w:pPr>
            <w:r>
              <w:rPr>
                <w:sz w:val="17"/>
              </w:rPr>
              <w:t>Good View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Good Windows/Light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Window Air Conditioning Units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Thermostat Controlled Heat/Cool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Hardwood Floors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Balcony/Deck/Yard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Fireplace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# of Closets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Washer/Dryer in Unit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9" w:lineRule="exact" w:before="7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Overall Condition 1-10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70" w:lineRule="exact" w:before="17"/>
              <w:ind w:right="2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See room-by-room checklists on next page</w:t>
            </w:r>
          </w:p>
        </w:tc>
      </w:tr>
    </w:tbl>
    <w:p>
      <w:pPr>
        <w:spacing w:after="0" w:line="170" w:lineRule="exact"/>
        <w:jc w:val="right"/>
        <w:rPr>
          <w:sz w:val="17"/>
        </w:rPr>
        <w:sectPr>
          <w:type w:val="continuous"/>
          <w:pgSz w:w="12240" w:h="15840"/>
          <w:pgMar w:top="360" w:bottom="280" w:left="180" w:right="320"/>
        </w:sectPr>
      </w:pPr>
    </w:p>
    <w:tbl>
      <w:tblPr>
        <w:tblW w:w="0" w:type="auto"/>
        <w:jc w:val="left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8"/>
        <w:gridCol w:w="2811"/>
        <w:gridCol w:w="4923"/>
      </w:tblGrid>
      <w:tr>
        <w:trPr>
          <w:trHeight w:val="220" w:hRule="atLeast"/>
        </w:trPr>
        <w:tc>
          <w:tcPr>
            <w:tcW w:w="6570" w:type="dxa"/>
            <w:gridSpan w:val="2"/>
            <w:tcBorders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09" w:lineRule="exact"/>
              <w:ind w:left="28"/>
              <w:rPr>
                <w:b/>
                <w:sz w:val="19"/>
              </w:rPr>
            </w:pPr>
            <w:r>
              <w:rPr>
                <w:b/>
                <w:sz w:val="19"/>
              </w:rPr>
              <w:t>Apartment Hunter's Ultimate Checklist   - continued</w:t>
            </w:r>
          </w:p>
        </w:tc>
        <w:tc>
          <w:tcPr>
            <w:tcW w:w="492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91" w:lineRule="exact" w:before="18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Page 2 of 2</w:t>
            </w: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11" w:lineRule="exact" w:before="7"/>
              <w:ind w:left="1161" w:right="114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Input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</w:tcBorders>
            <w:shd w:val="clear" w:color="auto" w:fill="FFFF00"/>
          </w:tcPr>
          <w:p>
            <w:pPr>
              <w:pStyle w:val="TableParagraph"/>
              <w:spacing w:line="211" w:lineRule="exact" w:before="7"/>
              <w:ind w:left="1957" w:right="193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Comments</w:t>
            </w: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07" w:lineRule="exact" w:before="6"/>
              <w:ind w:left="1249" w:right="124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Kitchen: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Eat-In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Window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Size - Dimensions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Stove - Electric/Gas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Dishwasher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Refrigerator/Freezer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Microwave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Garbage Disposal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Condition of Appliances?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Good Cabinet Space?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Good Counter Space?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9" w:lineRule="exact" w:before="7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Overall Condition 1-10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07" w:lineRule="exact" w:before="5"/>
              <w:ind w:left="1249" w:right="124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Bathroom(s):</w:t>
            </w:r>
          </w:p>
        </w:tc>
        <w:tc>
          <w:tcPr>
            <w:tcW w:w="2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Window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Size - Dimensions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Tiled walls/Floor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Walk-In Shower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Bathtub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8"/>
              <w:ind w:left="23"/>
              <w:rPr>
                <w:sz w:val="17"/>
              </w:rPr>
            </w:pPr>
            <w:r>
              <w:rPr>
                <w:sz w:val="17"/>
              </w:rPr>
              <w:t>Glass Shower/Tub Enclosure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Under Sink Storage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Linen Closet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9" w:lineRule="exact" w:before="7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Overall Condition 1-10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07" w:lineRule="exact" w:before="5"/>
              <w:ind w:left="1249" w:right="124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Bedroom(s):</w:t>
            </w:r>
          </w:p>
        </w:tc>
        <w:tc>
          <w:tcPr>
            <w:tcW w:w="2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View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Good Windows/ Light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Size - Dimensions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Good Layout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Hardwood Floors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Space for Queen/King Bed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Space for Dresser(s)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Walk-in Closet(s)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Good Closet(s)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En-Suite Bathroom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9" w:lineRule="exact" w:before="7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Overall Condition 1-10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07" w:lineRule="exact" w:before="5"/>
              <w:ind w:left="1249" w:right="124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Living Room:</w:t>
            </w:r>
          </w:p>
        </w:tc>
        <w:tc>
          <w:tcPr>
            <w:tcW w:w="2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View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Good Windows/ Light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Size - Dimensions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Room for Couch, Table/Chairs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Hardwood Floors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Plenty of Electrical Outlets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9" w:lineRule="exact" w:before="7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Overall Condition 1-10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758" w:type="dxa"/>
            <w:tcBorders>
              <w:top w:val="nil"/>
              <w:bottom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07" w:lineRule="exact" w:before="5"/>
              <w:ind w:left="1185"/>
              <w:rPr>
                <w:b/>
                <w:sz w:val="19"/>
              </w:rPr>
            </w:pPr>
            <w:r>
              <w:rPr>
                <w:b/>
                <w:sz w:val="19"/>
              </w:rPr>
              <w:t>Neighborhood:</w:t>
            </w:r>
          </w:p>
        </w:tc>
        <w:tc>
          <w:tcPr>
            <w:tcW w:w="28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Suburban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3"/>
              <w:ind w:left="23"/>
              <w:rPr>
                <w:sz w:val="17"/>
              </w:rPr>
            </w:pPr>
            <w:r>
              <w:rPr>
                <w:sz w:val="17"/>
              </w:rPr>
              <w:t>Urban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Feels Safe/Unsafe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Good Public Commuting Options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Commute to Work (Est. Minutes)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Near Friends/Fun/Food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Young Population/Lively Area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4" w:lineRule="exact" w:before="2"/>
              <w:ind w:left="23"/>
              <w:rPr>
                <w:sz w:val="17"/>
              </w:rPr>
            </w:pPr>
            <w:r>
              <w:rPr>
                <w:sz w:val="17"/>
              </w:rPr>
              <w:t>Older Population/Quiet Area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7"/>
              <w:ind w:left="23"/>
              <w:rPr>
                <w:sz w:val="17"/>
              </w:rPr>
            </w:pPr>
            <w:r>
              <w:rPr>
                <w:sz w:val="17"/>
              </w:rPr>
              <w:t>Near Good Schools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9" w:lineRule="exact" w:before="7"/>
              <w:ind w:left="23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Overall Condition 1-10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37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375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 w:before="8"/>
              <w:ind w:left="3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Overall Condition - Total Points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2240" w:h="15840"/>
      <w:pgMar w:top="360" w:bottom="280" w:left="1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