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D0F" w:rsidRPr="00293D0F" w:rsidRDefault="00293D0F" w:rsidP="00293D0F">
      <w:pPr>
        <w:shd w:val="clear" w:color="auto" w:fill="FFFFFF"/>
        <w:spacing w:after="0" w:line="240" w:lineRule="auto"/>
        <w:outlineLvl w:val="1"/>
        <w:rPr>
          <w:rFonts w:ascii="Verdana" w:eastAsia="Times New Roman" w:hAnsi="Verdana" w:cs="Times New Roman"/>
          <w:b/>
          <w:bCs/>
          <w:color w:val="444444"/>
          <w:sz w:val="21"/>
          <w:szCs w:val="21"/>
        </w:rPr>
      </w:pPr>
      <w:r w:rsidRPr="00293D0F">
        <w:rPr>
          <w:rFonts w:ascii="Verdana" w:eastAsia="Times New Roman" w:hAnsi="Verdana" w:cs="Times New Roman"/>
          <w:b/>
          <w:bCs/>
          <w:color w:val="444444"/>
          <w:sz w:val="21"/>
          <w:szCs w:val="21"/>
        </w:rPr>
        <w:t>Apartment Search Checklist</w:t>
      </w:r>
      <w:bookmarkStart w:id="0" w:name="_GoBack"/>
      <w:bookmarkEnd w:id="0"/>
    </w:p>
    <w:p w:rsidR="00293D0F" w:rsidRPr="00293D0F" w:rsidRDefault="00293D0F" w:rsidP="00293D0F">
      <w:pPr>
        <w:spacing w:after="0" w:line="240" w:lineRule="auto"/>
        <w:rPr>
          <w:rFonts w:ascii="Times New Roman" w:eastAsia="Times New Roman" w:hAnsi="Times New Roman" w:cs="Times New Roman"/>
          <w:sz w:val="24"/>
          <w:szCs w:val="24"/>
        </w:rPr>
      </w:pPr>
      <w:r w:rsidRPr="00293D0F">
        <w:rPr>
          <w:rFonts w:ascii="Arial" w:eastAsia="Times New Roman" w:hAnsi="Arial" w:cs="Arial"/>
          <w:color w:val="333333"/>
          <w:sz w:val="18"/>
          <w:szCs w:val="18"/>
        </w:rPr>
        <w:br/>
      </w:r>
    </w:p>
    <w:p w:rsidR="00293D0F" w:rsidRPr="00293D0F" w:rsidRDefault="00293D0F" w:rsidP="00293D0F">
      <w:pPr>
        <w:shd w:val="clear" w:color="auto" w:fill="FFFFFF"/>
        <w:spacing w:after="150" w:line="240" w:lineRule="auto"/>
        <w:rPr>
          <w:rFonts w:ascii="Arial" w:eastAsia="Times New Roman" w:hAnsi="Arial" w:cs="Arial"/>
          <w:color w:val="333333"/>
          <w:sz w:val="18"/>
          <w:szCs w:val="18"/>
        </w:rPr>
      </w:pPr>
      <w:r w:rsidRPr="00293D0F">
        <w:rPr>
          <w:rFonts w:ascii="Arial" w:eastAsia="Times New Roman" w:hAnsi="Arial" w:cs="Arial"/>
          <w:color w:val="333333"/>
          <w:sz w:val="18"/>
          <w:szCs w:val="18"/>
        </w:rPr>
        <w:t>Once you have completed your </w:t>
      </w:r>
      <w:hyperlink r:id="rId4" w:history="1">
        <w:r w:rsidRPr="00293D0F">
          <w:rPr>
            <w:rFonts w:ascii="Arial" w:eastAsia="Times New Roman" w:hAnsi="Arial" w:cs="Arial"/>
            <w:color w:val="0066CC"/>
            <w:sz w:val="18"/>
            <w:szCs w:val="18"/>
            <w:u w:val="single"/>
          </w:rPr>
          <w:t>apartment search</w:t>
        </w:r>
      </w:hyperlink>
      <w:r w:rsidRPr="00293D0F">
        <w:rPr>
          <w:rFonts w:ascii="Arial" w:eastAsia="Times New Roman" w:hAnsi="Arial" w:cs="Arial"/>
          <w:color w:val="333333"/>
          <w:sz w:val="18"/>
          <w:szCs w:val="18"/>
        </w:rPr>
        <w:t> online, you will need to visit the rental to make sure it meets your expectations. Use this form to compare different rentals so you don't forget important features of the different places you visited.</w:t>
      </w:r>
    </w:p>
    <w:p w:rsidR="00293D0F" w:rsidRPr="00293D0F" w:rsidRDefault="00293D0F" w:rsidP="00293D0F">
      <w:pPr>
        <w:spacing w:after="0" w:line="240" w:lineRule="auto"/>
        <w:rPr>
          <w:rFonts w:ascii="Times New Roman" w:eastAsia="Times New Roman" w:hAnsi="Times New Roman" w:cs="Times New Roman"/>
          <w:sz w:val="24"/>
          <w:szCs w:val="24"/>
        </w:rPr>
      </w:pPr>
    </w:p>
    <w:tbl>
      <w:tblPr>
        <w:tblW w:w="5000" w:type="pct"/>
        <w:tblCellSpacing w:w="0" w:type="dxa"/>
        <w:tblBorders>
          <w:top w:val="outset" w:sz="6" w:space="0" w:color="CCCCCC"/>
          <w:left w:val="outset" w:sz="6" w:space="0" w:color="CCCCCC"/>
          <w:bottom w:val="outset" w:sz="6" w:space="0" w:color="CCCCCC"/>
          <w:right w:val="outset" w:sz="6" w:space="0" w:color="CCCCCC"/>
        </w:tblBorders>
        <w:shd w:val="clear" w:color="auto" w:fill="FFFFFF"/>
        <w:tblCellMar>
          <w:top w:w="30" w:type="dxa"/>
          <w:left w:w="30" w:type="dxa"/>
          <w:bottom w:w="30" w:type="dxa"/>
          <w:right w:w="30" w:type="dxa"/>
        </w:tblCellMar>
        <w:tblLook w:val="04A0" w:firstRow="1" w:lastRow="0" w:firstColumn="1" w:lastColumn="0" w:noHBand="0" w:noVBand="1"/>
      </w:tblPr>
      <w:tblGrid>
        <w:gridCol w:w="3336"/>
        <w:gridCol w:w="1502"/>
        <w:gridCol w:w="1502"/>
        <w:gridCol w:w="1502"/>
        <w:gridCol w:w="1502"/>
      </w:tblGrid>
      <w:tr w:rsidR="00293D0F" w:rsidRPr="00293D0F" w:rsidTr="00293D0F">
        <w:trPr>
          <w:tblCellSpacing w:w="0" w:type="dxa"/>
        </w:trPr>
        <w:tc>
          <w:tcPr>
            <w:tcW w:w="3000" w:type="dxa"/>
            <w:tcBorders>
              <w:top w:val="outset" w:sz="6" w:space="0" w:color="auto"/>
              <w:left w:val="outset" w:sz="6" w:space="0" w:color="auto"/>
              <w:bottom w:val="single" w:sz="6" w:space="0" w:color="333333"/>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1350" w:type="dxa"/>
            <w:tcBorders>
              <w:top w:val="outset" w:sz="6" w:space="0" w:color="auto"/>
              <w:left w:val="outset" w:sz="6" w:space="0" w:color="auto"/>
              <w:bottom w:val="single" w:sz="6" w:space="0" w:color="333333"/>
              <w:right w:val="outset" w:sz="6" w:space="0" w:color="auto"/>
            </w:tcBorders>
            <w:shd w:val="clear" w:color="auto" w:fill="FFFFFF"/>
            <w:vAlign w:val="center"/>
            <w:hideMark/>
          </w:tcPr>
          <w:p w:rsidR="00293D0F" w:rsidRPr="00293D0F" w:rsidRDefault="00293D0F" w:rsidP="00293D0F">
            <w:pPr>
              <w:spacing w:after="0" w:line="240" w:lineRule="auto"/>
              <w:jc w:val="center"/>
              <w:rPr>
                <w:rFonts w:ascii="Arial" w:eastAsia="Times New Roman" w:hAnsi="Arial" w:cs="Arial"/>
                <w:color w:val="333333"/>
                <w:sz w:val="17"/>
                <w:szCs w:val="17"/>
              </w:rPr>
            </w:pPr>
            <w:r w:rsidRPr="00293D0F">
              <w:rPr>
                <w:rFonts w:ascii="Arial" w:eastAsia="Times New Roman" w:hAnsi="Arial" w:cs="Arial"/>
                <w:color w:val="333333"/>
                <w:sz w:val="17"/>
                <w:szCs w:val="17"/>
              </w:rPr>
              <w:t> Rental A </w:t>
            </w:r>
          </w:p>
        </w:tc>
        <w:tc>
          <w:tcPr>
            <w:tcW w:w="1350" w:type="dxa"/>
            <w:tcBorders>
              <w:top w:val="outset" w:sz="6" w:space="0" w:color="auto"/>
              <w:left w:val="outset" w:sz="6" w:space="0" w:color="auto"/>
              <w:bottom w:val="single" w:sz="6" w:space="0" w:color="333333"/>
              <w:right w:val="outset" w:sz="6" w:space="0" w:color="auto"/>
            </w:tcBorders>
            <w:shd w:val="clear" w:color="auto" w:fill="FFFFFF"/>
            <w:vAlign w:val="center"/>
            <w:hideMark/>
          </w:tcPr>
          <w:p w:rsidR="00293D0F" w:rsidRPr="00293D0F" w:rsidRDefault="00293D0F" w:rsidP="00293D0F">
            <w:pPr>
              <w:spacing w:after="0" w:line="240" w:lineRule="auto"/>
              <w:jc w:val="center"/>
              <w:rPr>
                <w:rFonts w:ascii="Arial" w:eastAsia="Times New Roman" w:hAnsi="Arial" w:cs="Arial"/>
                <w:color w:val="333333"/>
                <w:sz w:val="17"/>
                <w:szCs w:val="17"/>
              </w:rPr>
            </w:pPr>
            <w:r w:rsidRPr="00293D0F">
              <w:rPr>
                <w:rFonts w:ascii="Arial" w:eastAsia="Times New Roman" w:hAnsi="Arial" w:cs="Arial"/>
                <w:color w:val="333333"/>
                <w:sz w:val="17"/>
                <w:szCs w:val="17"/>
              </w:rPr>
              <w:t> Rental B </w:t>
            </w:r>
          </w:p>
        </w:tc>
        <w:tc>
          <w:tcPr>
            <w:tcW w:w="1350" w:type="dxa"/>
            <w:tcBorders>
              <w:top w:val="outset" w:sz="6" w:space="0" w:color="auto"/>
              <w:left w:val="outset" w:sz="6" w:space="0" w:color="auto"/>
              <w:bottom w:val="single" w:sz="6" w:space="0" w:color="333333"/>
              <w:right w:val="outset" w:sz="6" w:space="0" w:color="auto"/>
            </w:tcBorders>
            <w:shd w:val="clear" w:color="auto" w:fill="FFFFFF"/>
            <w:vAlign w:val="center"/>
            <w:hideMark/>
          </w:tcPr>
          <w:p w:rsidR="00293D0F" w:rsidRPr="00293D0F" w:rsidRDefault="00293D0F" w:rsidP="00293D0F">
            <w:pPr>
              <w:spacing w:after="0" w:line="240" w:lineRule="auto"/>
              <w:jc w:val="center"/>
              <w:rPr>
                <w:rFonts w:ascii="Arial" w:eastAsia="Times New Roman" w:hAnsi="Arial" w:cs="Arial"/>
                <w:color w:val="333333"/>
                <w:sz w:val="17"/>
                <w:szCs w:val="17"/>
              </w:rPr>
            </w:pPr>
            <w:r w:rsidRPr="00293D0F">
              <w:rPr>
                <w:rFonts w:ascii="Arial" w:eastAsia="Times New Roman" w:hAnsi="Arial" w:cs="Arial"/>
                <w:color w:val="333333"/>
                <w:sz w:val="17"/>
                <w:szCs w:val="17"/>
              </w:rPr>
              <w:t> Rental C </w:t>
            </w:r>
          </w:p>
        </w:tc>
        <w:tc>
          <w:tcPr>
            <w:tcW w:w="1350" w:type="dxa"/>
            <w:tcBorders>
              <w:top w:val="outset" w:sz="6" w:space="0" w:color="auto"/>
              <w:left w:val="outset" w:sz="6" w:space="0" w:color="auto"/>
              <w:bottom w:val="single" w:sz="6" w:space="0" w:color="333333"/>
              <w:right w:val="outset" w:sz="6" w:space="0" w:color="auto"/>
            </w:tcBorders>
            <w:shd w:val="clear" w:color="auto" w:fill="FFFFFF"/>
            <w:vAlign w:val="center"/>
            <w:hideMark/>
          </w:tcPr>
          <w:p w:rsidR="00293D0F" w:rsidRPr="00293D0F" w:rsidRDefault="00293D0F" w:rsidP="00293D0F">
            <w:pPr>
              <w:spacing w:after="0" w:line="240" w:lineRule="auto"/>
              <w:jc w:val="center"/>
              <w:rPr>
                <w:rFonts w:ascii="Arial" w:eastAsia="Times New Roman" w:hAnsi="Arial" w:cs="Arial"/>
                <w:color w:val="333333"/>
                <w:sz w:val="17"/>
                <w:szCs w:val="17"/>
              </w:rPr>
            </w:pPr>
            <w:r w:rsidRPr="00293D0F">
              <w:rPr>
                <w:rFonts w:ascii="Arial" w:eastAsia="Times New Roman" w:hAnsi="Arial" w:cs="Arial"/>
                <w:color w:val="333333"/>
                <w:sz w:val="17"/>
                <w:szCs w:val="17"/>
              </w:rPr>
              <w:t> Rental D </w:t>
            </w:r>
          </w:p>
        </w:tc>
      </w:tr>
      <w:tr w:rsidR="00293D0F" w:rsidRPr="00293D0F" w:rsidTr="00293D0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Terms &amp; Conditions</w:t>
            </w:r>
          </w:p>
        </w:tc>
        <w:tc>
          <w:tcPr>
            <w:tcW w:w="0" w:type="auto"/>
            <w:gridSpan w:val="4"/>
            <w:tcBorders>
              <w:top w:val="outset" w:sz="6" w:space="0" w:color="auto"/>
              <w:left w:val="outset" w:sz="6" w:space="0" w:color="auto"/>
              <w:bottom w:val="outset" w:sz="6" w:space="0" w:color="auto"/>
              <w:right w:val="outset" w:sz="6" w:space="0" w:color="auto"/>
            </w:tcBorders>
            <w:shd w:val="clear" w:color="auto" w:fill="000080"/>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r>
      <w:tr w:rsidR="00293D0F" w:rsidRPr="00293D0F" w:rsidTr="00293D0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Date available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r>
      <w:tr w:rsidR="00293D0F" w:rsidRPr="00293D0F" w:rsidTr="00293D0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Rent amount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r>
      <w:tr w:rsidR="00293D0F" w:rsidRPr="00293D0F" w:rsidTr="00293D0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Rent due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r>
      <w:tr w:rsidR="00293D0F" w:rsidRPr="00293D0F" w:rsidTr="00293D0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Deposit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r>
      <w:tr w:rsidR="00293D0F" w:rsidRPr="00293D0F" w:rsidTr="00293D0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Pet rules/deposit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r>
      <w:tr w:rsidR="00293D0F" w:rsidRPr="00293D0F" w:rsidTr="00293D0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Late Payment charges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r>
      <w:tr w:rsidR="00293D0F" w:rsidRPr="00293D0F" w:rsidTr="00293D0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Length of lease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r>
      <w:tr w:rsidR="00293D0F" w:rsidRPr="00293D0F" w:rsidTr="00293D0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Penalty for breaking lease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r>
      <w:tr w:rsidR="00293D0F" w:rsidRPr="00293D0F" w:rsidTr="00293D0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Physical changes allowed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r>
      <w:tr w:rsidR="00293D0F" w:rsidRPr="00293D0F" w:rsidTr="00293D0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Subletting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r>
      <w:tr w:rsidR="00293D0F" w:rsidRPr="00293D0F" w:rsidTr="00293D0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Utilities Included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r>
      <w:tr w:rsidR="00293D0F" w:rsidRPr="00293D0F" w:rsidTr="00293D0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Water Sewer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r>
      <w:tr w:rsidR="00293D0F" w:rsidRPr="00293D0F" w:rsidTr="00293D0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Heat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r>
      <w:tr w:rsidR="00293D0F" w:rsidRPr="00293D0F" w:rsidTr="00293D0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Garbage/Recycling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r>
      <w:tr w:rsidR="00293D0F" w:rsidRPr="00293D0F" w:rsidTr="00293D0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Other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r>
      <w:tr w:rsidR="00293D0F" w:rsidRPr="00293D0F" w:rsidTr="00293D0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r>
      <w:tr w:rsidR="00293D0F" w:rsidRPr="00293D0F" w:rsidTr="00293D0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Dwelling</w:t>
            </w:r>
          </w:p>
        </w:tc>
        <w:tc>
          <w:tcPr>
            <w:tcW w:w="0" w:type="auto"/>
            <w:gridSpan w:val="4"/>
            <w:tcBorders>
              <w:top w:val="outset" w:sz="6" w:space="0" w:color="auto"/>
              <w:left w:val="outset" w:sz="6" w:space="0" w:color="auto"/>
              <w:bottom w:val="outset" w:sz="6" w:space="0" w:color="auto"/>
              <w:right w:val="outset" w:sz="6" w:space="0" w:color="auto"/>
            </w:tcBorders>
            <w:shd w:val="clear" w:color="auto" w:fill="000080"/>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r>
      <w:tr w:rsidR="00293D0F" w:rsidRPr="00293D0F" w:rsidTr="00293D0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proofErr w:type="spellStart"/>
            <w:r w:rsidRPr="00293D0F">
              <w:rPr>
                <w:rFonts w:ascii="Arial" w:eastAsia="Times New Roman" w:hAnsi="Arial" w:cs="Arial"/>
                <w:color w:val="333333"/>
                <w:sz w:val="17"/>
                <w:szCs w:val="17"/>
              </w:rPr>
              <w:t>Sq</w:t>
            </w:r>
            <w:proofErr w:type="spellEnd"/>
            <w:r w:rsidRPr="00293D0F">
              <w:rPr>
                <w:rFonts w:ascii="Arial" w:eastAsia="Times New Roman" w:hAnsi="Arial" w:cs="Arial"/>
                <w:color w:val="333333"/>
                <w:sz w:val="17"/>
                <w:szCs w:val="17"/>
              </w:rPr>
              <w:t xml:space="preserve"> footage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r>
      <w:tr w:rsidR="00293D0F" w:rsidRPr="00293D0F" w:rsidTr="00293D0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Bedrooms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r>
      <w:tr w:rsidR="00293D0F" w:rsidRPr="00293D0F" w:rsidTr="00293D0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Living/family room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r>
      <w:tr w:rsidR="00293D0F" w:rsidRPr="00293D0F" w:rsidTr="00293D0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Dining area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r>
      <w:tr w:rsidR="00293D0F" w:rsidRPr="00293D0F" w:rsidTr="00293D0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Kitchen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r>
      <w:tr w:rsidR="00293D0F" w:rsidRPr="00293D0F" w:rsidTr="00293D0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Air conditioning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r>
      <w:tr w:rsidR="00293D0F" w:rsidRPr="00293D0F" w:rsidTr="00293D0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Fireplace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r>
      <w:tr w:rsidR="00293D0F" w:rsidRPr="00293D0F" w:rsidTr="00293D0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furnace type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r>
      <w:tr w:rsidR="00293D0F" w:rsidRPr="00293D0F" w:rsidTr="00293D0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of outlets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r>
      <w:tr w:rsidR="00293D0F" w:rsidRPr="00293D0F" w:rsidTr="00293D0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Bedroom privacy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r>
      <w:tr w:rsidR="00293D0F" w:rsidRPr="00293D0F" w:rsidTr="00293D0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Blinds/curtains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r>
      <w:tr w:rsidR="00293D0F" w:rsidRPr="00293D0F" w:rsidTr="00293D0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Cable TV connection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r>
      <w:tr w:rsidR="00293D0F" w:rsidRPr="00293D0F" w:rsidTr="00293D0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phone jacks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r>
      <w:tr w:rsidR="00293D0F" w:rsidRPr="00293D0F" w:rsidTr="00293D0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High speed internet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r>
      <w:tr w:rsidR="00293D0F" w:rsidRPr="00293D0F" w:rsidTr="00293D0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Carpet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r>
      <w:tr w:rsidR="00293D0F" w:rsidRPr="00293D0F" w:rsidTr="00293D0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Hardwood floors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r>
      <w:tr w:rsidR="00293D0F" w:rsidRPr="00293D0F" w:rsidTr="00293D0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Closet space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r>
      <w:tr w:rsidR="00293D0F" w:rsidRPr="00293D0F" w:rsidTr="00293D0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Storage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r>
      <w:tr w:rsidR="00293D0F" w:rsidRPr="00293D0F" w:rsidTr="00293D0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Furniture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r>
      <w:tr w:rsidR="00293D0F" w:rsidRPr="00293D0F" w:rsidTr="00293D0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Light Fixtures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r>
      <w:tr w:rsidR="00293D0F" w:rsidRPr="00293D0F" w:rsidTr="00293D0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lastRenderedPageBreak/>
              <w:t>Natural Light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r>
      <w:tr w:rsidR="00293D0F" w:rsidRPr="00293D0F" w:rsidTr="00293D0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Pain/wall condition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r>
      <w:tr w:rsidR="00293D0F" w:rsidRPr="00293D0F" w:rsidTr="00293D0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Patio/balcony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r>
      <w:tr w:rsidR="00293D0F" w:rsidRPr="00293D0F" w:rsidTr="00293D0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Pets allowed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r>
      <w:tr w:rsidR="00293D0F" w:rsidRPr="00293D0F" w:rsidTr="00293D0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Upstairs/downstairs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r>
      <w:tr w:rsidR="00293D0F" w:rsidRPr="00293D0F" w:rsidTr="00293D0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View</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r>
      <w:tr w:rsidR="00293D0F" w:rsidRPr="00293D0F" w:rsidTr="00293D0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Water pressure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r>
      <w:tr w:rsidR="00293D0F" w:rsidRPr="00293D0F" w:rsidTr="00293D0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Age of appliances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r>
      <w:tr w:rsidR="00293D0F" w:rsidRPr="00293D0F" w:rsidTr="00293D0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Counter space/ drawers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r>
      <w:tr w:rsidR="00293D0F" w:rsidRPr="00293D0F" w:rsidTr="00293D0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Dishwasher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r>
      <w:tr w:rsidR="00293D0F" w:rsidRPr="00293D0F" w:rsidTr="00293D0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Garbage disposal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r>
      <w:tr w:rsidR="00293D0F" w:rsidRPr="00293D0F" w:rsidTr="00293D0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Gas/electric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r>
      <w:tr w:rsidR="00293D0F" w:rsidRPr="00293D0F" w:rsidTr="00293D0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Microwave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r>
      <w:tr w:rsidR="00293D0F" w:rsidRPr="00293D0F" w:rsidTr="00293D0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r>
      <w:tr w:rsidR="00293D0F" w:rsidRPr="00293D0F" w:rsidTr="00293D0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Community</w:t>
            </w:r>
          </w:p>
        </w:tc>
        <w:tc>
          <w:tcPr>
            <w:tcW w:w="0" w:type="auto"/>
            <w:gridSpan w:val="4"/>
            <w:tcBorders>
              <w:top w:val="outset" w:sz="6" w:space="0" w:color="auto"/>
              <w:left w:val="outset" w:sz="6" w:space="0" w:color="auto"/>
              <w:bottom w:val="outset" w:sz="6" w:space="0" w:color="auto"/>
              <w:right w:val="outset" w:sz="6" w:space="0" w:color="auto"/>
            </w:tcBorders>
            <w:shd w:val="clear" w:color="auto" w:fill="000080"/>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r>
      <w:tr w:rsidR="00293D0F" w:rsidRPr="00293D0F" w:rsidTr="00293D0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Parking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r>
      <w:tr w:rsidR="00293D0F" w:rsidRPr="00293D0F" w:rsidTr="00293D0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Noise level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r>
      <w:tr w:rsidR="00293D0F" w:rsidRPr="00293D0F" w:rsidTr="00293D0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Appearance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r>
      <w:tr w:rsidR="00293D0F" w:rsidRPr="00293D0F" w:rsidTr="00293D0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Lighting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r>
      <w:tr w:rsidR="00293D0F" w:rsidRPr="00293D0F" w:rsidTr="00293D0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Laundry facilities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r>
      <w:tr w:rsidR="00293D0F" w:rsidRPr="00293D0F" w:rsidTr="00293D0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Garbage disposal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r>
      <w:tr w:rsidR="00293D0F" w:rsidRPr="00293D0F" w:rsidTr="00293D0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Bike racks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r>
      <w:tr w:rsidR="00293D0F" w:rsidRPr="00293D0F" w:rsidTr="00293D0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Elevators/stairs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r>
      <w:tr w:rsidR="00293D0F" w:rsidRPr="00293D0F" w:rsidTr="00293D0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r>
      <w:tr w:rsidR="00293D0F" w:rsidRPr="00293D0F" w:rsidTr="00293D0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Safety</w:t>
            </w:r>
          </w:p>
        </w:tc>
        <w:tc>
          <w:tcPr>
            <w:tcW w:w="0" w:type="auto"/>
            <w:gridSpan w:val="4"/>
            <w:tcBorders>
              <w:top w:val="outset" w:sz="6" w:space="0" w:color="auto"/>
              <w:left w:val="outset" w:sz="6" w:space="0" w:color="auto"/>
              <w:bottom w:val="outset" w:sz="6" w:space="0" w:color="auto"/>
              <w:right w:val="outset" w:sz="6" w:space="0" w:color="auto"/>
            </w:tcBorders>
            <w:shd w:val="clear" w:color="auto" w:fill="000080"/>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r>
      <w:tr w:rsidR="00293D0F" w:rsidRPr="00293D0F" w:rsidTr="00293D0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Fire extinguishers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r>
      <w:tr w:rsidR="00293D0F" w:rsidRPr="00293D0F" w:rsidTr="00293D0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Locks on all doors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r>
      <w:tr w:rsidR="00293D0F" w:rsidRPr="00293D0F" w:rsidTr="00293D0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Outside lighting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r>
      <w:tr w:rsidR="00293D0F" w:rsidRPr="00293D0F" w:rsidTr="00293D0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Smoke detectors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r>
      <w:tr w:rsidR="00293D0F" w:rsidRPr="00293D0F" w:rsidTr="00293D0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Emergency exits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r>
      <w:tr w:rsidR="00293D0F" w:rsidRPr="00293D0F" w:rsidTr="00293D0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Window locks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r>
      <w:tr w:rsidR="00293D0F" w:rsidRPr="00293D0F" w:rsidTr="00293D0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Gated entrance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r>
      <w:tr w:rsidR="00293D0F" w:rsidRPr="00293D0F" w:rsidTr="00293D0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Screens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r>
      <w:tr w:rsidR="00293D0F" w:rsidRPr="00293D0F" w:rsidTr="00293D0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r>
      <w:tr w:rsidR="00293D0F" w:rsidRPr="00293D0F" w:rsidTr="00293D0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Neighborhood</w:t>
            </w:r>
          </w:p>
        </w:tc>
        <w:tc>
          <w:tcPr>
            <w:tcW w:w="0" w:type="auto"/>
            <w:gridSpan w:val="4"/>
            <w:tcBorders>
              <w:top w:val="outset" w:sz="6" w:space="0" w:color="auto"/>
              <w:left w:val="outset" w:sz="6" w:space="0" w:color="auto"/>
              <w:bottom w:val="outset" w:sz="6" w:space="0" w:color="auto"/>
              <w:right w:val="outset" w:sz="6" w:space="0" w:color="auto"/>
            </w:tcBorders>
            <w:shd w:val="clear" w:color="auto" w:fill="000080"/>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r>
      <w:tr w:rsidR="00293D0F" w:rsidRPr="00293D0F" w:rsidTr="00293D0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Public Transportation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r>
      <w:tr w:rsidR="00293D0F" w:rsidRPr="00293D0F" w:rsidTr="00293D0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Highway access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r>
      <w:tr w:rsidR="00293D0F" w:rsidRPr="00293D0F" w:rsidTr="00293D0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Distance to school/work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r>
      <w:tr w:rsidR="00293D0F" w:rsidRPr="00293D0F" w:rsidTr="00293D0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Community age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r>
      <w:tr w:rsidR="00293D0F" w:rsidRPr="00293D0F" w:rsidTr="00293D0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Shopping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r>
      <w:tr w:rsidR="00293D0F" w:rsidRPr="00293D0F" w:rsidTr="00293D0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Bank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r>
      <w:tr w:rsidR="00293D0F" w:rsidRPr="00293D0F" w:rsidTr="00293D0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Post office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3D0F" w:rsidRPr="00293D0F" w:rsidRDefault="00293D0F" w:rsidP="00293D0F">
            <w:pPr>
              <w:spacing w:after="0" w:line="240" w:lineRule="auto"/>
              <w:rPr>
                <w:rFonts w:ascii="Arial" w:eastAsia="Times New Roman" w:hAnsi="Arial" w:cs="Arial"/>
                <w:color w:val="333333"/>
                <w:sz w:val="17"/>
                <w:szCs w:val="17"/>
              </w:rPr>
            </w:pPr>
            <w:r w:rsidRPr="00293D0F">
              <w:rPr>
                <w:rFonts w:ascii="Arial" w:eastAsia="Times New Roman" w:hAnsi="Arial" w:cs="Arial"/>
                <w:color w:val="333333"/>
                <w:sz w:val="17"/>
                <w:szCs w:val="17"/>
              </w:rPr>
              <w:t> </w:t>
            </w:r>
          </w:p>
        </w:tc>
      </w:tr>
    </w:tbl>
    <w:p w:rsidR="00CE3DEB" w:rsidRDefault="00CE3DEB"/>
    <w:sectPr w:rsidR="00CE3D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D0F"/>
    <w:rsid w:val="00293D0F"/>
    <w:rsid w:val="00CE3DEB"/>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3D26F0-5426-4B4B-9266-D41DEED3E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93D0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93D0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93D0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93D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772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http://www.rentalsonline.com/apartment_search.asp" TargetMode="External" Type="http://schemas.openxmlformats.org/officeDocument/2006/relationships/hyperlink"/>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322</Words>
  <Characters>1836</Characters>
  <DocSecurity>0</DocSecurity>
  <Lines>15</Lines>
  <Paragraphs>4</Paragraphs>
  <ScaleCrop>false</ScaleCrop>
  <Company/>
  <LinksUpToDate>false</LinksUpToDate>
  <CharactersWithSpaces>2154</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