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9pt;margin-top:219.225006pt;width:574pt;height:475.05pt;mso-position-horizontal-relative:page;mso-position-vertical-relative:page;z-index:-251830272" coordorigin="380,4385" coordsize="11480,9501">
            <v:shape style="position:absolute;left:385;top:4384;width:11470;height:1008" coordorigin="385,4384" coordsize="11470,1008" path="m11855,4384l6120,4384,385,4384,385,5392,6120,5392,11855,5392,11855,4384e" filled="true" fillcolor="#0073ae" stroked="false">
              <v:path arrowok="t"/>
              <v:fill type="solid"/>
            </v:shape>
            <v:line style="position:absolute" from="380,5393" to="6120,5393" stroked="true" strokeweight=".5pt" strokecolor="#0073ae">
              <v:stroke dashstyle="solid"/>
            </v:line>
            <v:line style="position:absolute" from="385,7057" to="385,5398" stroked="true" strokeweight=".5pt" strokecolor="#0073ae">
              <v:stroke dashstyle="solid"/>
            </v:line>
            <v:line style="position:absolute" from="6120,5393" to="11860,5393" stroked="true" strokeweight=".5pt" strokecolor="#0073ae">
              <v:stroke dashstyle="solid"/>
            </v:line>
            <v:line style="position:absolute" from="11855,7057" to="11855,5398" stroked="true" strokeweight=".5pt" strokecolor="#0073ae">
              <v:stroke dashstyle="solid"/>
            </v:line>
            <v:line style="position:absolute" from="380,7062" to="6120,7062" stroked="true" strokeweight=".5pt" strokecolor="#0073ae">
              <v:stroke dashstyle="solid"/>
            </v:line>
            <v:line style="position:absolute" from="385,8726" to="385,7067" stroked="true" strokeweight=".5pt" strokecolor="#0073ae">
              <v:stroke dashstyle="solid"/>
            </v:line>
            <v:line style="position:absolute" from="6120,7062" to="11860,7062" stroked="true" strokeweight=".5pt" strokecolor="#0073ae">
              <v:stroke dashstyle="solid"/>
            </v:line>
            <v:line style="position:absolute" from="11855,8726" to="11855,7067" stroked="true" strokeweight=".5pt" strokecolor="#0073ae">
              <v:stroke dashstyle="solid"/>
            </v:line>
            <v:line style="position:absolute" from="380,8731" to="6120,8731" stroked="true" strokeweight=".5pt" strokecolor="#0073ae">
              <v:stroke dashstyle="solid"/>
            </v:line>
            <v:line style="position:absolute" from="385,10536" to="385,8736" stroked="true" strokeweight=".5pt" strokecolor="#0073ae">
              <v:stroke dashstyle="solid"/>
            </v:line>
            <v:line style="position:absolute" from="6120,8731" to="11860,8731" stroked="true" strokeweight=".5pt" strokecolor="#0073ae">
              <v:stroke dashstyle="solid"/>
            </v:line>
            <v:line style="position:absolute" from="11855,10536" to="11855,8736" stroked="true" strokeweight=".5pt" strokecolor="#0073ae">
              <v:stroke dashstyle="solid"/>
            </v:line>
            <v:line style="position:absolute" from="380,10541" to="6120,10541" stroked="true" strokeweight=".5pt" strokecolor="#0073ae">
              <v:stroke dashstyle="solid"/>
            </v:line>
            <v:line style="position:absolute" from="385,12205" to="385,10546" stroked="true" strokeweight=".5pt" strokecolor="#0073ae">
              <v:stroke dashstyle="solid"/>
            </v:line>
            <v:line style="position:absolute" from="6120,10541" to="11860,10541" stroked="true" strokeweight=".5pt" strokecolor="#0073ae">
              <v:stroke dashstyle="solid"/>
            </v:line>
            <v:line style="position:absolute" from="11855,12205" to="11855,10546" stroked="true" strokeweight=".5pt" strokecolor="#0073ae">
              <v:stroke dashstyle="solid"/>
            </v:line>
            <v:line style="position:absolute" from="380,12210" to="6120,12210" stroked="true" strokeweight=".5pt" strokecolor="#0073ae">
              <v:stroke dashstyle="solid"/>
            </v:line>
            <v:line style="position:absolute" from="385,13875" to="385,12215" stroked="true" strokeweight=".5pt" strokecolor="#0073ae">
              <v:stroke dashstyle="solid"/>
            </v:line>
            <v:line style="position:absolute" from="6120,12210" to="11860,12210" stroked="true" strokeweight=".5pt" strokecolor="#0073ae">
              <v:stroke dashstyle="solid"/>
            </v:line>
            <v:line style="position:absolute" from="11855,13875" to="11855,12215" stroked="true" strokeweight=".5pt" strokecolor="#0073ae">
              <v:stroke dashstyle="solid"/>
            </v:line>
            <v:line style="position:absolute" from="380,13880" to="6120,13880" stroked="true" strokeweight=".5pt" strokecolor="#0073ae">
              <v:stroke dashstyle="solid"/>
            </v:line>
            <v:line style="position:absolute" from="6120,13880" to="11860,13880" stroked="true" strokeweight=".5pt" strokecolor="#0073ae">
              <v:stroke dashstyle="solid"/>
            </v:line>
            <v:line style="position:absolute" from="6120,5388" to="6120,4385" stroked="true" strokeweight=".5pt" strokecolor="#ffffff">
              <v:stroke dashstyle="solid"/>
            </v:line>
            <v:line style="position:absolute" from="6120,7057" to="6120,5398" stroked="true" strokeweight=".5pt" strokecolor="#0073ae">
              <v:stroke dashstyle="solid"/>
            </v:line>
            <v:line style="position:absolute" from="6120,8726" to="6120,7067" stroked="true" strokeweight=".5pt" strokecolor="#0073ae">
              <v:stroke dashstyle="solid"/>
            </v:line>
            <v:line style="position:absolute" from="6120,10536" to="6120,8736" stroked="true" strokeweight=".5pt" strokecolor="#0073ae">
              <v:stroke dashstyle="solid"/>
            </v:line>
            <v:line style="position:absolute" from="6120,12205" to="6120,10546" stroked="true" strokeweight=".5pt" strokecolor="#0073ae">
              <v:stroke dashstyle="solid"/>
            </v:line>
            <v:line style="position:absolute" from="6120,13875" to="6120,12215" stroked="true" strokeweight=".5pt" strokecolor="#0073ae">
              <v:stroke dashstyle="solid"/>
            </v:line>
            <w10:wrap type="none"/>
          </v:group>
        </w:pict>
      </w:r>
      <w:r>
        <w:rPr/>
        <w:pict>
          <v:group style="position:absolute;margin-left:18.5pt;margin-top:60.459999pt;width:570.75pt;height:26.7pt;mso-position-horizontal-relative:page;mso-position-vertical-relative:page;z-index:-251829248" coordorigin="370,1209" coordsize="11415,534">
            <v:rect style="position:absolute;left:7192;top:1219;width:4593;height:524" filled="true" fillcolor="#0073ae" stroked="false">
              <v:fill type="solid"/>
            </v:rect>
            <v:line style="position:absolute" from="370,1249" to="11775,1249" stroked="true" strokeweight="4pt" strokecolor="#0073ae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88256">
            <wp:simplePos x="0" y="0"/>
            <wp:positionH relativeFrom="page">
              <wp:posOffset>439673</wp:posOffset>
            </wp:positionH>
            <wp:positionV relativeFrom="page">
              <wp:posOffset>9573590</wp:posOffset>
            </wp:positionV>
            <wp:extent cx="235000" cy="23500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" cy="23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4.638489pt;margin-top:742.931396pt;width:61.4pt;height:30.75pt;mso-position-horizontal-relative:page;mso-position-vertical-relative:page;z-index:-251827200" coordorigin="10293,14859" coordsize="1228,615">
            <v:shape style="position:absolute;left:10866;top:14858;width:594;height:475" coordorigin="10866,14859" coordsize="594,475" path="m11459,15025l11315,15025,11267,15025,11237,14940,11232,14928,11232,15025,11187,15025,11209,14940,11232,15025,11232,14928,11208,14859,11153,15025,11123,15025,11092,14940,11088,14928,11088,15025,11042,15025,11065,14940,11088,15025,11088,14928,11063,14859,11008,15025,10980,15025,10950,14940,10921,14859,10866,15022,10896,15037,10922,14940,10954,15057,11083,15057,10968,15141,11022,15253,10921,15183,10921,15220,11090,15333,11056,15253,11016,15155,11134,15057,11225,15057,11111,15141,11165,15253,11063,15183,11063,15220,11233,15333,11199,15253,11158,15155,11277,15057,11370,15057,11255,15141,11309,15253,11208,15183,11207,15220,11377,15333,11343,15253,11303,15155,11459,15025e" filled="true" fillcolor="#004990" stroked="false">
              <v:path arrowok="t"/>
              <v:fill type="solid"/>
            </v:shape>
            <v:shape style="position:absolute;left:10292;top:14982;width:1228;height:491" coordorigin="10293,14983" coordsize="1228,491" path="m10356,15393l10301,15393,10301,15411,10318,15411,10318,15473,10339,15473,10339,15411,10356,15411,10356,15393m10560,15472l10537,15441,10535,15439,10547,15437,10553,15428,10553,15408,10553,15399,10541,15392,10531,15392,10531,15409,10531,15427,10523,15428,10515,15428,10515,15408,10523,15408,10531,15409,10531,15392,10494,15392,10494,15472,10515,15472,10515,15441,10515,15441,10534,15472,10560,15472m10700,15392l10679,15392,10679,15472,10700,15472,10700,15392m10852,15223l10844,15219,10839,15216,10834,15214,10821,15208,10798,15200,10771,15193,10741,15188,10707,15186,10674,15188,10638,15194,10601,15206,10563,15224,10522,15245,10485,15258,10452,15265,10424,15268,10408,15267,10393,15265,10380,15261,10368,15257,10352,15249,10339,15241,10328,15231,10319,15222,10314,15216,10310,15211,10307,15206,10305,15202,10305,15202,10305,15202,10304,15203,10304,15203,10301,15204,10304,15203,10293,15238,10298,15244,10304,15250,10312,15257,10321,15265,10332,15272,10343,15279,10357,15285,10371,15290,10388,15294,10405,15297,10424,15298,10457,15295,10493,15287,10534,15273,10544,15268,10578,15251,10612,15234,10645,15224,10677,15218,10707,15216,10738,15218,10765,15222,10789,15229,10810,15236,10823,15242,10833,15247,10842,15252,10844,15253,10852,15223m10876,15122l10868,15118,10863,15115,10858,15113,10846,15108,10823,15099,10796,15092,10765,15087,10731,15085,10698,15087,10662,15093,10625,15105,10587,15124,10546,15144,10509,15157,10476,15165,10448,15167,10432,15166,10417,15164,10404,15161,10392,15156,10377,15149,10363,15140,10352,15131,10343,15121,10338,15116,10335,15110,10331,15105,10329,15101,10329,15101,10328,15102,10328,15102,10325,15103,10328,15102,10317,15137,10322,15143,10328,15150,10336,15156,10345,15164,10356,15171,10368,15178,10381,15184,10396,15190,10412,15194,10429,15196,10448,15197,10481,15194,10517,15186,10558,15172,10568,15167,10602,15150,10636,15133,10669,15123,10701,15117,10731,15115,10762,15117,10789,15121,10813,15128,10834,15136,10847,15141,10857,15146,10865,15151,10868,15152,10876,15122m10888,15393l10881,15390,10875,15389,10857,15389,10846,15394,10830,15410,10826,15420,10826,15443,10830,15453,10847,15469,10858,15473,10876,15473,10881,15472,10888,15470,10888,15453,10888,15445,10883,15450,10876,15453,10857,15453,10848,15444,10848,15419,10856,15409,10876,15409,10883,15412,10888,15418,10888,15409,10888,15393m10901,15020l10894,15016,10888,15013,10883,15011,10871,15005,10848,14997,10821,14990,10790,14985,10756,14983,10723,14985,10687,14991,10650,15003,10612,15021,10571,15042,10534,15055,10502,15062,10473,15065,10457,15064,10443,15062,10429,15058,10417,15054,10402,15046,10388,15038,10377,15028,10369,15019,10363,15013,10360,15008,10356,15003,10354,14999,10354,14999,10354,14999,10354,14999,10353,15000,10350,15001,10353,15000,10342,15035,10347,15041,10353,15047,10361,15054,10370,15062,10381,15069,10393,15076,10406,15082,10421,15087,10437,15091,10454,15094,10473,15095,10506,15092,10543,15084,10583,15070,10593,15065,10627,15048,10661,15031,10695,15021,10726,15015,10756,15013,10787,15015,10814,15019,10838,15026,10859,15033,10872,15039,10882,15044,10892,15049,10893,15050,10901,15020m11098,15473l11093,15459,11087,15443,11077,15418,11068,15393,11065,15393,11065,15443,11048,15443,11056,15418,11057,15418,11065,15443,11065,15393,11045,15393,11014,15473,11037,15473,11042,15459,11071,15459,11076,15473,11098,15473m11288,15472l11264,15441,11263,15439,11274,15437,11280,15428,11280,15408,11280,15399,11268,15392,11259,15392,11259,15409,11259,15427,11251,15428,11242,15428,11242,15408,11251,15408,11259,15409,11259,15392,11221,15392,11221,15472,11242,15472,11242,15441,11242,15441,11262,15472,11288,15472m11460,15392l11414,15392,11414,15472,11460,15472,11460,15454,11435,15454,11435,15441,11459,15441,11459,15423,11435,15423,11435,15410,11460,15410,11460,15392m11509,15423l11505,15416,11504,15415,11503,15414,11502,15413,11502,15413,11501,15413,11503,15413,11505,15412,11506,15410,11507,15410,11507,15408,11508,15406,11507,15405,11507,15404,11507,15404,11506,15402,11505,15402,11504,15401,11504,15408,11503,15409,11502,15410,11501,15410,11494,15410,11494,15404,11500,15404,11501,15404,11502,15404,11503,15405,11503,15406,11504,15408,11504,15401,11503,15401,11501,15401,11491,15401,11491,15423,11494,15423,11494,15413,11497,15413,11498,15414,11500,15415,11501,15417,11503,15419,11505,15423,11509,15423m11520,15408l11519,15405,11519,15404,11516,15400,11516,15408,11516,15415,11516,15417,11513,15423,11511,15425,11505,15428,11503,15428,11497,15428,11494,15428,11488,15425,11486,15423,11483,15417,11483,15415,11483,15408,11483,15406,11486,15400,11488,15398,11494,15395,11497,15394,11502,15394,11505,15395,11511,15398,11513,15400,11516,15406,11516,15408,11516,15400,11515,15398,11513,15395,11511,15394,11506,15392,11503,15391,11496,15391,11493,15392,11490,15394,11486,15395,11484,15398,11480,15404,11479,15408,11479,15415,11480,15418,11484,15425,11486,15427,11493,15431,11496,15432,11503,15432,11507,15431,11511,15428,11513,15427,11515,15425,11519,15418,11520,15415,11520,15408e" filled="true" fillcolor="#e31836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1826176" from="506.691986pt,742.320007pt" to="506.691986pt,774.000007pt" stroked="true" strokeweight=".376pt" strokecolor="#909c9c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1491328">
            <wp:simplePos x="0" y="0"/>
            <wp:positionH relativeFrom="page">
              <wp:posOffset>5237682</wp:posOffset>
            </wp:positionH>
            <wp:positionV relativeFrom="page">
              <wp:posOffset>9532601</wp:posOffset>
            </wp:positionV>
            <wp:extent cx="1085083" cy="22579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3" cy="22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18pt;margin-top:13.955699pt;width:309.95pt;height:44.25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spacing w:line="843" w:lineRule="exact" w:before="0"/>
                    <w:ind w:left="20" w:right="0" w:firstLine="0"/>
                    <w:jc w:val="left"/>
                    <w:rPr>
                      <w:rFonts w:ascii="Cambria"/>
                      <w:sz w:val="78"/>
                    </w:rPr>
                  </w:pPr>
                  <w:r>
                    <w:rPr>
                      <w:rFonts w:ascii="Book Antiqua"/>
                      <w:i/>
                      <w:color w:val="0073AE"/>
                      <w:w w:val="95"/>
                      <w:sz w:val="59"/>
                    </w:rPr>
                    <w:t>Writing </w:t>
                  </w:r>
                  <w:r>
                    <w:rPr>
                      <w:rFonts w:ascii="Cambria"/>
                      <w:color w:val="0073AE"/>
                      <w:spacing w:val="-8"/>
                      <w:w w:val="95"/>
                      <w:sz w:val="78"/>
                    </w:rPr>
                    <w:t>SMART </w:t>
                  </w:r>
                  <w:r>
                    <w:rPr>
                      <w:rFonts w:ascii="Cambria"/>
                      <w:color w:val="0073AE"/>
                      <w:spacing w:val="3"/>
                      <w:w w:val="95"/>
                      <w:sz w:val="78"/>
                    </w:rPr>
                    <w:t>Goals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98.850197pt;width:577pt;height:111.1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spacing w:line="256" w:lineRule="auto" w:before="19"/>
                    <w:ind w:left="20" w:right="17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95"/>
                      <w:sz w:val="19"/>
                    </w:rPr>
                    <w:t>Use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this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example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as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a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guide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to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help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you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break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down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your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long-term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outcome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goals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into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specific,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measurable,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attainable,</w:t>
                  </w:r>
                  <w:r>
                    <w:rPr>
                      <w:color w:val="231F20"/>
                      <w:spacing w:val="-14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relevant,</w:t>
                  </w:r>
                  <w:r>
                    <w:rPr>
                      <w:color w:val="231F20"/>
                      <w:spacing w:val="-15"/>
                      <w:w w:val="95"/>
                      <w:sz w:val="19"/>
                    </w:rPr>
                    <w:t> </w:t>
                  </w:r>
                  <w:r>
                    <w:rPr>
                      <w:color w:val="231F20"/>
                      <w:w w:val="95"/>
                      <w:sz w:val="19"/>
                    </w:rPr>
                    <w:t>and </w:t>
                  </w:r>
                  <w:r>
                    <w:rPr>
                      <w:color w:val="231F20"/>
                      <w:sz w:val="19"/>
                    </w:rPr>
                    <w:t>time-bound (SMART) behavior</w:t>
                  </w:r>
                  <w:r>
                    <w:rPr>
                      <w:color w:val="231F20"/>
                      <w:spacing w:val="-3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goals.</w:t>
                  </w:r>
                </w:p>
                <w:p>
                  <w:pPr>
                    <w:spacing w:line="256" w:lineRule="auto" w:before="90"/>
                    <w:ind w:left="20" w:right="282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Most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people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start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with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an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outcome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goal.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An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example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of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an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outcome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goal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is: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“The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overall</w:t>
                  </w:r>
                  <w:r>
                    <w:rPr>
                      <w:b/>
                      <w:color w:val="231F20"/>
                      <w:spacing w:val="-33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goal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I</w:t>
                  </w:r>
                  <w:r>
                    <w:rPr>
                      <w:b/>
                      <w:color w:val="231F20"/>
                      <w:spacing w:val="-33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want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b/>
                      <w:color w:val="231F20"/>
                      <w:spacing w:val="-33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reach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is</w:t>
                  </w:r>
                  <w:r>
                    <w:rPr>
                      <w:b/>
                      <w:color w:val="231F20"/>
                      <w:spacing w:val="-33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live</w:t>
                  </w:r>
                  <w:r>
                    <w:rPr>
                      <w:b/>
                      <w:color w:val="231F20"/>
                      <w:spacing w:val="-33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healthier and lose two inches around my</w:t>
                  </w:r>
                  <w:r>
                    <w:rPr>
                      <w:b/>
                      <w:color w:val="231F20"/>
                      <w:spacing w:val="-40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waist.”</w:t>
                  </w:r>
                </w:p>
                <w:p>
                  <w:pPr>
                    <w:spacing w:before="9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color w:val="231F20"/>
                      <w:spacing w:val="-12"/>
                      <w:sz w:val="19"/>
                    </w:rPr>
                    <w:t>To</w:t>
                  </w:r>
                  <w:r>
                    <w:rPr>
                      <w:color w:val="231F20"/>
                      <w:spacing w:val="-30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reach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an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outcome,</w:t>
                  </w:r>
                  <w:r>
                    <w:rPr>
                      <w:color w:val="231F20"/>
                      <w:spacing w:val="-30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you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must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have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behavior</w:t>
                  </w:r>
                  <w:r>
                    <w:rPr>
                      <w:color w:val="231F20"/>
                      <w:spacing w:val="-30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goals.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For</w:t>
                  </w:r>
                  <w:r>
                    <w:rPr>
                      <w:color w:val="231F20"/>
                      <w:spacing w:val="-29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example:</w:t>
                  </w:r>
                  <w:r>
                    <w:rPr>
                      <w:color w:val="231F20"/>
                      <w:spacing w:val="-27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“I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want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walk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five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days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a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week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for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30-60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minutes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a</w:t>
                  </w:r>
                  <w:r>
                    <w:rPr>
                      <w:b/>
                      <w:color w:val="231F20"/>
                      <w:spacing w:val="-2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pacing w:val="-5"/>
                      <w:sz w:val="19"/>
                    </w:rPr>
                    <w:t>day.”</w:t>
                  </w:r>
                </w:p>
                <w:p>
                  <w:pPr>
                    <w:spacing w:before="10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The chart below shows a brainstorming process to break the behavior goal down to a weekly SMART goal.</w:t>
                  </w:r>
                </w:p>
                <w:p>
                  <w:pPr>
                    <w:spacing w:line="256" w:lineRule="auto" w:before="15"/>
                    <w:ind w:left="77" w:right="895" w:hanging="58"/>
                    <w:jc w:val="left"/>
                    <w:rPr>
                      <w:b/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This</w:t>
                  </w:r>
                  <w:r>
                    <w:rPr>
                      <w:color w:val="231F20"/>
                      <w:spacing w:val="-38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is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an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example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of</w:t>
                  </w:r>
                  <w:r>
                    <w:rPr>
                      <w:color w:val="231F20"/>
                      <w:spacing w:val="-38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what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the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final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weekly</w:t>
                  </w:r>
                  <w:r>
                    <w:rPr>
                      <w:color w:val="231F20"/>
                      <w:spacing w:val="-38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SMART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goal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might</w:t>
                  </w:r>
                  <w:r>
                    <w:rPr>
                      <w:color w:val="231F20"/>
                      <w:spacing w:val="-37"/>
                      <w:sz w:val="19"/>
                    </w:rPr>
                    <w:t> </w:t>
                  </w:r>
                  <w:r>
                    <w:rPr>
                      <w:color w:val="231F20"/>
                      <w:sz w:val="19"/>
                    </w:rPr>
                    <w:t>be:</w:t>
                  </w:r>
                  <w:r>
                    <w:rPr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“This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week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I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will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walk</w:t>
                  </w:r>
                  <w:r>
                    <w:rPr>
                      <w:b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15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minutes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a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day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at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a</w:t>
                  </w:r>
                  <w:r>
                    <w:rPr>
                      <w:b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brisk</w:t>
                  </w:r>
                  <w:r>
                    <w:rPr>
                      <w:b/>
                      <w:color w:val="231F20"/>
                      <w:spacing w:val="-34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pace for three</w:t>
                  </w:r>
                  <w:r>
                    <w:rPr>
                      <w:b/>
                      <w:color w:val="231F20"/>
                      <w:spacing w:val="-11"/>
                      <w:sz w:val="19"/>
                    </w:rPr>
                    <w:t> </w:t>
                  </w:r>
                  <w:r>
                    <w:rPr>
                      <w:b/>
                      <w:color w:val="231F20"/>
                      <w:sz w:val="19"/>
                    </w:rPr>
                    <w:t>days.”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728pt;margin-top:704.380005pt;width:290.850pt;height:13.9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Now</w:t>
                  </w:r>
                  <w:r>
                    <w:rPr>
                      <w:b/>
                      <w:color w:val="231F20"/>
                      <w:spacing w:val="-44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it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is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your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turn.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Write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and</w:t>
                  </w:r>
                  <w:r>
                    <w:rPr>
                      <w:b/>
                      <w:color w:val="231F20"/>
                      <w:spacing w:val="-44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track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your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weekly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SMART</w:t>
                  </w:r>
                  <w:r>
                    <w:rPr>
                      <w:b/>
                      <w:color w:val="231F20"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goal.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85201pt;margin-top:736.937988pt;width:105.85pt;height:35.050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hyperlink r:id="rId7">
                    <w:r>
                      <w:rPr>
                        <w:b/>
                        <w:color w:val="684F40"/>
                        <w:w w:val="90"/>
                        <w:sz w:val="20"/>
                      </w:rPr>
                      <w:t>www.tricare-west.com</w:t>
                    </w:r>
                  </w:hyperlink>
                </w:p>
                <w:p>
                  <w:pPr>
                    <w:spacing w:line="271" w:lineRule="auto" w:before="125"/>
                    <w:ind w:left="427" w:right="396" w:firstLine="0"/>
                    <w:jc w:val="left"/>
                    <w:rPr>
                      <w:sz w:val="12"/>
                    </w:rPr>
                  </w:pPr>
                  <w:r>
                    <w:rPr>
                      <w:color w:val="684F40"/>
                      <w:sz w:val="12"/>
                    </w:rPr>
                    <w:t>Find us on facebook: </w:t>
                  </w:r>
                  <w:r>
                    <w:rPr>
                      <w:color w:val="684F40"/>
                      <w:w w:val="90"/>
                      <w:sz w:val="12"/>
                    </w:rPr>
                    <w:t>healthnetfederalservices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199997pt;margin-top:756.903992pt;width:169.65pt;height:18.1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spacing w:line="304" w:lineRule="auto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4C4D4F"/>
                      <w:w w:val="90"/>
                      <w:sz w:val="12"/>
                    </w:rPr>
                    <w:t>TRICARE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is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a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spacing w:val="-3"/>
                      <w:w w:val="90"/>
                      <w:sz w:val="12"/>
                    </w:rPr>
                    <w:t>registered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trademark</w:t>
                  </w:r>
                  <w:r>
                    <w:rPr>
                      <w:color w:val="4C4D4F"/>
                      <w:spacing w:val="-8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of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the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Department</w:t>
                  </w:r>
                  <w:r>
                    <w:rPr>
                      <w:color w:val="4C4D4F"/>
                      <w:spacing w:val="-9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of</w:t>
                  </w:r>
                  <w:r>
                    <w:rPr>
                      <w:color w:val="4C4D4F"/>
                      <w:spacing w:val="-8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Defense, Defense</w:t>
                  </w:r>
                  <w:r>
                    <w:rPr>
                      <w:color w:val="4C4D4F"/>
                      <w:spacing w:val="-17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Health</w:t>
                  </w:r>
                  <w:r>
                    <w:rPr>
                      <w:color w:val="4C4D4F"/>
                      <w:spacing w:val="-16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spacing w:val="-4"/>
                      <w:w w:val="90"/>
                      <w:sz w:val="12"/>
                    </w:rPr>
                    <w:t>Agency.</w:t>
                  </w:r>
                  <w:r>
                    <w:rPr>
                      <w:color w:val="4C4D4F"/>
                      <w:spacing w:val="-17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All</w:t>
                  </w:r>
                  <w:r>
                    <w:rPr>
                      <w:color w:val="4C4D4F"/>
                      <w:spacing w:val="-16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rights</w:t>
                  </w:r>
                  <w:r>
                    <w:rPr>
                      <w:color w:val="4C4D4F"/>
                      <w:spacing w:val="-16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spacing w:val="-2"/>
                      <w:w w:val="90"/>
                      <w:sz w:val="12"/>
                    </w:rPr>
                    <w:t>reserved.</w:t>
                  </w:r>
                  <w:r>
                    <w:rPr>
                      <w:color w:val="4C4D4F"/>
                      <w:spacing w:val="-17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PF0212x075</w:t>
                  </w:r>
                  <w:r>
                    <w:rPr>
                      <w:color w:val="4C4D4F"/>
                      <w:spacing w:val="-16"/>
                      <w:w w:val="90"/>
                      <w:sz w:val="12"/>
                    </w:rPr>
                    <w:t> </w:t>
                  </w:r>
                  <w:r>
                    <w:rPr>
                      <w:color w:val="4C4D4F"/>
                      <w:w w:val="90"/>
                      <w:sz w:val="12"/>
                    </w:rPr>
                    <w:t>(10/17)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851501pt;margin-top:764.239197pt;width:64.7pt;height:5.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yriad Pro"/>
                      <w:sz w:val="6"/>
                    </w:rPr>
                  </w:pPr>
                  <w:r>
                    <w:rPr>
                      <w:rFonts w:ascii="Myriad Pro"/>
                      <w:color w:val="909C9C"/>
                      <w:sz w:val="6"/>
                    </w:rPr>
                    <w:t>A</w:t>
                  </w:r>
                  <w:r>
                    <w:rPr>
                      <w:rFonts w:ascii="Myriad Pro"/>
                      <w:color w:val="909C9C"/>
                      <w:spacing w:val="-9"/>
                      <w:sz w:val="6"/>
                    </w:rPr>
                    <w:t> </w:t>
                  </w:r>
                  <w:r>
                    <w:rPr>
                      <w:rFonts w:ascii="Myriad Pro"/>
                      <w:color w:val="909C9C"/>
                      <w:sz w:val="6"/>
                    </w:rPr>
                    <w:t>Wholly-Owned</w:t>
                  </w:r>
                  <w:r>
                    <w:rPr>
                      <w:rFonts w:ascii="Myriad Pro"/>
                      <w:color w:val="909C9C"/>
                      <w:spacing w:val="-7"/>
                      <w:sz w:val="6"/>
                    </w:rPr>
                    <w:t> </w:t>
                  </w:r>
                  <w:r>
                    <w:rPr>
                      <w:rFonts w:ascii="Myriad Pro"/>
                      <w:color w:val="909C9C"/>
                      <w:sz w:val="6"/>
                    </w:rPr>
                    <w:t>Subsidiary</w:t>
                  </w:r>
                  <w:r>
                    <w:rPr>
                      <w:rFonts w:ascii="Myriad Pro"/>
                      <w:color w:val="909C9C"/>
                      <w:spacing w:val="-6"/>
                      <w:sz w:val="6"/>
                    </w:rPr>
                    <w:t> </w:t>
                  </w:r>
                  <w:r>
                    <w:rPr>
                      <w:rFonts w:ascii="Myriad Pro"/>
                      <w:color w:val="909C9C"/>
                      <w:sz w:val="6"/>
                    </w:rPr>
                    <w:t>of</w:t>
                  </w:r>
                  <w:r>
                    <w:rPr>
                      <w:rFonts w:ascii="Myriad Pro"/>
                      <w:color w:val="909C9C"/>
                      <w:spacing w:val="-8"/>
                      <w:sz w:val="6"/>
                    </w:rPr>
                    <w:t> </w:t>
                  </w:r>
                  <w:r>
                    <w:rPr>
                      <w:rFonts w:ascii="Myriad Pro"/>
                      <w:color w:val="909C9C"/>
                      <w:sz w:val="6"/>
                    </w:rPr>
                    <w:t>Centene</w:t>
                  </w:r>
                  <w:r>
                    <w:rPr>
                      <w:rFonts w:ascii="Myriad Pro"/>
                      <w:color w:val="909C9C"/>
                      <w:spacing w:val="-7"/>
                      <w:sz w:val="6"/>
                    </w:rPr>
                    <w:t> </w:t>
                  </w:r>
                  <w:r>
                    <w:rPr>
                      <w:rFonts w:ascii="Myriad Pro"/>
                      <w:color w:val="909C9C"/>
                      <w:sz w:val="6"/>
                    </w:rPr>
                    <w:t>Corporation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19995pt;margin-top:60.959999pt;width:229.65pt;height:26.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spacing w:before="143"/>
                    <w:ind w:left="1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5"/>
                      <w:sz w:val="20"/>
                    </w:rPr>
                    <w:t>Assessing</w:t>
                  </w:r>
                  <w:r>
                    <w:rPr>
                      <w:b/>
                      <w:color w:val="FFFFFF"/>
                      <w:spacing w:val="-3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pacing w:val="-5"/>
                      <w:w w:val="95"/>
                      <w:sz w:val="20"/>
                    </w:rPr>
                    <w:t>Your</w:t>
                  </w:r>
                  <w:r>
                    <w:rPr>
                      <w:b/>
                      <w:color w:val="FFFFFF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Readiness</w:t>
                  </w:r>
                  <w:r>
                    <w:rPr>
                      <w:b/>
                      <w:color w:val="FFFFFF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for</w:t>
                  </w:r>
                  <w:r>
                    <w:rPr>
                      <w:b/>
                      <w:color w:val="FFFFFF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Healthy</w:t>
                  </w:r>
                  <w:r>
                    <w:rPr>
                      <w:b/>
                      <w:color w:val="FFFFFF"/>
                      <w:spacing w:val="-3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Change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219.225006pt;width:286.75pt;height:50.6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i w:val="0"/>
                      <w:sz w:val="29"/>
                    </w:rPr>
                  </w:pPr>
                </w:p>
                <w:p>
                  <w:pPr>
                    <w:spacing w:before="0"/>
                    <w:ind w:left="174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Goal Component</w:t>
                  </w:r>
                </w:p>
                <w:p>
                  <w:pPr>
                    <w:spacing w:line="240" w:lineRule="auto" w:before="11"/>
                    <w:ind w:left="40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19.225006pt;width:286.75pt;height:50.65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i w:val="0"/>
                      <w:sz w:val="29"/>
                    </w:rPr>
                  </w:pPr>
                </w:p>
                <w:p>
                  <w:pPr>
                    <w:spacing w:before="0"/>
                    <w:ind w:left="2242" w:right="2242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Example</w:t>
                  </w:r>
                </w:p>
                <w:p>
                  <w:pPr>
                    <w:spacing w:line="240" w:lineRule="auto" w:before="11"/>
                    <w:ind w:left="40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269.875pt;width:286.75pt;height:83.25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spacing w:before="183"/>
                    <w:ind w:left="107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73AE"/>
                      <w:w w:val="90"/>
                      <w:sz w:val="36"/>
                    </w:rPr>
                    <w:t>S</w:t>
                  </w:r>
                  <w:r>
                    <w:rPr>
                      <w:b/>
                      <w:color w:val="0073AE"/>
                      <w:w w:val="90"/>
                      <w:sz w:val="36"/>
                      <w:vertAlign w:val="subscript"/>
                    </w:rPr>
                    <w:t>PECIFIC</w:t>
                  </w:r>
                </w:p>
                <w:p>
                  <w:pPr>
                    <w:spacing w:line="244" w:lineRule="auto" w:before="270"/>
                    <w:ind w:left="107" w:right="748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5"/>
                      <w:sz w:val="24"/>
                    </w:rPr>
                    <w:t>What,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when,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where,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and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how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will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the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behavior </w:t>
                  </w:r>
                  <w:r>
                    <w:rPr>
                      <w:color w:val="231F20"/>
                      <w:sz w:val="24"/>
                    </w:rPr>
                    <w:t>be</w:t>
                  </w:r>
                  <w:r>
                    <w:rPr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done?</w:t>
                  </w:r>
                </w:p>
                <w:p>
                  <w:pPr>
                    <w:spacing w:line="240" w:lineRule="auto" w:before="1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69.875pt;width:286.75pt;height:83.2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i w:val="0"/>
                      <w:sz w:val="39"/>
                    </w:rPr>
                  </w:pPr>
                </w:p>
                <w:p>
                  <w:pPr>
                    <w:pStyle w:val="BodyText"/>
                    <w:spacing w:line="242" w:lineRule="auto" w:before="0"/>
                    <w:ind w:left="107" w:right="124"/>
                  </w:pPr>
                  <w:r>
                    <w:rPr>
                      <w:i/>
                      <w:color w:val="231F20"/>
                      <w:w w:val="180"/>
                    </w:rPr>
                    <w:t>I </w:t>
                  </w:r>
                  <w:r>
                    <w:rPr>
                      <w:i/>
                      <w:color w:val="231F20"/>
                      <w:w w:val="115"/>
                    </w:rPr>
                    <w:t>want </w:t>
                  </w:r>
                  <w:r>
                    <w:rPr>
                      <w:i/>
                      <w:color w:val="231F20"/>
                      <w:w w:val="120"/>
                    </w:rPr>
                    <w:t>to </w:t>
                  </w:r>
                  <w:r>
                    <w:rPr>
                      <w:i/>
                      <w:color w:val="231F20"/>
                      <w:w w:val="115"/>
                    </w:rPr>
                    <w:t>walk regularly (at least five days a </w:t>
                  </w:r>
                  <w:r>
                    <w:rPr>
                      <w:color w:val="231F20"/>
                      <w:w w:val="115"/>
                    </w:rPr>
                    <w:t>week) in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w w:val="115"/>
                    </w:rPr>
                    <w:t>morning </w:t>
                  </w:r>
                  <w:r>
                    <w:rPr>
                      <w:color w:val="231F20"/>
                      <w:w w:val="120"/>
                    </w:rPr>
                    <w:t>to </w:t>
                  </w:r>
                  <w:r>
                    <w:rPr>
                      <w:color w:val="231F20"/>
                      <w:w w:val="115"/>
                    </w:rPr>
                    <w:t>help me reduce inches around my waist.</w:t>
                  </w:r>
                </w:p>
                <w:p>
                  <w:pPr>
                    <w:pStyle w:val="BodyText"/>
                    <w:spacing w:before="4"/>
                    <w:rPr>
                      <w:i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353.095001pt;width:286.75pt;height:83.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before="188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73AE"/>
                      <w:sz w:val="36"/>
                    </w:rPr>
                    <w:t>M</w:t>
                  </w:r>
                  <w:r>
                    <w:rPr>
                      <w:b/>
                      <w:color w:val="0073AE"/>
                      <w:sz w:val="24"/>
                    </w:rPr>
                    <w:t>EASURABLE</w:t>
                  </w:r>
                </w:p>
                <w:p>
                  <w:pPr>
                    <w:spacing w:line="244" w:lineRule="auto" w:before="270"/>
                    <w:ind w:left="107" w:right="124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5"/>
                      <w:sz w:val="24"/>
                    </w:rPr>
                    <w:t>How</w:t>
                  </w:r>
                  <w:r>
                    <w:rPr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much,</w:t>
                  </w:r>
                  <w:r>
                    <w:rPr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how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spacing w:val="-5"/>
                      <w:w w:val="95"/>
                      <w:sz w:val="24"/>
                    </w:rPr>
                    <w:t>many,</w:t>
                  </w:r>
                  <w:r>
                    <w:rPr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and/or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how</w:t>
                  </w:r>
                  <w:r>
                    <w:rPr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often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will</w:t>
                  </w:r>
                  <w:r>
                    <w:rPr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you</w:t>
                  </w:r>
                  <w:r>
                    <w:rPr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spacing w:val="-6"/>
                      <w:w w:val="95"/>
                      <w:sz w:val="24"/>
                    </w:rPr>
                    <w:t>do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behavior?</w:t>
                  </w:r>
                </w:p>
                <w:p>
                  <w:pPr>
                    <w:spacing w:line="240" w:lineRule="auto" w:before="1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53.095001pt;width:286.75pt;height:83.5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i w:val="0"/>
                      <w:sz w:val="52"/>
                    </w:rPr>
                  </w:pPr>
                </w:p>
                <w:p>
                  <w:pPr>
                    <w:pStyle w:val="BodyText"/>
                    <w:spacing w:line="242" w:lineRule="auto" w:before="0"/>
                    <w:ind w:left="107" w:right="748"/>
                  </w:pPr>
                  <w:r>
                    <w:rPr>
                      <w:i/>
                      <w:color w:val="231F20"/>
                      <w:w w:val="180"/>
                    </w:rPr>
                    <w:t>I </w:t>
                  </w:r>
                  <w:r>
                    <w:rPr>
                      <w:i/>
                      <w:color w:val="231F20"/>
                      <w:w w:val="120"/>
                    </w:rPr>
                    <w:t>want to walk 30-60 minutes </w:t>
                  </w:r>
                  <w:r>
                    <w:rPr>
                      <w:i/>
                      <w:color w:val="231F20"/>
                      <w:w w:val="115"/>
                    </w:rPr>
                    <w:t>a day </w:t>
                  </w:r>
                  <w:r>
                    <w:rPr>
                      <w:i/>
                      <w:color w:val="231F20"/>
                      <w:w w:val="120"/>
                    </w:rPr>
                    <w:t>at </w:t>
                  </w:r>
                  <w:r>
                    <w:rPr>
                      <w:i/>
                      <w:color w:val="231F20"/>
                      <w:w w:val="115"/>
                    </w:rPr>
                    <w:t>a </w:t>
                  </w:r>
                  <w:r>
                    <w:rPr>
                      <w:color w:val="231F20"/>
                      <w:w w:val="120"/>
                    </w:rPr>
                    <w:t>brisk pace five days </w:t>
                  </w:r>
                  <w:r>
                    <w:rPr>
                      <w:color w:val="231F20"/>
                      <w:w w:val="115"/>
                    </w:rPr>
                    <w:t>a </w:t>
                  </w:r>
                  <w:r>
                    <w:rPr>
                      <w:color w:val="231F20"/>
                      <w:w w:val="120"/>
                    </w:rPr>
                    <w:t>week.</w:t>
                  </w:r>
                </w:p>
                <w:p>
                  <w:pPr>
                    <w:pStyle w:val="BodyText"/>
                    <w:spacing w:before="4"/>
                    <w:rPr>
                      <w:i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436.565002pt;width:286.75pt;height:90.5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spacing w:before="114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73AE"/>
                      <w:sz w:val="36"/>
                    </w:rPr>
                    <w:t>A</w:t>
                  </w:r>
                  <w:r>
                    <w:rPr>
                      <w:b/>
                      <w:color w:val="0073AE"/>
                      <w:sz w:val="24"/>
                    </w:rPr>
                    <w:t>TTAINABLE</w:t>
                  </w:r>
                </w:p>
                <w:p>
                  <w:pPr>
                    <w:spacing w:line="244" w:lineRule="auto" w:before="271"/>
                    <w:ind w:left="107" w:right="377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What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are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your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steps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meet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or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reach</w:t>
                  </w:r>
                  <w:r>
                    <w:rPr>
                      <w:color w:val="231F20"/>
                      <w:spacing w:val="-45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your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goal? Set</w:t>
                  </w:r>
                  <w:r>
                    <w:rPr>
                      <w:color w:val="231F20"/>
                      <w:spacing w:val="-5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your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goal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low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enough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be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reached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but</w:t>
                  </w:r>
                  <w:r>
                    <w:rPr>
                      <w:color w:val="231F20"/>
                      <w:spacing w:val="-49"/>
                      <w:sz w:val="24"/>
                    </w:rPr>
                    <w:t> </w:t>
                  </w:r>
                  <w:r>
                    <w:rPr>
                      <w:color w:val="231F20"/>
                      <w:spacing w:val="-3"/>
                      <w:sz w:val="24"/>
                    </w:rPr>
                    <w:t>high </w:t>
                  </w:r>
                  <w:r>
                    <w:rPr>
                      <w:color w:val="231F20"/>
                      <w:sz w:val="24"/>
                    </w:rPr>
                    <w:t>enough</w:t>
                  </w:r>
                  <w:r>
                    <w:rPr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be</w:t>
                  </w:r>
                  <w:r>
                    <w:rPr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a</w:t>
                  </w:r>
                  <w:r>
                    <w:rPr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challenge?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36.565002pt;width:286.75pt;height:90.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08"/>
                    <w:ind w:left="107" w:right="377"/>
                  </w:pPr>
                  <w:r>
                    <w:rPr>
                      <w:i/>
                      <w:color w:val="231F20"/>
                      <w:w w:val="180"/>
                    </w:rPr>
                    <w:t>I </w:t>
                  </w:r>
                  <w:r>
                    <w:rPr>
                      <w:i/>
                      <w:color w:val="231F20"/>
                      <w:spacing w:val="-3"/>
                      <w:w w:val="120"/>
                    </w:rPr>
                    <w:t>will start walking </w:t>
                  </w:r>
                  <w:r>
                    <w:rPr>
                      <w:i/>
                      <w:color w:val="231F20"/>
                    </w:rPr>
                    <w:t>15 </w:t>
                  </w:r>
                  <w:r>
                    <w:rPr>
                      <w:i/>
                      <w:color w:val="231F20"/>
                      <w:spacing w:val="-3"/>
                      <w:w w:val="120"/>
                    </w:rPr>
                    <w:t>minutes </w:t>
                  </w:r>
                  <w:r>
                    <w:rPr>
                      <w:i/>
                      <w:color w:val="231F20"/>
                    </w:rPr>
                    <w:t>a day </w:t>
                  </w:r>
                  <w:r>
                    <w:rPr>
                      <w:i/>
                      <w:color w:val="231F20"/>
                      <w:w w:val="120"/>
                    </w:rPr>
                    <w:t>for </w:t>
                  </w:r>
                  <w:r>
                    <w:rPr>
                      <w:i/>
                      <w:color w:val="231F20"/>
                      <w:spacing w:val="-3"/>
                      <w:w w:val="120"/>
                    </w:rPr>
                    <w:t>three </w:t>
                  </w:r>
                  <w:r>
                    <w:rPr>
                      <w:color w:val="231F20"/>
                      <w:spacing w:val="-3"/>
                      <w:w w:val="120"/>
                    </w:rPr>
                    <w:t>days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  <w:w w:val="120"/>
                    </w:rPr>
                    <w:t>week </w:t>
                  </w:r>
                  <w:r>
                    <w:rPr>
                      <w:color w:val="231F20"/>
                    </w:rPr>
                    <w:t>and </w:t>
                  </w:r>
                  <w:r>
                    <w:rPr>
                      <w:color w:val="231F20"/>
                      <w:spacing w:val="-3"/>
                      <w:w w:val="120"/>
                    </w:rPr>
                    <w:t>work </w:t>
                  </w:r>
                  <w:r>
                    <w:rPr>
                      <w:color w:val="231F20"/>
                      <w:w w:val="120"/>
                    </w:rPr>
                    <w:t>up to 30 </w:t>
                  </w:r>
                  <w:r>
                    <w:rPr>
                      <w:color w:val="231F20"/>
                      <w:spacing w:val="-3"/>
                      <w:w w:val="120"/>
                    </w:rPr>
                    <w:t>minutes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day  </w:t>
                  </w:r>
                  <w:r>
                    <w:rPr>
                      <w:color w:val="231F20"/>
                      <w:w w:val="120"/>
                    </w:rPr>
                    <w:t>for </w:t>
                  </w:r>
                  <w:r>
                    <w:rPr>
                      <w:color w:val="231F20"/>
                      <w:spacing w:val="-3"/>
                      <w:w w:val="120"/>
                    </w:rPr>
                    <w:t>five days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  <w:w w:val="120"/>
                    </w:rPr>
                    <w:t>week. Seven days might </w:t>
                  </w:r>
                  <w:r>
                    <w:rPr>
                      <w:color w:val="231F20"/>
                      <w:w w:val="120"/>
                    </w:rPr>
                    <w:t>be </w:t>
                  </w:r>
                  <w:r>
                    <w:rPr>
                      <w:color w:val="231F20"/>
                      <w:spacing w:val="-3"/>
                      <w:w w:val="120"/>
                    </w:rPr>
                    <w:t>too high </w:t>
                  </w:r>
                  <w:r>
                    <w:rPr>
                      <w:color w:val="231F20"/>
                      <w:w w:val="120"/>
                    </w:rPr>
                    <w:t>(no </w:t>
                  </w:r>
                  <w:r>
                    <w:rPr>
                      <w:color w:val="231F20"/>
                      <w:spacing w:val="-3"/>
                      <w:w w:val="120"/>
                    </w:rPr>
                    <w:t>room </w:t>
                  </w:r>
                  <w:r>
                    <w:rPr>
                      <w:color w:val="231F20"/>
                      <w:w w:val="120"/>
                    </w:rPr>
                    <w:t>for </w:t>
                  </w:r>
                  <w:r>
                    <w:rPr>
                      <w:color w:val="231F20"/>
                      <w:spacing w:val="-3"/>
                      <w:w w:val="120"/>
                    </w:rPr>
                    <w:t>unexpected events </w:t>
                  </w:r>
                  <w:r>
                    <w:rPr>
                      <w:color w:val="231F20"/>
                      <w:w w:val="120"/>
                    </w:rPr>
                    <w:t>or </w:t>
                  </w:r>
                  <w:r>
                    <w:rPr>
                      <w:color w:val="231F20"/>
                      <w:spacing w:val="-3"/>
                      <w:w w:val="120"/>
                    </w:rPr>
                    <w:t>ill</w:t>
                  </w:r>
                  <w:r>
                    <w:rPr>
                      <w:i w:val="0"/>
                      <w:color w:val="231F20"/>
                      <w:spacing w:val="-3"/>
                      <w:w w:val="120"/>
                    </w:rPr>
                    <w:t>- </w:t>
                  </w:r>
                  <w:r>
                    <w:rPr>
                      <w:i/>
                      <w:color w:val="231F20"/>
                      <w:spacing w:val="-3"/>
                      <w:w w:val="120"/>
                    </w:rPr>
                    <w:t>ness). </w:t>
                  </w:r>
                  <w:r>
                    <w:rPr>
                      <w:i/>
                      <w:color w:val="231F20"/>
                      <w:w w:val="120"/>
                    </w:rPr>
                    <w:t>One </w:t>
                  </w:r>
                  <w:r>
                    <w:rPr>
                      <w:i/>
                      <w:color w:val="231F20"/>
                    </w:rPr>
                    <w:t>day </w:t>
                  </w:r>
                  <w:r>
                    <w:rPr>
                      <w:i/>
                      <w:color w:val="231F20"/>
                      <w:w w:val="120"/>
                    </w:rPr>
                    <w:t>is too low </w:t>
                  </w:r>
                  <w:r>
                    <w:rPr>
                      <w:i/>
                      <w:color w:val="231F20"/>
                    </w:rPr>
                    <w:t>and </w:t>
                  </w:r>
                  <w:r>
                    <w:rPr>
                      <w:i/>
                      <w:color w:val="231F20"/>
                      <w:w w:val="120"/>
                    </w:rPr>
                    <w:t>not </w:t>
                  </w:r>
                  <w:r>
                    <w:rPr>
                      <w:i/>
                      <w:color w:val="231F20"/>
                      <w:spacing w:val="-3"/>
                      <w:w w:val="120"/>
                    </w:rPr>
                    <w:t>enough to </w:t>
                  </w:r>
                  <w:r>
                    <w:rPr>
                      <w:color w:val="231F20"/>
                      <w:spacing w:val="-3"/>
                      <w:w w:val="120"/>
                    </w:rPr>
                    <w:t>help </w:t>
                  </w:r>
                  <w:r>
                    <w:rPr>
                      <w:color w:val="231F20"/>
                      <w:w w:val="120"/>
                    </w:rPr>
                    <w:t>me </w:t>
                  </w:r>
                  <w:r>
                    <w:rPr>
                      <w:color w:val="231F20"/>
                      <w:spacing w:val="-3"/>
                      <w:w w:val="120"/>
                    </w:rPr>
                    <w:t>lose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inches.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527.039978pt;width:286.75pt;height:83.5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73AE"/>
                      <w:w w:val="85"/>
                      <w:sz w:val="36"/>
                    </w:rPr>
                    <w:t>R</w:t>
                  </w:r>
                  <w:r>
                    <w:rPr>
                      <w:b/>
                      <w:color w:val="0073AE"/>
                      <w:w w:val="85"/>
                      <w:sz w:val="36"/>
                      <w:vertAlign w:val="subscript"/>
                    </w:rPr>
                    <w:t>elevant</w:t>
                  </w:r>
                </w:p>
                <w:p>
                  <w:pPr>
                    <w:spacing w:line="244" w:lineRule="auto" w:before="270"/>
                    <w:ind w:left="107" w:right="196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Is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it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right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behavior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goal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help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meet</w:t>
                  </w:r>
                  <w:r>
                    <w:rPr>
                      <w:color w:val="231F20"/>
                      <w:spacing w:val="-46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your overall</w:t>
                  </w:r>
                  <w:r>
                    <w:rPr>
                      <w:color w:val="231F20"/>
                      <w:spacing w:val="-48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outcome?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Is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it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a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good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time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in</w:t>
                  </w:r>
                  <w:r>
                    <w:rPr>
                      <w:color w:val="231F20"/>
                      <w:spacing w:val="-48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your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life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47"/>
                      <w:sz w:val="24"/>
                    </w:rPr>
                    <w:t> </w:t>
                  </w:r>
                  <w:r>
                    <w:rPr>
                      <w:color w:val="231F20"/>
                      <w:spacing w:val="-6"/>
                      <w:sz w:val="24"/>
                    </w:rPr>
                    <w:t>be </w:t>
                  </w:r>
                  <w:r>
                    <w:rPr>
                      <w:color w:val="231F20"/>
                      <w:sz w:val="24"/>
                    </w:rPr>
                    <w:t>setting this</w:t>
                  </w:r>
                  <w:r>
                    <w:rPr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goal?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27.039978pt;width:286.75pt;height:83.5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i w:val="0"/>
                      <w:sz w:val="39"/>
                    </w:rPr>
                  </w:pPr>
                </w:p>
                <w:p>
                  <w:pPr>
                    <w:pStyle w:val="BodyText"/>
                    <w:spacing w:line="242" w:lineRule="auto" w:before="0"/>
                    <w:ind w:left="107" w:right="377"/>
                  </w:pPr>
                  <w:r>
                    <w:rPr>
                      <w:i/>
                      <w:color w:val="231F20"/>
                      <w:w w:val="120"/>
                    </w:rPr>
                    <w:t>Now that my children are back in school and </w:t>
                  </w:r>
                  <w:r>
                    <w:rPr>
                      <w:color w:val="231F20"/>
                      <w:w w:val="120"/>
                    </w:rPr>
                    <w:t>the holidays are over </w:t>
                  </w:r>
                  <w:r>
                    <w:rPr>
                      <w:color w:val="231F20"/>
                      <w:w w:val="180"/>
                    </w:rPr>
                    <w:t>I </w:t>
                  </w:r>
                  <w:r>
                    <w:rPr>
                      <w:color w:val="231F20"/>
                      <w:w w:val="120"/>
                    </w:rPr>
                    <w:t>can start walking in the morning.</w:t>
                  </w:r>
                </w:p>
                <w:p>
                  <w:pPr>
                    <w:pStyle w:val="BodyText"/>
                    <w:spacing w:before="4"/>
                    <w:rPr>
                      <w:i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25pt;margin-top:610.51001pt;width:286.75pt;height:83.5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spacing w:before="188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73AE"/>
                      <w:sz w:val="36"/>
                    </w:rPr>
                    <w:t>T</w:t>
                  </w:r>
                  <w:r>
                    <w:rPr>
                      <w:b/>
                      <w:color w:val="0073AE"/>
                      <w:sz w:val="24"/>
                    </w:rPr>
                    <w:t>IME-bound</w:t>
                  </w:r>
                </w:p>
                <w:p>
                  <w:pPr>
                    <w:spacing w:line="244" w:lineRule="auto" w:before="270"/>
                    <w:ind w:left="107" w:right="26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5"/>
                      <w:sz w:val="24"/>
                    </w:rPr>
                    <w:t>Make</w:t>
                  </w:r>
                  <w:r>
                    <w:rPr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sure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your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goal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includes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a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specific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w w:val="95"/>
                      <w:sz w:val="24"/>
                    </w:rPr>
                    <w:t>time</w:t>
                  </w:r>
                  <w:r>
                    <w:rPr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  <w:sz w:val="24"/>
                    </w:rPr>
                    <w:t>frame </w:t>
                  </w:r>
                  <w:r>
                    <w:rPr>
                      <w:color w:val="231F20"/>
                      <w:sz w:val="24"/>
                    </w:rPr>
                    <w:t>in</w:t>
                  </w:r>
                  <w:r>
                    <w:rPr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which</w:t>
                  </w:r>
                  <w:r>
                    <w:rPr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you</w:t>
                  </w:r>
                  <w:r>
                    <w:rPr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will</w:t>
                  </w:r>
                  <w:r>
                    <w:rPr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achieve</w:t>
                  </w:r>
                  <w:r>
                    <w:rPr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it.</w:t>
                  </w:r>
                </w:p>
                <w:p>
                  <w:pPr>
                    <w:spacing w:line="240" w:lineRule="auto" w:before="1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10.51001pt;width:286.75pt;height:83.5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78"/>
                    <w:ind w:left="107" w:right="264"/>
                  </w:pPr>
                  <w:r>
                    <w:rPr>
                      <w:i/>
                      <w:color w:val="231F20"/>
                      <w:w w:val="180"/>
                    </w:rPr>
                    <w:t>I </w:t>
                  </w:r>
                  <w:r>
                    <w:rPr>
                      <w:i/>
                      <w:color w:val="231F20"/>
                      <w:w w:val="125"/>
                    </w:rPr>
                    <w:t>will increase my time each week by five </w:t>
                  </w:r>
                  <w:r>
                    <w:rPr>
                      <w:color w:val="231F20"/>
                      <w:w w:val="125"/>
                    </w:rPr>
                    <w:t>minutes until </w:t>
                  </w:r>
                  <w:r>
                    <w:rPr>
                      <w:color w:val="231F20"/>
                      <w:w w:val="180"/>
                    </w:rPr>
                    <w:t>I </w:t>
                  </w:r>
                  <w:r>
                    <w:rPr>
                      <w:color w:val="231F20"/>
                      <w:w w:val="125"/>
                    </w:rPr>
                    <w:t>reach 30 minutes </w:t>
                  </w:r>
                  <w:r>
                    <w:rPr>
                      <w:color w:val="231F20"/>
                      <w:w w:val="115"/>
                    </w:rPr>
                    <w:t>a day. </w:t>
                  </w:r>
                  <w:r>
                    <w:rPr>
                      <w:color w:val="231F20"/>
                      <w:w w:val="180"/>
                    </w:rPr>
                    <w:t>I </w:t>
                  </w:r>
                  <w:r>
                    <w:rPr>
                      <w:color w:val="231F20"/>
                      <w:w w:val="125"/>
                    </w:rPr>
                    <w:t>will </w:t>
                  </w:r>
                  <w:r>
                    <w:rPr>
                      <w:color w:val="231F20"/>
                      <w:w w:val="115"/>
                    </w:rPr>
                    <w:t>add an </w:t>
                  </w:r>
                  <w:r>
                    <w:rPr>
                      <w:color w:val="231F20"/>
                      <w:w w:val="125"/>
                    </w:rPr>
                    <w:t>extra </w:t>
                  </w:r>
                  <w:r>
                    <w:rPr>
                      <w:color w:val="231F20"/>
                      <w:w w:val="115"/>
                    </w:rPr>
                    <w:t>day every </w:t>
                  </w:r>
                  <w:r>
                    <w:rPr>
                      <w:color w:val="231F20"/>
                      <w:w w:val="125"/>
                    </w:rPr>
                    <w:t>two to four </w:t>
                  </w:r>
                  <w:r>
                    <w:rPr>
                      <w:color w:val="231F20"/>
                      <w:spacing w:val="-3"/>
                      <w:w w:val="125"/>
                    </w:rPr>
                    <w:t>weeks </w:t>
                  </w:r>
                  <w:r>
                    <w:rPr>
                      <w:color w:val="231F20"/>
                      <w:w w:val="125"/>
                    </w:rPr>
                    <w:t>until </w:t>
                  </w:r>
                  <w:r>
                    <w:rPr>
                      <w:color w:val="231F20"/>
                      <w:w w:val="180"/>
                    </w:rPr>
                    <w:t>I </w:t>
                  </w:r>
                  <w:r>
                    <w:rPr>
                      <w:color w:val="231F20"/>
                      <w:w w:val="125"/>
                    </w:rPr>
                    <w:t>reach 30-60 minutes for five days </w:t>
                  </w:r>
                  <w:r>
                    <w:rPr>
                      <w:color w:val="231F20"/>
                      <w:w w:val="115"/>
                    </w:rPr>
                    <w:t>a </w:t>
                  </w:r>
                  <w:r>
                    <w:rPr>
                      <w:color w:val="231F20"/>
                      <w:w w:val="125"/>
                    </w:rPr>
                    <w:t>week.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80" w:bottom="0" w:left="1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1"/>
      <w:ind w:left="40"/>
    </w:pPr>
    <w:rPr>
      <w:rFonts w:ascii="Times New Roman" w:hAnsi="Times New Roman" w:eastAsia="Times New Roman" w:cs="Times New Roman"/>
      <w:i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http://www.tricare-west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