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5747B">
      <w:pPr>
        <w:rPr>
          <w:rFonts w:ascii="Arial" w:hAnsi="Arial" w:cs="Arial Narrow"/>
          <w:sz w:val="16"/>
          <w:szCs w:val="16"/>
        </w:rPr>
      </w:pPr>
      <w:r>
        <w:rPr>
          <w:rFonts w:ascii="Arial" w:eastAsia="CG Times" w:hAnsi="Arial"/>
          <w:sz w:val="16"/>
          <w:szCs w:val="16"/>
        </w:rPr>
        <w:t xml:space="preserve">          </w:t>
      </w:r>
      <w:r w:rsidR="00D655EF">
        <w:rPr>
          <w:rFonts w:ascii="Arial" w:hAnsi="Arial"/>
          <w:noProof/>
          <w:sz w:val="16"/>
          <w:szCs w:val="16"/>
          <w:lang w:eastAsia="en-US"/>
        </w:rPr>
        <w:drawing>
          <wp:inline distT="0" distB="0" distL="0" distR="0">
            <wp:extent cx="5603240" cy="13182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03240" cy="1318260"/>
                    </a:xfrm>
                    <a:prstGeom prst="rect">
                      <a:avLst/>
                    </a:prstGeom>
                    <a:solidFill>
                      <a:srgbClr val="FFFFFF"/>
                    </a:solidFill>
                    <a:ln w="9525">
                      <a:noFill/>
                      <a:miter lim="800000"/>
                      <a:headEnd/>
                      <a:tailEnd/>
                    </a:ln>
                  </pic:spPr>
                </pic:pic>
              </a:graphicData>
            </a:graphic>
          </wp:inline>
        </w:drawing>
      </w:r>
    </w:p>
    <w:p w:rsidR="00000000" w:rsidRDefault="0045747B">
      <w:pPr>
        <w:pStyle w:val="Heading8"/>
        <w:widowControl/>
        <w:tabs>
          <w:tab w:val="num" w:pos="1440"/>
        </w:tabs>
        <w:jc w:val="left"/>
        <w:rPr>
          <w:rFonts w:ascii="Arial" w:hAnsi="Arial" w:cs="Arial Narrow"/>
          <w:sz w:val="16"/>
          <w:szCs w:val="16"/>
        </w:rPr>
      </w:pPr>
    </w:p>
    <w:p w:rsidR="00000000" w:rsidRDefault="0045747B">
      <w:pPr>
        <w:pStyle w:val="Heading8"/>
        <w:widowControl/>
        <w:tabs>
          <w:tab w:val="num" w:pos="1440"/>
        </w:tabs>
        <w:rPr>
          <w:rFonts w:ascii="Arial" w:hAnsi="Arial" w:cs="Arial Narrow"/>
          <w:sz w:val="16"/>
          <w:szCs w:val="16"/>
        </w:rPr>
      </w:pPr>
      <w:r>
        <w:rPr>
          <w:rFonts w:ascii="Arial" w:hAnsi="Arial" w:cs="Arial Narrow"/>
          <w:color w:val="FF0000"/>
          <w:sz w:val="16"/>
          <w:szCs w:val="16"/>
        </w:rPr>
        <w:t>MOVING CHECKLIST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Arial" w:hAnsi="Arial" w:cs="Arial Narrow"/>
          <w:b/>
          <w:sz w:val="16"/>
          <w:szCs w:val="16"/>
          <w:u w:val="single"/>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color w:val="FF0000"/>
          <w:sz w:val="16"/>
          <w:szCs w:val="16"/>
        </w:rPr>
        <w:t>I.</w:t>
      </w:r>
      <w:r>
        <w:rPr>
          <w:rFonts w:ascii="Arial" w:hAnsi="Arial" w:cs="Arial Narrow"/>
          <w:color w:val="FF0000"/>
          <w:sz w:val="16"/>
          <w:szCs w:val="16"/>
        </w:rPr>
        <w:tab/>
      </w:r>
      <w:r>
        <w:rPr>
          <w:rFonts w:ascii="Arial" w:hAnsi="Arial" w:cs="Arial Narrow"/>
          <w:b/>
          <w:color w:val="FF0000"/>
          <w:sz w:val="16"/>
          <w:szCs w:val="16"/>
          <w:u w:val="single"/>
        </w:rPr>
        <w:t>General Checklist for Moving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Notify post office and send out change of address cards to companies to inform of move: telephone___, insurance ___, mail order clubs ___, book and record clubs ___, electric company ___,</w:t>
      </w:r>
      <w:r>
        <w:rPr>
          <w:rFonts w:ascii="Arial" w:hAnsi="Arial" w:cs="Arial Narrow"/>
          <w:sz w:val="16"/>
          <w:szCs w:val="16"/>
        </w:rPr>
        <w:t xml:space="preserve"> gas or fuel oil ___, property tax dept. ___, laundry ___, newspapers ___, magazines ___, doctor ___, dentist ___, community center ___, lawyer ___, accountant ___, stockbroker ___, cable TV ___, motor vehicle branch ___, vets ___, credit card companies __</w:t>
      </w:r>
      <w:r>
        <w:rPr>
          <w:rFonts w:ascii="Arial" w:hAnsi="Arial" w:cs="Arial Narrow"/>
          <w:sz w:val="16"/>
          <w:szCs w:val="16"/>
        </w:rPr>
        <w:t>_ motor club___.</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Narrow"/>
          <w:sz w:val="16"/>
          <w:szCs w:val="16"/>
        </w:rPr>
      </w:pPr>
      <w:r>
        <w:rPr>
          <w:rFonts w:ascii="Arial" w:hAnsi="Arial" w:cs="Arial Narrow"/>
          <w:sz w:val="16"/>
          <w:szCs w:val="16"/>
        </w:rPr>
        <w:t>___</w:t>
      </w:r>
      <w:r>
        <w:rPr>
          <w:rFonts w:ascii="Arial" w:hAnsi="Arial" w:cs="Arial Narrow"/>
          <w:sz w:val="16"/>
          <w:szCs w:val="16"/>
        </w:rPr>
        <w:tab/>
        <w:t>Sell, give away or discard unnecessary belongings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Narrow"/>
          <w:sz w:val="16"/>
          <w:szCs w:val="16"/>
        </w:rPr>
      </w:pPr>
      <w:r>
        <w:rPr>
          <w:rFonts w:ascii="Arial" w:hAnsi="Arial" w:cs="Arial Narrow"/>
          <w:sz w:val="16"/>
          <w:szCs w:val="16"/>
        </w:rPr>
        <w:t>___</w:t>
      </w:r>
      <w:r>
        <w:rPr>
          <w:rFonts w:ascii="Arial" w:hAnsi="Arial" w:cs="Arial Narrow"/>
          <w:sz w:val="16"/>
          <w:szCs w:val="16"/>
        </w:rPr>
        <w:tab/>
        <w:t>Transfer or resign club association memberships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Narrow"/>
          <w:sz w:val="16"/>
          <w:szCs w:val="16"/>
        </w:rPr>
      </w:pPr>
      <w:r>
        <w:rPr>
          <w:rFonts w:ascii="Arial" w:hAnsi="Arial" w:cs="Arial Narrow"/>
          <w:sz w:val="16"/>
          <w:szCs w:val="16"/>
        </w:rPr>
        <w:t>___</w:t>
      </w:r>
      <w:r>
        <w:rPr>
          <w:rFonts w:ascii="Arial" w:hAnsi="Arial" w:cs="Arial Narrow"/>
          <w:sz w:val="16"/>
          <w:szCs w:val="16"/>
        </w:rPr>
        <w:tab/>
        <w:t>Get letter of introduction to church, new clubs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Narrow"/>
          <w:sz w:val="16"/>
          <w:szCs w:val="16"/>
        </w:rPr>
      </w:pPr>
      <w:r>
        <w:rPr>
          <w:rFonts w:ascii="Arial" w:hAnsi="Arial" w:cs="Arial Narrow"/>
          <w:sz w:val="16"/>
          <w:szCs w:val="16"/>
        </w:rPr>
        <w:t>___</w:t>
      </w:r>
      <w:r>
        <w:rPr>
          <w:rFonts w:ascii="Arial" w:hAnsi="Arial" w:cs="Arial Narrow"/>
          <w:sz w:val="16"/>
          <w:szCs w:val="16"/>
        </w:rPr>
        <w:tab/>
        <w:t>Get school records for transfer to new school</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Narrow"/>
          <w:sz w:val="16"/>
          <w:szCs w:val="16"/>
        </w:rPr>
      </w:pPr>
      <w:r>
        <w:rPr>
          <w:rFonts w:ascii="Arial" w:hAnsi="Arial" w:cs="Arial Narrow"/>
          <w:sz w:val="16"/>
          <w:szCs w:val="16"/>
        </w:rPr>
        <w:t>___</w:t>
      </w:r>
      <w:r>
        <w:rPr>
          <w:rFonts w:ascii="Arial" w:hAnsi="Arial" w:cs="Arial Narrow"/>
          <w:sz w:val="16"/>
          <w:szCs w:val="16"/>
        </w:rPr>
        <w:tab/>
        <w:t>Get all medical dental, bir</w:t>
      </w:r>
      <w:r>
        <w:rPr>
          <w:rFonts w:ascii="Arial" w:hAnsi="Arial" w:cs="Arial Narrow"/>
          <w:sz w:val="16"/>
          <w:szCs w:val="16"/>
        </w:rPr>
        <w:t>th, baptism and marriage records.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Transfer house, car, personal insurance records and check into auto licensing requirements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Return all items borrowed; collect all items loaned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Arrange for connection and shutting off of utilities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Dispose of</w:t>
      </w:r>
      <w:r>
        <w:rPr>
          <w:rFonts w:ascii="Arial" w:hAnsi="Arial" w:cs="Arial Narrow"/>
          <w:sz w:val="16"/>
          <w:szCs w:val="16"/>
        </w:rPr>
        <w:t xml:space="preserve"> flammable items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Have meters read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Use up perishable food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Clean rugs and drapes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Plan for children and pets on moving day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Get pet immunization records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Leave house clean for new occupants</w:t>
      </w:r>
    </w:p>
    <w:p w:rsidR="00000000" w:rsidRDefault="0045747B">
      <w:pPr>
        <w:pStyle w:val="Header"/>
        <w:tabs>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s>
        <w:rPr>
          <w:rFonts w:eastAsia="Arial Narrow" w:cs="Arial Narrow"/>
          <w:sz w:val="16"/>
          <w:szCs w:val="16"/>
        </w:rPr>
      </w:pPr>
      <w:r>
        <w:rPr>
          <w:rFonts w:cs="Arial Narrow"/>
          <w:sz w:val="16"/>
          <w:szCs w:val="16"/>
        </w:rPr>
        <w:tab/>
        <w:t xml:space="preserve">   ___</w:t>
      </w:r>
      <w:r>
        <w:rPr>
          <w:rFonts w:cs="Arial Narrow"/>
          <w:sz w:val="16"/>
          <w:szCs w:val="16"/>
        </w:rPr>
        <w:tab/>
        <w:t xml:space="preserve">   Transfer prescriptions for drugs and</w:t>
      </w:r>
      <w:r>
        <w:rPr>
          <w:rFonts w:cs="Arial Narrow"/>
          <w:sz w:val="16"/>
          <w:szCs w:val="16"/>
        </w:rPr>
        <w:t xml:space="preserve"> eyeglasses</w:t>
      </w:r>
    </w:p>
    <w:p w:rsidR="00000000" w:rsidRDefault="0045747B">
      <w:pPr>
        <w:tabs>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s>
        <w:ind w:left="1440" w:hanging="900"/>
        <w:rPr>
          <w:rFonts w:ascii="Arial" w:eastAsia="Arial Narrow" w:hAnsi="Arial" w:cs="Arial Narrow"/>
          <w:sz w:val="16"/>
          <w:szCs w:val="16"/>
        </w:rPr>
      </w:pPr>
      <w:r>
        <w:rPr>
          <w:rFonts w:ascii="Arial" w:eastAsia="Arial Narrow" w:hAnsi="Arial" w:cs="Arial Narrow"/>
          <w:sz w:val="16"/>
          <w:szCs w:val="16"/>
        </w:rPr>
        <w:t xml:space="preserve">   </w:t>
      </w:r>
      <w:r>
        <w:rPr>
          <w:rFonts w:ascii="Arial" w:hAnsi="Arial" w:cs="Arial Narrow"/>
          <w:sz w:val="16"/>
          <w:szCs w:val="16"/>
        </w:rPr>
        <w:t>___</w:t>
      </w:r>
      <w:r>
        <w:rPr>
          <w:rFonts w:ascii="Arial" w:hAnsi="Arial" w:cs="Arial Narrow"/>
          <w:sz w:val="16"/>
          <w:szCs w:val="16"/>
        </w:rPr>
        <w:tab/>
        <w:t xml:space="preserve">    Return library books</w:t>
      </w:r>
    </w:p>
    <w:p w:rsidR="00000000" w:rsidRDefault="0045747B">
      <w:pPr>
        <w:tabs>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s>
        <w:ind w:left="1440" w:hanging="900"/>
        <w:rPr>
          <w:rFonts w:ascii="Arial" w:hAnsi="Arial" w:cs="Arial Narrow"/>
          <w:sz w:val="16"/>
          <w:szCs w:val="16"/>
        </w:rPr>
      </w:pPr>
      <w:r>
        <w:rPr>
          <w:rFonts w:ascii="Arial" w:eastAsia="Arial Narrow" w:hAnsi="Arial" w:cs="Arial Narrow"/>
          <w:sz w:val="16"/>
          <w:szCs w:val="16"/>
        </w:rPr>
        <w:t xml:space="preserve">   </w:t>
      </w:r>
      <w:r>
        <w:rPr>
          <w:rFonts w:ascii="Arial" w:hAnsi="Arial" w:cs="Arial Narrow"/>
          <w:sz w:val="16"/>
          <w:szCs w:val="16"/>
        </w:rPr>
        <w:t>___</w:t>
      </w:r>
      <w:r>
        <w:rPr>
          <w:rFonts w:ascii="Arial" w:hAnsi="Arial" w:cs="Arial Narrow"/>
          <w:sz w:val="16"/>
          <w:szCs w:val="16"/>
        </w:rPr>
        <w:tab/>
        <w:t xml:space="preserve">   Transfer stocks, bank accounts, contents of safety box </w:t>
      </w:r>
    </w:p>
    <w:p w:rsidR="00000000" w:rsidRDefault="0045747B">
      <w:pPr>
        <w:tabs>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s>
        <w:ind w:left="1440" w:hanging="900"/>
        <w:rPr>
          <w:rFonts w:ascii="Arial" w:hAnsi="Arial" w:cs="Arial Narrow"/>
          <w:sz w:val="16"/>
          <w:szCs w:val="16"/>
        </w:rPr>
      </w:pPr>
    </w:p>
    <w:p w:rsidR="00000000" w:rsidRDefault="0045747B">
      <w:pPr>
        <w:tabs>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s>
        <w:ind w:left="1440" w:hanging="900"/>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color w:val="FF0000"/>
          <w:sz w:val="16"/>
          <w:szCs w:val="16"/>
        </w:rPr>
        <w:t>II.</w:t>
      </w:r>
      <w:r>
        <w:rPr>
          <w:rFonts w:ascii="Arial" w:hAnsi="Arial" w:cs="Arial Narrow"/>
          <w:color w:val="FF0000"/>
          <w:sz w:val="16"/>
          <w:szCs w:val="16"/>
        </w:rPr>
        <w:tab/>
      </w:r>
      <w:r>
        <w:rPr>
          <w:rFonts w:ascii="Arial" w:hAnsi="Arial" w:cs="Arial Narrow"/>
          <w:b/>
          <w:color w:val="FF0000"/>
          <w:sz w:val="16"/>
          <w:szCs w:val="16"/>
          <w:u w:val="single"/>
        </w:rPr>
        <w:t>Selling Your House Checklist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Keep lawn trimmed and edged in summer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Clear ice and snow from walks and veranda in winter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Keep win</w:t>
      </w:r>
      <w:r>
        <w:rPr>
          <w:rFonts w:ascii="Arial" w:hAnsi="Arial" w:cs="Arial Narrow"/>
          <w:sz w:val="16"/>
          <w:szCs w:val="16"/>
        </w:rPr>
        <w:t>dows clean</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Keep entrance and stairways clean</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Assure there is no clutter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Keep kitchen, bedrooms tidy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Keep bathroom spotless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Clear and clean out basement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Have all appliances, extras, in good order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Repair defects that can annoy buy</w:t>
      </w:r>
      <w:r>
        <w:rPr>
          <w:rFonts w:ascii="Arial" w:hAnsi="Arial" w:cs="Arial Narrow"/>
          <w:sz w:val="16"/>
          <w:szCs w:val="16"/>
        </w:rPr>
        <w:t>ers (drippy taps, sticking doors, loose tiles)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If possible, leave when salesperson is showing home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 not accompany salesperson on inspection tour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Keep pets out of the house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 not discuss price with buyer; agent will do that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Turn on al</w:t>
      </w:r>
      <w:r>
        <w:rPr>
          <w:rFonts w:ascii="Arial" w:hAnsi="Arial" w:cs="Arial Narrow"/>
          <w:sz w:val="16"/>
          <w:szCs w:val="16"/>
        </w:rPr>
        <w:t>l lights to brighten rooms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Keep plants, flowers for cheery note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Leave furniture in place until house is sold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color w:val="FF0000"/>
          <w:sz w:val="16"/>
          <w:szCs w:val="16"/>
        </w:rPr>
        <w:t>III.</w:t>
      </w:r>
      <w:r>
        <w:rPr>
          <w:rFonts w:ascii="Arial" w:hAnsi="Arial" w:cs="Arial Narrow"/>
          <w:color w:val="FF0000"/>
          <w:sz w:val="16"/>
          <w:szCs w:val="16"/>
        </w:rPr>
        <w:tab/>
      </w:r>
      <w:r>
        <w:rPr>
          <w:rFonts w:ascii="Arial" w:hAnsi="Arial" w:cs="Arial Narrow"/>
          <w:b/>
          <w:color w:val="FF0000"/>
          <w:sz w:val="16"/>
          <w:szCs w:val="16"/>
          <w:u w:val="single"/>
        </w:rPr>
        <w:t>Renting Checklist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age of apartment building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soundproofing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elevator service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 xml:space="preserve">Are corridors free of </w:t>
      </w:r>
      <w:r>
        <w:rPr>
          <w:rFonts w:ascii="Arial" w:hAnsi="Arial" w:cs="Arial Narrow"/>
          <w:sz w:val="16"/>
          <w:szCs w:val="16"/>
        </w:rPr>
        <w:t>odors?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What appliances are included?  What condition are they in?</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there enough telephone and electrical outlets?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Adequate storage space?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carpets and drapes included?  Any furniture?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recreation facilities of building or com</w:t>
      </w:r>
      <w:r>
        <w:rPr>
          <w:rFonts w:ascii="Arial" w:hAnsi="Arial" w:cs="Arial Narrow"/>
          <w:sz w:val="16"/>
          <w:szCs w:val="16"/>
        </w:rPr>
        <w:t>plex</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access to laundry, storage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lastRenderedPageBreak/>
        <w:t>___</w:t>
      </w:r>
      <w:r>
        <w:rPr>
          <w:rFonts w:ascii="Arial" w:hAnsi="Arial" w:cs="Arial Narrow"/>
          <w:sz w:val="16"/>
          <w:szCs w:val="16"/>
        </w:rPr>
        <w:tab/>
        <w:t>Sufficient guest parking?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Security of building and garage?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Who do you go to when something breaks down: manager, caretaker?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What is included in rent: electricity, cable TV, parking?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trash an</w:t>
      </w:r>
      <w:r>
        <w:rPr>
          <w:rFonts w:ascii="Arial" w:hAnsi="Arial" w:cs="Arial Narrow"/>
          <w:sz w:val="16"/>
          <w:szCs w:val="16"/>
        </w:rPr>
        <w:t>d laundry areas neat and tidy?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Have lawyer read lease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subletting section of lease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 you have to give security deposit?  How much?  Repayment?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restrictions on children, pets, musical instruments, parties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regulations an</w:t>
      </w:r>
      <w:r>
        <w:rPr>
          <w:rFonts w:ascii="Arial" w:hAnsi="Arial" w:cs="Arial Narrow"/>
          <w:sz w:val="16"/>
          <w:szCs w:val="16"/>
        </w:rPr>
        <w:t>d payment for decoration and/or renovation</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the building air conditioned?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What maintenance is landlord responsible for?  Rug cleaning, drapes, windows, janitor service?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there an option to buy?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hot water supply sufficient?  Water pre</w:t>
      </w:r>
      <w:r>
        <w:rPr>
          <w:rFonts w:ascii="Arial" w:hAnsi="Arial" w:cs="Arial Narrow"/>
          <w:sz w:val="16"/>
          <w:szCs w:val="16"/>
        </w:rPr>
        <w:t>ssure (in high rise)?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 xml:space="preserve">Have landlord check condition of apartment with you before you move in </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color w:val="FF0000"/>
          <w:sz w:val="16"/>
          <w:szCs w:val="16"/>
        </w:rPr>
        <w:t>IV.</w:t>
      </w:r>
      <w:r>
        <w:rPr>
          <w:rFonts w:ascii="Arial" w:hAnsi="Arial" w:cs="Arial Narrow"/>
          <w:color w:val="FF0000"/>
          <w:sz w:val="16"/>
          <w:szCs w:val="16"/>
        </w:rPr>
        <w:tab/>
      </w:r>
      <w:r>
        <w:rPr>
          <w:rFonts w:ascii="Arial" w:hAnsi="Arial" w:cs="Arial Narrow"/>
          <w:b/>
          <w:color w:val="FF0000"/>
          <w:sz w:val="16"/>
          <w:szCs w:val="16"/>
          <w:u w:val="single"/>
        </w:rPr>
        <w:t>Checklist for Buying House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general condition of home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foundation solid?  Check for cracks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age of furnace, water heater, and a</w:t>
      </w:r>
      <w:r>
        <w:rPr>
          <w:rFonts w:ascii="Arial" w:hAnsi="Arial" w:cs="Arial Narrow"/>
          <w:sz w:val="16"/>
          <w:szCs w:val="16"/>
        </w:rPr>
        <w:t>ir conditioner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pipes galvanized iron or copper?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laundry room convenient?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wiring adequate?  Electrical outlets?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storage adequate?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there a closet in the front hall?</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traffic flow easy?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for water stains in b</w:t>
      </w:r>
      <w:r>
        <w:rPr>
          <w:rFonts w:ascii="Arial" w:hAnsi="Arial" w:cs="Arial Narrow"/>
          <w:sz w:val="16"/>
          <w:szCs w:val="16"/>
        </w:rPr>
        <w:t>asement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Does it get enough natural light during the day?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work areas well lit?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sewer system - is there enough water pressure?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 your rugs and drapes fit?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Any serious renovations needed?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What extras do you need?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the</w:t>
      </w:r>
      <w:r>
        <w:rPr>
          <w:rFonts w:ascii="Arial" w:hAnsi="Arial" w:cs="Arial Narrow"/>
          <w:sz w:val="16"/>
          <w:szCs w:val="16"/>
        </w:rPr>
        <w:t>re storm windows and screens?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insulation, soundproofing adequate?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drainage adequate on all sides?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TV antenna included?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How big is water heater?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 fireplace and damper work?</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taxes, heating and utility bills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Does a</w:t>
      </w:r>
      <w:r>
        <w:rPr>
          <w:rFonts w:ascii="Arial" w:hAnsi="Arial" w:cs="Arial Narrow"/>
          <w:sz w:val="16"/>
          <w:szCs w:val="16"/>
        </w:rPr>
        <w:t xml:space="preserve"> mortgage have to be assumed?  Check cancellation clause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maintenance costs, year round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streets well lit?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there shade trees?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Examine protective covenants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What is the crime rate in the area?</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fire insurance coverage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for electrical outlet in bathroom</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chimney for defects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How up-to-date is paint job?</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for hose connections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lot big enough for your family?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sz w:val="16"/>
          <w:szCs w:val="16"/>
        </w:rPr>
        <w:tab/>
        <w:t>___</w:t>
      </w:r>
      <w:r>
        <w:rPr>
          <w:rFonts w:ascii="Arial" w:hAnsi="Arial" w:cs="Arial Narrow"/>
          <w:sz w:val="16"/>
          <w:szCs w:val="16"/>
        </w:rPr>
        <w:tab/>
        <w:t>Check driveway for paving, slope and length (if in snowy area)</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Any ap</w:t>
      </w:r>
      <w:r>
        <w:rPr>
          <w:rFonts w:ascii="Arial" w:hAnsi="Arial" w:cs="Arial Narrow"/>
          <w:sz w:val="16"/>
          <w:szCs w:val="16"/>
        </w:rPr>
        <w:t>pliances included?  Rugs?  Drapes?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Does size and layout provide enough privacy?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Amount of counter space in kitchen?  Cupboards?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Condition of appliances?  Air conditioner?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flooring throughout house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view from each room</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 xml:space="preserve">Do </w:t>
      </w:r>
      <w:r>
        <w:rPr>
          <w:rFonts w:ascii="Arial" w:hAnsi="Arial" w:cs="Arial Narrow"/>
          <w:sz w:val="16"/>
          <w:szCs w:val="16"/>
        </w:rPr>
        <w:t>windows and doors permit cross ventilation?</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for exhaust fan in bathroom</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there plane or train routes nearby?  Bus?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there industries nearby?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future plans for community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shopping facilities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schools highly r</w:t>
      </w:r>
      <w:r>
        <w:rPr>
          <w:rFonts w:ascii="Arial" w:hAnsi="Arial" w:cs="Arial Narrow"/>
          <w:sz w:val="16"/>
          <w:szCs w:val="16"/>
        </w:rPr>
        <w:t>ated?  Close by?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Don't let emotions influence your choice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Contact a reputable building inspector for qualified appraisal of house if in doubt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color w:val="FF0000"/>
          <w:sz w:val="16"/>
          <w:szCs w:val="16"/>
        </w:rPr>
        <w:t>V.</w:t>
      </w:r>
      <w:r>
        <w:rPr>
          <w:rFonts w:ascii="Arial" w:hAnsi="Arial" w:cs="Arial Narrow"/>
          <w:color w:val="FF0000"/>
          <w:sz w:val="16"/>
          <w:szCs w:val="16"/>
        </w:rPr>
        <w:tab/>
      </w:r>
      <w:r>
        <w:rPr>
          <w:rFonts w:ascii="Arial" w:hAnsi="Arial" w:cs="Arial Narrow"/>
          <w:b/>
          <w:color w:val="FF0000"/>
          <w:sz w:val="16"/>
          <w:szCs w:val="16"/>
          <w:u w:val="single"/>
        </w:rPr>
        <w:t>Buying a New Home, Condominium Checklist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the builder reputable?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Does the Better Business Bu</w:t>
      </w:r>
      <w:r>
        <w:rPr>
          <w:rFonts w:ascii="Arial" w:hAnsi="Arial" w:cs="Arial Narrow"/>
          <w:sz w:val="16"/>
          <w:szCs w:val="16"/>
        </w:rPr>
        <w:t>reau have a file on him?</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lastRenderedPageBreak/>
        <w:t>___</w:t>
      </w:r>
      <w:r>
        <w:rPr>
          <w:rFonts w:ascii="Arial" w:hAnsi="Arial" w:cs="Arial Narrow"/>
          <w:sz w:val="16"/>
          <w:szCs w:val="16"/>
        </w:rPr>
        <w:tab/>
        <w:t>Does the builder belong to the local builders association?  Is the house registered under the homeowners warranty plan?</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Who pays for landscaping?  Other shared services?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community plan for schools, centers, traffi</w:t>
      </w:r>
      <w:r>
        <w:rPr>
          <w:rFonts w:ascii="Arial" w:hAnsi="Arial" w:cs="Arial Narrow"/>
          <w:sz w:val="16"/>
          <w:szCs w:val="16"/>
        </w:rPr>
        <w:t>c</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zoning by-laws, if applicable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Is completion date guaranteed?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Have lawyer check contract deed, title, restrictions on re-sale, corporation, boundaries, re-purchase guarantee, fire insurance, (if applicable).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What restrictions exist r</w:t>
      </w:r>
      <w:r>
        <w:rPr>
          <w:rFonts w:ascii="Arial" w:hAnsi="Arial" w:cs="Arial Narrow"/>
          <w:sz w:val="16"/>
          <w:szCs w:val="16"/>
        </w:rPr>
        <w:t>e: pets, children, parties?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Are parking, storage facilities adequate?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color w:val="FF0000"/>
          <w:sz w:val="16"/>
          <w:szCs w:val="16"/>
        </w:rPr>
        <w:t>VI.</w:t>
      </w:r>
      <w:r>
        <w:rPr>
          <w:rFonts w:ascii="Arial" w:hAnsi="Arial" w:cs="Arial Narrow"/>
          <w:color w:val="FF0000"/>
          <w:sz w:val="16"/>
          <w:szCs w:val="16"/>
        </w:rPr>
        <w:tab/>
      </w:r>
      <w:r>
        <w:rPr>
          <w:rFonts w:ascii="Arial" w:hAnsi="Arial" w:cs="Arial Narrow"/>
          <w:b/>
          <w:color w:val="FF0000"/>
          <w:sz w:val="16"/>
          <w:szCs w:val="16"/>
          <w:u w:val="single"/>
        </w:rPr>
        <w:t>Cost Checklist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land transfer taxes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tax increases, deductions and exemptions on move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 xml:space="preserve">If the company is moving your family, check what they will pay for: </w:t>
      </w:r>
      <w:r>
        <w:rPr>
          <w:rFonts w:ascii="Arial" w:hAnsi="Arial" w:cs="Arial Narrow"/>
          <w:sz w:val="16"/>
          <w:szCs w:val="16"/>
        </w:rPr>
        <w:t>hotels, meals, movers, house-hunting trips, transportation of family, moving insurance, storage, lawyer's fees, loss on house sale or rent, mortgage penalty, real estate commissions, overlapping expenses, travel for spouse prior to move, housing policy.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w:t>
      </w:r>
      <w:r>
        <w:rPr>
          <w:rFonts w:ascii="Arial" w:hAnsi="Arial" w:cs="Arial Narrow"/>
          <w:sz w:val="16"/>
          <w:szCs w:val="16"/>
        </w:rPr>
        <w:t>_</w:t>
      </w:r>
      <w:r>
        <w:rPr>
          <w:rFonts w:ascii="Arial" w:hAnsi="Arial" w:cs="Arial Narrow"/>
          <w:sz w:val="16"/>
          <w:szCs w:val="16"/>
        </w:rPr>
        <w:tab/>
        <w:t>Net revenue from selling or renting current home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Cost of house hunting trips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Cost of new home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lawyer's fees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mortgage transfer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Will there be an increase in mortgage costs?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Will there be a lapse in paychecks during move?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costs re: move, transportation, food, kennels, sitter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sz w:val="16"/>
          <w:szCs w:val="16"/>
        </w:rPr>
        <w:tab/>
        <w:t>___</w:t>
      </w:r>
      <w:r>
        <w:rPr>
          <w:rFonts w:ascii="Arial" w:hAnsi="Arial" w:cs="Arial Narrow"/>
          <w:sz w:val="16"/>
          <w:szCs w:val="16"/>
        </w:rPr>
        <w:tab/>
        <w:t>Check living expenses in new community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Will you need a second car?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new land taxes; and personal taxes/exemptions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Renovations to new home?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Maintenance costs of new h</w:t>
      </w:r>
      <w:r>
        <w:rPr>
          <w:rFonts w:ascii="Arial" w:hAnsi="Arial" w:cs="Arial Narrow"/>
          <w:sz w:val="16"/>
          <w:szCs w:val="16"/>
        </w:rPr>
        <w:t>ome?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real estate broker's fee if selling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penalty if lease broken if renting, or subletting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Will there be an overlap of mortgage payments?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color w:val="FF0000"/>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color w:val="FF0000"/>
          <w:sz w:val="16"/>
          <w:szCs w:val="16"/>
        </w:rPr>
        <w:t>VII.</w:t>
      </w:r>
      <w:r>
        <w:rPr>
          <w:rFonts w:ascii="Arial" w:hAnsi="Arial" w:cs="Arial Narrow"/>
          <w:color w:val="FF0000"/>
          <w:sz w:val="16"/>
          <w:szCs w:val="16"/>
        </w:rPr>
        <w:tab/>
      </w:r>
      <w:r>
        <w:rPr>
          <w:rFonts w:ascii="Arial" w:hAnsi="Arial" w:cs="Arial Narrow"/>
          <w:b/>
          <w:color w:val="FF0000"/>
          <w:sz w:val="16"/>
          <w:szCs w:val="16"/>
          <w:u w:val="single"/>
        </w:rPr>
        <w:t>Packing, Storage Checklist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Empty gasoline from lawnmowers, outboard motors, etc.</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w:t>
      </w:r>
      <w:r>
        <w:rPr>
          <w:rFonts w:ascii="Arial" w:hAnsi="Arial" w:cs="Arial Narrow"/>
          <w:sz w:val="16"/>
          <w:szCs w:val="16"/>
        </w:rPr>
        <w:t>_</w:t>
      </w:r>
      <w:r>
        <w:rPr>
          <w:rFonts w:ascii="Arial" w:hAnsi="Arial" w:cs="Arial Narrow"/>
          <w:sz w:val="16"/>
          <w:szCs w:val="16"/>
        </w:rPr>
        <w:tab/>
        <w:t>Remove batteries from toys and appliances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Take down TV antenna</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Mark clearly cartons you want loaded last, unloaded first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Take a telephone book with you</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Point out and mark especially fragile or delicate items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 not overload drawers wh</w:t>
      </w:r>
      <w:r>
        <w:rPr>
          <w:rFonts w:ascii="Arial" w:hAnsi="Arial" w:cs="Arial Narrow"/>
          <w:sz w:val="16"/>
          <w:szCs w:val="16"/>
        </w:rPr>
        <w:t>en packing items in dressers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Liquids in bottles should have tops secured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Move clothes in a wardrobe supplied by mover</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Drapes can be moved in wardrobes, too</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 not roll mattresses or rugs; leave for mover (special cartons)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 not wrap ar</w:t>
      </w:r>
      <w:r>
        <w:rPr>
          <w:rFonts w:ascii="Arial" w:hAnsi="Arial" w:cs="Arial Narrow"/>
          <w:sz w:val="16"/>
          <w:szCs w:val="16"/>
        </w:rPr>
        <w:t>ticles of furniture or tie with rope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Large power tools should be dismantled for moving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Leave furniture in place for movers to move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color w:val="FF0000"/>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color w:val="FF0000"/>
          <w:sz w:val="16"/>
          <w:szCs w:val="16"/>
        </w:rPr>
        <w:t xml:space="preserve">VIII.  </w:t>
      </w:r>
      <w:r>
        <w:rPr>
          <w:rFonts w:ascii="Arial" w:hAnsi="Arial" w:cs="Arial Narrow"/>
          <w:b/>
          <w:color w:val="FF0000"/>
          <w:sz w:val="16"/>
          <w:szCs w:val="16"/>
          <w:u w:val="single"/>
        </w:rPr>
        <w:t>Moving Day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Narrow"/>
          <w:sz w:val="16"/>
          <w:szCs w:val="16"/>
        </w:rPr>
      </w:pPr>
      <w:r>
        <w:rPr>
          <w:rFonts w:ascii="Arial" w:hAnsi="Arial" w:cs="Arial Narrow"/>
          <w:sz w:val="16"/>
          <w:szCs w:val="16"/>
        </w:rPr>
        <w:t>Leaving: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Be on hand for movers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Keep personal luggage away from movers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 xml:space="preserve">Arrange for a </w:t>
      </w:r>
      <w:r>
        <w:rPr>
          <w:rFonts w:ascii="Arial" w:hAnsi="Arial" w:cs="Arial Narrow"/>
          <w:sz w:val="16"/>
          <w:szCs w:val="16"/>
        </w:rPr>
        <w:t>few favorite toys for children</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Put valuables in safe place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Arrange for supplies for transition period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Make shopping list for first day</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Get keys to new home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Have meters read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Remove trash</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Doors and windows locked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Notify police</w:t>
      </w:r>
      <w:r>
        <w:rPr>
          <w:rFonts w:ascii="Arial" w:hAnsi="Arial" w:cs="Arial Narrow"/>
          <w:sz w:val="16"/>
          <w:szCs w:val="16"/>
        </w:rPr>
        <w:t xml:space="preserve"> and neighbors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Heat turned down</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Have necessary papers, traveler's checks, money, tickets, documents with you</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Arrangements for sitter on arrival</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Final check of cupboards, rooms, basement, garage, attic</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Keep copy of mover's inventory with</w:t>
      </w:r>
      <w:r>
        <w:rPr>
          <w:rFonts w:ascii="Arial" w:hAnsi="Arial" w:cs="Arial Narrow"/>
          <w:sz w:val="16"/>
          <w:szCs w:val="16"/>
        </w:rPr>
        <w:t xml:space="preserve"> you or in safe place in case of serious loss or damage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Narrow"/>
          <w:sz w:val="16"/>
          <w:szCs w:val="16"/>
        </w:rPr>
      </w:pPr>
      <w:r>
        <w:rPr>
          <w:rFonts w:ascii="Arial" w:hAnsi="Arial" w:cs="Arial Narrow"/>
          <w:sz w:val="16"/>
          <w:szCs w:val="16"/>
        </w:rPr>
        <w:t>Arriving: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Have children and pets elsewhere, if possible</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lastRenderedPageBreak/>
        <w:t>___</w:t>
      </w:r>
      <w:r>
        <w:rPr>
          <w:rFonts w:ascii="Arial" w:hAnsi="Arial" w:cs="Arial Narrow"/>
          <w:sz w:val="16"/>
          <w:szCs w:val="16"/>
        </w:rPr>
        <w:tab/>
        <w:t>Be on hand for movers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off numbered boxes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each carton for damage or loss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List claims for lost or damaged article</w:t>
      </w:r>
      <w:r>
        <w:rPr>
          <w:rFonts w:ascii="Arial" w:hAnsi="Arial" w:cs="Arial Narrow"/>
          <w:sz w:val="16"/>
          <w:szCs w:val="16"/>
        </w:rPr>
        <w:t xml:space="preserve">s </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supply of heating fuel</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Get appliances hooked up</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Get utilities turned on, or meters read</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Narrow" w:hAnsi="Arial" w:cs="Arial Narrow"/>
          <w:sz w:val="16"/>
          <w:szCs w:val="16"/>
        </w:rPr>
      </w:pPr>
      <w:r>
        <w:rPr>
          <w:rFonts w:ascii="Arial" w:hAnsi="Arial" w:cs="Arial Narrow"/>
          <w:sz w:val="16"/>
          <w:szCs w:val="16"/>
        </w:rPr>
        <w:t>___</w:t>
      </w:r>
      <w:r>
        <w:rPr>
          <w:rFonts w:ascii="Arial" w:hAnsi="Arial" w:cs="Arial Narrow"/>
          <w:sz w:val="16"/>
          <w:szCs w:val="16"/>
        </w:rPr>
        <w:tab/>
        <w:t>Get kitchen and bedrooms set up first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color w:val="FF0000"/>
          <w:sz w:val="16"/>
          <w:szCs w:val="16"/>
        </w:rPr>
      </w:pPr>
      <w:r>
        <w:rPr>
          <w:rFonts w:ascii="Arial" w:eastAsia="Arial Narrow" w:hAnsi="Arial" w:cs="Arial Narrow"/>
          <w:sz w:val="16"/>
          <w:szCs w:val="16"/>
        </w:rPr>
        <w:t xml:space="preserve">     </w:t>
      </w:r>
      <w:r>
        <w:rPr>
          <w:rFonts w:ascii="Arial" w:hAnsi="Arial" w:cs="Arial Narrow"/>
          <w:sz w:val="16"/>
          <w:szCs w:val="16"/>
        </w:rPr>
        <w:tab/>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color w:val="FF0000"/>
          <w:sz w:val="16"/>
          <w:szCs w:val="16"/>
        </w:rPr>
        <w:tab/>
      </w:r>
      <w:r>
        <w:rPr>
          <w:rFonts w:ascii="Arial" w:hAnsi="Arial" w:cs="Arial Narrow"/>
          <w:b/>
          <w:color w:val="FF0000"/>
          <w:sz w:val="16"/>
          <w:szCs w:val="16"/>
          <w:u w:val="single"/>
        </w:rPr>
        <w:t>Bank Checklist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Narrow"/>
          <w:sz w:val="16"/>
          <w:szCs w:val="16"/>
        </w:rPr>
      </w:pPr>
      <w:r>
        <w:rPr>
          <w:rFonts w:ascii="Arial" w:hAnsi="Arial" w:cs="Arial Narrow"/>
          <w:sz w:val="16"/>
          <w:szCs w:val="16"/>
        </w:rPr>
        <w:t>Upon Leaving:</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Give forwarding address to bank</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Discuss various account clo</w:t>
      </w:r>
      <w:r>
        <w:rPr>
          <w:rFonts w:ascii="Arial" w:hAnsi="Arial" w:cs="Arial Narrow"/>
          <w:sz w:val="16"/>
          <w:szCs w:val="16"/>
        </w:rPr>
        <w:t>sing procedures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Verify that all checks have cleared before closing checking account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Inquire about canceling direct deposit and automatic payment arrangements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Check date interest is posted on savings account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Inquire about penalties for early</w:t>
      </w:r>
      <w:r>
        <w:rPr>
          <w:rFonts w:ascii="Arial" w:hAnsi="Arial" w:cs="Arial Narrow"/>
          <w:sz w:val="16"/>
          <w:szCs w:val="16"/>
        </w:rPr>
        <w:t xml:space="preserve"> withdrawal and long distance closing or savings account</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Narrow"/>
          <w:sz w:val="16"/>
          <w:szCs w:val="16"/>
        </w:rPr>
      </w:pPr>
      <w:r>
        <w:rPr>
          <w:rFonts w:ascii="Arial" w:hAnsi="Arial" w:cs="Arial Narrow"/>
          <w:sz w:val="16"/>
          <w:szCs w:val="16"/>
        </w:rPr>
        <w:tab/>
        <w:t>___</w:t>
      </w:r>
      <w:r>
        <w:rPr>
          <w:rFonts w:ascii="Arial" w:hAnsi="Arial" w:cs="Arial Narrow"/>
          <w:sz w:val="16"/>
          <w:szCs w:val="16"/>
        </w:rPr>
        <w:tab/>
        <w:t xml:space="preserve">Check date interest is posted on CD's </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Narrow"/>
          <w:sz w:val="16"/>
          <w:szCs w:val="16"/>
        </w:rPr>
      </w:pPr>
      <w:r>
        <w:rPr>
          <w:rFonts w:ascii="Arial" w:hAnsi="Arial" w:cs="Arial Narrow"/>
          <w:sz w:val="16"/>
          <w:szCs w:val="16"/>
        </w:rPr>
        <w:t>___</w:t>
      </w:r>
      <w:r>
        <w:rPr>
          <w:rFonts w:ascii="Arial" w:hAnsi="Arial" w:cs="Arial Narrow"/>
          <w:sz w:val="16"/>
          <w:szCs w:val="16"/>
        </w:rPr>
        <w:tab/>
        <w:t>Inquire about penalties for early redemption of CD's and long distance redeeming of CD's</w:t>
      </w:r>
    </w:p>
    <w:p w:rsidR="00000000" w:rsidRDefault="004574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16"/>
          <w:szCs w:val="16"/>
        </w:rPr>
      </w:pPr>
      <w:r>
        <w:rPr>
          <w:rFonts w:ascii="Arial" w:hAnsi="Arial" w:cs="Arial Narrow"/>
          <w:sz w:val="16"/>
          <w:szCs w:val="16"/>
        </w:rPr>
        <w:t>___</w:t>
      </w:r>
      <w:r>
        <w:rPr>
          <w:rFonts w:ascii="Arial" w:hAnsi="Arial" w:cs="Arial Narrow"/>
          <w:sz w:val="16"/>
          <w:szCs w:val="16"/>
        </w:rPr>
        <w:tab/>
        <w:t>Discuss servicing of any outstanding loans with current ba</w:t>
      </w:r>
      <w:r>
        <w:rPr>
          <w:rFonts w:ascii="Arial" w:hAnsi="Arial" w:cs="Arial Narrow"/>
          <w:sz w:val="16"/>
          <w:szCs w:val="16"/>
        </w:rPr>
        <w:t>nk or lender</w:t>
      </w:r>
    </w:p>
    <w:p w:rsidR="0045747B" w:rsidRDefault="0045747B"/>
    <w:sectPr w:rsidR="0045747B">
      <w:headerReference w:type="default" r:id="rId8"/>
      <w:headerReference w:type="first" r:id="rId9"/>
      <w:pgSz w:w="12240" w:h="15840"/>
      <w:pgMar w:top="776" w:right="1080" w:bottom="1080" w:left="1080" w:header="720" w:footer="720" w:gutter="0"/>
      <w:pgBorders>
        <w:top w:val="single" w:sz="18" w:space="12" w:color="FF0000"/>
        <w:left w:val="single" w:sz="18" w:space="30" w:color="FF0000"/>
        <w:bottom w:val="single" w:sz="18" w:space="30" w:color="FF0000"/>
        <w:right w:val="single" w:sz="18" w:space="30" w:color="FF000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47B" w:rsidRDefault="0045747B">
      <w:r>
        <w:separator/>
      </w:r>
    </w:p>
  </w:endnote>
  <w:endnote w:type="continuationSeparator" w:id="1">
    <w:p w:rsidR="0045747B" w:rsidRDefault="00457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47B" w:rsidRDefault="0045747B">
      <w:r>
        <w:separator/>
      </w:r>
    </w:p>
  </w:footnote>
  <w:footnote w:type="continuationSeparator" w:id="1">
    <w:p w:rsidR="0045747B" w:rsidRDefault="00457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574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574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D655EF"/>
    <w:rsid w:val="0045747B"/>
    <w:rsid w:val="00D65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G Times" w:hAnsi="CG Times" w:cs="CG Times"/>
      <w:sz w:val="24"/>
      <w:lang w:eastAsia="zh-CN"/>
    </w:rPr>
  </w:style>
  <w:style w:type="paragraph" w:styleId="Heading8">
    <w:name w:val="heading 8"/>
    <w:basedOn w:val="Normal"/>
    <w:next w:val="Normal"/>
    <w:qFormat/>
    <w:pPr>
      <w:keepNext/>
      <w:widowControl w:val="0"/>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rFonts w:ascii="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PageNumber">
    <w:name w:val="page number"/>
    <w:basedOn w:val="DefaultParagraphFont0"/>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styleId="Header">
    <w:name w:val="header"/>
    <w:basedOn w:val="Normal"/>
    <w:pPr>
      <w:tabs>
        <w:tab w:val="center" w:pos="4320"/>
        <w:tab w:val="right" w:pos="8640"/>
      </w:tabs>
      <w:jc w:val="both"/>
    </w:pPr>
    <w:rPr>
      <w:rFonts w:ascii="Arial" w:hAnsi="Arial" w:cs="Arial"/>
    </w:rPr>
  </w:style>
  <w:style w:type="paragraph" w:styleId="Footer">
    <w:name w:val="footer"/>
    <w:basedOn w:val="Normal"/>
    <w:pPr>
      <w:tabs>
        <w:tab w:val="center" w:pos="4320"/>
        <w:tab w:val="right" w:pos="8640"/>
      </w:tabs>
      <w:jc w:val="both"/>
    </w:pPr>
    <w:rPr>
      <w:rFonts w:ascii="Arial" w:hAnsi="Arial" w:cs="Arial"/>
    </w:rPr>
  </w:style>
  <w:style w:type="paragraph" w:styleId="DocumentMap">
    <w:name w:val="Document Map"/>
    <w:basedOn w:val="Normal"/>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1454</Words>
  <Characters>8288</Characters>
  <DocSecurity>0</DocSecurity>
  <Lines>69</Lines>
  <Paragraphs>19</Paragraphs>
  <ScaleCrop>false</ScaleCrop>
  <Company/>
  <LinksUpToDate>false</LinksUpToDate>
  <CharactersWithSpaces>9723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