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30" w:rsidRDefault="009C20C2">
      <w:pPr>
        <w:rPr>
          <w:sz w:val="2"/>
          <w:szCs w:val="2"/>
        </w:rPr>
      </w:pPr>
      <w:bookmarkStart w:id="0" w:name="_GoBack"/>
      <w:bookmarkEnd w:id="0"/>
      <w:r>
        <w:pict>
          <v:group id="_x0000_s1074" style="position:absolute;margin-left:70.6pt;margin-top:55.8pt;width:470.95pt;height:4.45pt;z-index:-251964416;mso-position-horizontal-relative:page;mso-position-vertical-relative:page" coordorigin="1412,1116" coordsize="9419,89">
            <v:line id="_x0000_s1076" style="position:absolute" from="1412,1175" to="10831,1175" strokecolor="#612322" strokeweight="3pt"/>
            <v:line id="_x0000_s1075" style="position:absolute" from="1412,1123" to="10831,1123" strokecolor="#612322" strokeweight=".72pt"/>
            <w10:wrap anchorx="page" anchory="page"/>
          </v:group>
        </w:pict>
      </w:r>
      <w:r>
        <w:pict>
          <v:group id="_x0000_s1071" style="position:absolute;margin-left:70.6pt;margin-top:726.7pt;width:470.95pt;height:4.45pt;z-index:-251963392;mso-position-horizontal-relative:page;mso-position-vertical-relative:page" coordorigin="1412,14534" coordsize="9419,89">
            <v:line id="_x0000_s1073" style="position:absolute" from="1412,14564" to="10831,14564" strokecolor="#612322" strokeweight="3pt"/>
            <v:line id="_x0000_s1072" style="position:absolute" from="1412,14616" to="10831,14616" strokecolor="#612322" strokeweight=".72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209.4pt;margin-top:35.05pt;width:192.95pt;height:20.75pt;z-index:-251962368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9"/>
                    <w:ind w:left="20"/>
                    <w:rPr>
                      <w:rFonts w:ascii="Cambria"/>
                      <w:sz w:val="32"/>
                    </w:rPr>
                  </w:pPr>
                  <w:r>
                    <w:rPr>
                      <w:rFonts w:ascii="Cambria"/>
                      <w:sz w:val="32"/>
                    </w:rPr>
                    <w:t>Vehicle Inspection Checklist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07pt;margin-top:78.1pt;width:45.2pt;height:15.3pt;z-index:-251961344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Exterior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07pt;margin-top:93pt;width:32pt;height:248.15pt;z-index:-251960320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line="286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93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93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95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spacing w:line="270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Tires</w:t>
                  </w:r>
                </w:p>
                <w:p w:rsidR="002E6E30" w:rsidRDefault="009C20C2">
                  <w:pPr>
                    <w:pStyle w:val="BodyText"/>
                    <w:spacing w:line="300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93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88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43pt;margin-top:92.6pt;width:286.05pt;height:147.45pt;z-index:-251959296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54" w:lineRule="auto"/>
                    <w:ind w:right="3208"/>
                  </w:pPr>
                  <w:r>
                    <w:t>Windshield free of cracks Body panel colors match</w:t>
                  </w:r>
                </w:p>
                <w:p w:rsidR="002E6E30" w:rsidRDefault="009C20C2">
                  <w:pPr>
                    <w:pStyle w:val="BodyText"/>
                    <w:spacing w:before="2" w:line="240" w:lineRule="auto"/>
                  </w:pPr>
                  <w:r>
                    <w:t>Magnet adheres to all steel body panels</w:t>
                  </w:r>
                </w:p>
                <w:p w:rsidR="002E6E30" w:rsidRDefault="009C20C2">
                  <w:pPr>
                    <w:pStyle w:val="BodyText"/>
                    <w:spacing w:before="17" w:line="240" w:lineRule="auto"/>
                  </w:pPr>
                  <w:r>
                    <w:t>Fresh paint job (if yes, it could be to conceal rust)</w:t>
                  </w:r>
                </w:p>
                <w:p w:rsidR="002E6E30" w:rsidRDefault="009C20C2">
                  <w:pPr>
                    <w:pStyle w:val="BodyText"/>
                    <w:spacing w:before="17" w:line="256" w:lineRule="auto"/>
                    <w:ind w:right="-4"/>
                  </w:pPr>
                  <w:r>
                    <w:t>Seams where the trunk and hood close are properly aligned Seams where doors and fenders meet are properly aligned Free of body scratches</w:t>
                  </w:r>
                </w:p>
                <w:p w:rsidR="002E6E30" w:rsidRDefault="009C20C2">
                  <w:pPr>
                    <w:pStyle w:val="BodyText"/>
                    <w:spacing w:line="273" w:lineRule="exact"/>
                  </w:pPr>
                  <w:r>
                    <w:t>Free of body dents</w:t>
                  </w:r>
                </w:p>
                <w:p w:rsidR="002E6E30" w:rsidRDefault="009C20C2">
                  <w:pPr>
                    <w:pStyle w:val="BodyText"/>
                    <w:spacing w:before="17" w:line="240" w:lineRule="auto"/>
                  </w:pPr>
                  <w:r>
                    <w:t>Windshields wipers and blades fully functional</w:t>
                  </w:r>
                </w:p>
                <w:p w:rsidR="002E6E30" w:rsidRDefault="009C20C2">
                  <w:pPr>
                    <w:pStyle w:val="BodyText"/>
                    <w:spacing w:before="17" w:line="240" w:lineRule="auto"/>
                  </w:pPr>
                  <w:r>
                    <w:t>Headlights and directional lights intact and fully fu</w:t>
                  </w:r>
                  <w:r>
                    <w:t>nctional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43pt;margin-top:253.3pt;width:384.9pt;height:88.75pt;z-index:-251958272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54" w:lineRule="auto"/>
                    <w:ind w:right="1073"/>
                  </w:pPr>
                  <w:r>
                    <w:t xml:space="preserve">Tires are a reputable brand name (Michelin, Bridgestone, </w:t>
                  </w:r>
                  <w:proofErr w:type="gramStart"/>
                  <w:r>
                    <w:t>Goodyear</w:t>
                  </w:r>
                  <w:proofErr w:type="gramEnd"/>
                  <w:r>
                    <w:t>) Tires are all of the same make</w:t>
                  </w:r>
                </w:p>
                <w:p w:rsidR="002E6E30" w:rsidRDefault="009C20C2">
                  <w:pPr>
                    <w:pStyle w:val="BodyText"/>
                    <w:spacing w:before="2" w:line="240" w:lineRule="auto"/>
                  </w:pPr>
                  <w:r>
                    <w:t>Tires are of free of any cuts, bubbles or cracks</w:t>
                  </w:r>
                </w:p>
                <w:p w:rsidR="002E6E30" w:rsidRDefault="009C20C2">
                  <w:pPr>
                    <w:pStyle w:val="BodyText"/>
                    <w:spacing w:before="17" w:line="254" w:lineRule="auto"/>
                  </w:pPr>
                  <w:r>
                    <w:t xml:space="preserve">Tread worn evenly (uneven wear indicates alignment and suspension problems) Spare tire, jack and </w:t>
                  </w:r>
                  <w:r>
                    <w:t>lug wrench on car and fully functional</w:t>
                  </w:r>
                </w:p>
                <w:p w:rsidR="002E6E30" w:rsidRDefault="009C20C2">
                  <w:pPr>
                    <w:pStyle w:val="BodyText"/>
                    <w:spacing w:before="3" w:line="240" w:lineRule="auto"/>
                  </w:pPr>
                  <w:r>
                    <w:t>Spare tire inflated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07pt;margin-top:340.7pt;width:38.1pt;height:15.3pt;z-index:-251957248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Engine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43pt;margin-top:355.2pt;width:368.05pt;height:102.55pt;z-index:-251956224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40" w:lineRule="auto"/>
                  </w:pPr>
                  <w:r>
                    <w:t>Free of fluid or oil leaks</w:t>
                  </w:r>
                </w:p>
                <w:p w:rsidR="002E6E30" w:rsidRDefault="009C20C2">
                  <w:pPr>
                    <w:pStyle w:val="BodyText"/>
                    <w:spacing w:before="19" w:line="254" w:lineRule="auto"/>
                    <w:ind w:right="2408"/>
                  </w:pPr>
                  <w:r>
                    <w:t>Oil filler neck not coated with thick, black deposits Battery terminals free of corrosion</w:t>
                  </w:r>
                </w:p>
                <w:p w:rsidR="002E6E30" w:rsidRDefault="009C20C2">
                  <w:pPr>
                    <w:pStyle w:val="BodyText"/>
                    <w:spacing w:before="3" w:line="254" w:lineRule="auto"/>
                    <w:ind w:right="3615"/>
                  </w:pPr>
                  <w:r>
                    <w:t>Oil dip stick free of dark, black oil Free of odors while engine is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running</w:t>
                  </w:r>
                </w:p>
                <w:p w:rsidR="002E6E30" w:rsidRDefault="009C20C2">
                  <w:pPr>
                    <w:pStyle w:val="BodyText"/>
                    <w:spacing w:before="1" w:line="240" w:lineRule="auto"/>
                    <w:ind w:right="11"/>
                  </w:pPr>
                  <w:r>
                    <w:t>Exhaust pipe emissions are neither blue (indicates engine burns oil) 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black (indicate excessive oil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consumption)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25pt;margin-top:355.6pt;width:14pt;height:87.5pt;z-index:-251955200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line="288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93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87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07pt;margin-top:456.5pt;width:59.35pt;height:15.3pt;z-index:-251954176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Suspension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07pt;margin-top:471pt;width:356.6pt;height:58.65pt;z-index:-251953152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740"/>
                    </w:tabs>
                  </w:pPr>
                  <w:r>
                    <w:t>Vehicle rests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levelly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740"/>
                    </w:tabs>
                  </w:pPr>
                  <w:r>
                    <w:t>When bouncing the vehicle's corners, no creaking noises are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made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740"/>
                    </w:tabs>
                    <w:spacing w:line="295" w:lineRule="exact"/>
                  </w:pPr>
                  <w:r>
                    <w:t>All corners respond the same 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bouncing</w:t>
                  </w:r>
                </w:p>
                <w:p w:rsidR="002E6E30" w:rsidRDefault="009C20C2">
                  <w:pPr>
                    <w:spacing w:line="269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Interior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25pt;margin-top:529.25pt;width:14pt;height:160.95pt;z-index:-251952128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line="286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93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86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43pt;margin-top:528.85pt;width:391.45pt;height:162.2pt;z-index:-251951104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56" w:lineRule="auto"/>
                    <w:ind w:right="4738"/>
                    <w:jc w:val="both"/>
                  </w:pPr>
                  <w:r>
                    <w:t xml:space="preserve">Seats unworn and free of </w:t>
                  </w:r>
                  <w:r>
                    <w:rPr>
                      <w:spacing w:val="-4"/>
                    </w:rPr>
                    <w:t xml:space="preserve">cracks </w:t>
                  </w:r>
                  <w:proofErr w:type="gramStart"/>
                  <w:r>
                    <w:t>All</w:t>
                  </w:r>
                  <w:proofErr w:type="gramEnd"/>
                  <w:r>
                    <w:t xml:space="preserve"> doors open and close freely Trunk opens and closes freely</w:t>
                  </w:r>
                </w:p>
                <w:p w:rsidR="002E6E30" w:rsidRDefault="009C20C2">
                  <w:pPr>
                    <w:pStyle w:val="BodyText"/>
                    <w:spacing w:line="256" w:lineRule="auto"/>
                    <w:ind w:right="-8"/>
                  </w:pPr>
                  <w:r>
                    <w:t>Lacks a heavy scent of air freshener (may indicate something is being concealed) All gauges work</w:t>
                  </w:r>
                </w:p>
                <w:p w:rsidR="002E6E30" w:rsidRDefault="009C20C2">
                  <w:pPr>
                    <w:pStyle w:val="BodyText"/>
                    <w:spacing w:line="254" w:lineRule="auto"/>
                    <w:ind w:right="3129"/>
                  </w:pPr>
                  <w:r>
                    <w:t>No dashboard warning lights remain illuminated Stereo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works</w:t>
                  </w:r>
                </w:p>
                <w:p w:rsidR="002E6E30" w:rsidRDefault="009C20C2">
                  <w:pPr>
                    <w:pStyle w:val="BodyText"/>
                    <w:spacing w:line="240" w:lineRule="auto"/>
                  </w:pPr>
                  <w:r>
                    <w:t>Heater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works</w:t>
                  </w:r>
                </w:p>
                <w:p w:rsidR="002E6E30" w:rsidRDefault="009C20C2">
                  <w:pPr>
                    <w:pStyle w:val="BodyText"/>
                    <w:spacing w:before="12" w:line="256" w:lineRule="auto"/>
                    <w:ind w:right="5429"/>
                  </w:pPr>
                  <w:r>
                    <w:t>Air conditioner works Windshield wipers work</w:t>
                  </w:r>
                </w:p>
                <w:p w:rsidR="002E6E30" w:rsidRDefault="009C20C2">
                  <w:pPr>
                    <w:pStyle w:val="BodyText"/>
                    <w:spacing w:line="273" w:lineRule="exact"/>
                  </w:pPr>
                  <w:r>
                    <w:t>Windshield wiper fluid dispenses properly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508.15pt;margin-top:731.15pt;width:32.95pt;height:14.95pt;z-index:-251950080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20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Page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71pt;margin-top:744pt;width:275.15pt;height:12.85pt;z-index:-251949056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9"/>
                    <w:ind w:left="20"/>
                    <w:rPr>
                      <w:rFonts w:ascii="Calibri"/>
                      <w:sz w:val="18"/>
                    </w:rPr>
                  </w:pPr>
                  <w:hyperlink r:id="rId5">
                    <w:r>
                      <w:rPr>
                        <w:rFonts w:ascii="Cambria"/>
                        <w:color w:val="0000FF"/>
                        <w:sz w:val="18"/>
                        <w:u w:val="single" w:color="0000FF"/>
                      </w:rPr>
                      <w:t xml:space="preserve">Source: </w:t>
                    </w:r>
                  </w:hyperlink>
                  <w:hyperlink r:id="rId6">
                    <w:r>
                      <w:rPr>
                        <w:rFonts w:ascii="Calibri"/>
                        <w:color w:val="0000FF"/>
                        <w:sz w:val="18"/>
                        <w:u w:val="single" w:color="0000FF"/>
                      </w:rPr>
                      <w:t>http://www.dmv.org/buy-sell/used-cars/used-car-work-sheet.php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70.6pt;margin-top:45.15pt;width:470.95pt;height:12pt;z-index:-251948032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70.6pt;margin-top:47.75pt;width:470.95pt;height:12pt;z-index:-251947008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70.6pt;margin-top:717.2pt;width:470.95pt;height:12pt;z-index:-251945984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70.6pt;margin-top:719.8pt;width:470.95pt;height:12pt;z-index:-251944960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E6E30" w:rsidRDefault="002E6E30">
      <w:pPr>
        <w:rPr>
          <w:sz w:val="2"/>
          <w:szCs w:val="2"/>
        </w:rPr>
        <w:sectPr w:rsidR="002E6E30">
          <w:type w:val="continuous"/>
          <w:pgSz w:w="12240" w:h="15840"/>
          <w:pgMar w:top="700" w:right="1300" w:bottom="280" w:left="1300" w:header="720" w:footer="720" w:gutter="0"/>
          <w:cols w:space="720"/>
        </w:sectPr>
      </w:pPr>
    </w:p>
    <w:p w:rsidR="002E6E30" w:rsidRDefault="009C20C2">
      <w:pPr>
        <w:rPr>
          <w:sz w:val="2"/>
          <w:szCs w:val="2"/>
        </w:rPr>
      </w:pPr>
      <w:r>
        <w:lastRenderedPageBreak/>
        <w:pict>
          <v:group id="_x0000_s1050" style="position:absolute;margin-left:70.6pt;margin-top:55.8pt;width:470.95pt;height:4.45pt;z-index:-251943936;mso-position-horizontal-relative:page;mso-position-vertical-relative:page" coordorigin="1412,1116" coordsize="9419,89">
            <v:line id="_x0000_s1052" style="position:absolute" from="1412,1175" to="10831,1175" strokecolor="#612322" strokeweight="3pt"/>
            <v:line id="_x0000_s1051" style="position:absolute" from="1412,1123" to="10831,1123" strokecolor="#612322" strokeweight=".72pt"/>
            <w10:wrap anchorx="page" anchory="page"/>
          </v:group>
        </w:pict>
      </w:r>
      <w:r>
        <w:pict>
          <v:group id="_x0000_s1047" style="position:absolute;margin-left:70.6pt;margin-top:726.7pt;width:470.95pt;height:4.45pt;z-index:-251942912;mso-position-horizontal-relative:page;mso-position-vertical-relative:page" coordorigin="1412,14534" coordsize="9419,89">
            <v:line id="_x0000_s1049" style="position:absolute" from="1412,14564" to="10831,14564" strokecolor="#612322" strokeweight="3pt"/>
            <v:line id="_x0000_s1048" style="position:absolute" from="1412,14616" to="10831,14616" strokecolor="#612322" strokeweight=".72pt"/>
            <w10:wrap anchorx="page" anchory="page"/>
          </v:group>
        </w:pict>
      </w:r>
      <w:r>
        <w:pict>
          <v:shape id="_x0000_s1046" type="#_x0000_t202" style="position:absolute;margin-left:209.4pt;margin-top:35.05pt;width:192.95pt;height:20.75pt;z-index:-251941888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9"/>
                    <w:ind w:left="20"/>
                    <w:rPr>
                      <w:rFonts w:ascii="Cambria"/>
                      <w:sz w:val="32"/>
                    </w:rPr>
                  </w:pPr>
                  <w:r>
                    <w:rPr>
                      <w:rFonts w:ascii="Cambria"/>
                      <w:sz w:val="32"/>
                    </w:rPr>
                    <w:t>Vehicle Inspection Checklist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7pt;margin-top:74.15pt;width:35.85pt;height:174.7pt;z-index:-251940864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line="287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spacing w:line="269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Frame</w:t>
                  </w:r>
                </w:p>
                <w:p w:rsidR="002E6E30" w:rsidRDefault="009C20C2">
                  <w:pPr>
                    <w:pStyle w:val="BodyText"/>
                    <w:spacing w:line="301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86" w:lineRule="exact"/>
                    <w:ind w:left="380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43pt;margin-top:73.75pt;width:256pt;height:118.15pt;z-index:-251939840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54" w:lineRule="auto"/>
                    <w:ind w:right="574"/>
                  </w:pPr>
                  <w:r>
                    <w:t xml:space="preserve">All seats equipped with functional seat belts </w:t>
                  </w:r>
                  <w:proofErr w:type="gramStart"/>
                  <w:r>
                    <w:t>All</w:t>
                  </w:r>
                  <w:proofErr w:type="gramEnd"/>
                  <w:r>
                    <w:t xml:space="preserve"> seats adjust properly</w:t>
                  </w:r>
                </w:p>
                <w:p w:rsidR="002E6E30" w:rsidRDefault="009C20C2">
                  <w:pPr>
                    <w:pStyle w:val="BodyText"/>
                    <w:spacing w:before="3" w:line="240" w:lineRule="auto"/>
                  </w:pPr>
                  <w:r>
                    <w:t>Power windows operate properly</w:t>
                  </w:r>
                </w:p>
                <w:p w:rsidR="002E6E30" w:rsidRDefault="009C20C2">
                  <w:pPr>
                    <w:pStyle w:val="BodyText"/>
                    <w:spacing w:before="17" w:line="256" w:lineRule="auto"/>
                    <w:ind w:right="74"/>
                  </w:pPr>
                  <w:r>
                    <w:t xml:space="preserve">Sunroof opens and closes properly (if </w:t>
                  </w:r>
                  <w:r>
                    <w:rPr>
                      <w:spacing w:val="-3"/>
                    </w:rPr>
                    <w:t xml:space="preserve">applicable) </w:t>
                  </w:r>
                  <w:r>
                    <w:t>Car alarm works (if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applicable)</w:t>
                  </w:r>
                </w:p>
                <w:p w:rsidR="002E6E30" w:rsidRDefault="009C20C2">
                  <w:pPr>
                    <w:pStyle w:val="BodyText"/>
                    <w:spacing w:line="256" w:lineRule="auto"/>
                    <w:ind w:right="16"/>
                  </w:pPr>
                  <w:r>
                    <w:t xml:space="preserve">Trunk and driver-side door lock and unlock with </w:t>
                  </w:r>
                  <w:r>
                    <w:rPr>
                      <w:spacing w:val="-5"/>
                    </w:rPr>
                    <w:t xml:space="preserve">key </w:t>
                  </w:r>
                  <w:r>
                    <w:t>Hazard lights function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properly</w:t>
                  </w:r>
                </w:p>
                <w:p w:rsidR="002E6E30" w:rsidRDefault="009C20C2">
                  <w:pPr>
                    <w:pStyle w:val="BodyText"/>
                    <w:spacing w:line="273" w:lineRule="exact"/>
                  </w:pPr>
                  <w:r>
                    <w:t xml:space="preserve">Headlights, including </w:t>
                  </w:r>
                  <w:proofErr w:type="spellStart"/>
                  <w:proofErr w:type="gramStart"/>
                  <w:r>
                    <w:t>brights</w:t>
                  </w:r>
                  <w:proofErr w:type="spellEnd"/>
                  <w:proofErr w:type="gramEnd"/>
                  <w:r>
                    <w:t>, work properly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43pt;margin-top:205.05pt;width:296.3pt;height:44.7pt;z-index:-251938816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40" w:lineRule="auto"/>
                  </w:pPr>
                  <w:r>
                    <w:t>Chassis is neither bent nor cracked</w:t>
                  </w:r>
                </w:p>
                <w:p w:rsidR="002E6E30" w:rsidRDefault="009C20C2">
                  <w:pPr>
                    <w:pStyle w:val="BodyText"/>
                    <w:spacing w:before="19" w:line="254" w:lineRule="auto"/>
                    <w:ind w:right="13"/>
                  </w:pPr>
                  <w:r>
                    <w:t>No signs of crumpling or straightening inside the trunk Frame holes just inside outer ed</w:t>
                  </w:r>
                  <w:r>
                    <w:t>ge clean and free of scratches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07pt;margin-top:248.5pt;width:128.2pt;height:15.3pt;z-index:-251937792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Automatic Transmission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07pt;margin-top:263.05pt;width:421.05pt;height:100.85pt;z-index:-251936768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0"/>
                    </w:tabs>
                    <w:spacing w:before="8" w:line="225" w:lineRule="auto"/>
                    <w:ind w:right="17"/>
                  </w:pPr>
                  <w:r>
                    <w:t>Transmission fluid looks clean, not dirty or gritty (no indicates possible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internal transmission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problem)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0"/>
                    </w:tabs>
                    <w:spacing w:before="6" w:line="301" w:lineRule="exact"/>
                  </w:pPr>
                  <w:r>
                    <w:t>Transmission neither slips nor delays when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driving</w:t>
                  </w:r>
                </w:p>
                <w:p w:rsidR="002E6E30" w:rsidRDefault="009C20C2">
                  <w:pPr>
                    <w:spacing w:line="269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Manual or Standard Transmission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0"/>
                    </w:tabs>
                    <w:spacing w:line="301" w:lineRule="exact"/>
                  </w:pPr>
                  <w:r>
                    <w:t>Each gear shifts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smoothly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0"/>
                    </w:tabs>
                    <w:spacing w:line="295" w:lineRule="exact"/>
                  </w:pPr>
                  <w:r>
                    <w:t>No grinding noises when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reverse</w:t>
                  </w:r>
                </w:p>
                <w:p w:rsidR="002E6E30" w:rsidRDefault="009C20C2">
                  <w:pPr>
                    <w:spacing w:line="269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Brakes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25pt;margin-top:363.5pt;width:14pt;height:58.05pt;z-index:-251935744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line="288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93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86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43pt;margin-top:363.1pt;width:357.25pt;height:59.35pt;z-index:-251934720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56" w:lineRule="auto"/>
                  </w:pPr>
                  <w:r>
                    <w:t xml:space="preserve">Vehicle steers straight and does not pull to one side when applying brakes </w:t>
                  </w:r>
                  <w:proofErr w:type="gramStart"/>
                  <w:r>
                    <w:t>Parking</w:t>
                  </w:r>
                  <w:proofErr w:type="gramEnd"/>
                  <w:r>
                    <w:t xml:space="preserve"> brake engages and disengages freely</w:t>
                  </w:r>
                </w:p>
                <w:p w:rsidR="002E6E30" w:rsidRDefault="009C20C2">
                  <w:pPr>
                    <w:pStyle w:val="BodyText"/>
                    <w:spacing w:line="273" w:lineRule="exact"/>
                  </w:pPr>
                  <w:r>
                    <w:t>No grinding noises when applying</w:t>
                  </w:r>
                </w:p>
                <w:p w:rsidR="002E6E30" w:rsidRDefault="009C20C2">
                  <w:pPr>
                    <w:pStyle w:val="BodyText"/>
                    <w:spacing w:before="16" w:line="240" w:lineRule="auto"/>
                  </w:pPr>
                  <w:r>
                    <w:t>Wheels do not lock when applying antilock brakes (if applicable)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07pt;margin-top:421.2pt;width:44.55pt;height:15.3pt;z-index:-251933696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Steering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25pt;margin-top:441.05pt;width:14pt;height:58.2pt;z-index:-251932672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line="288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  <w:p w:rsidR="002E6E30" w:rsidRDefault="009C20C2">
                  <w:pPr>
                    <w:pStyle w:val="BodyText"/>
                    <w:spacing w:line="288" w:lineRule="exact"/>
                    <w:rPr>
                      <w:rFonts w:ascii="SimSun" w:hAnsi="SimSun"/>
                    </w:rPr>
                  </w:pPr>
                  <w:r>
                    <w:rPr>
                      <w:rFonts w:ascii="SimSun" w:hAnsi="SimSun"/>
                    </w:rPr>
                    <w:t>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43pt;margin-top:440.65pt;width:247.15pt;height:59.45pt;z-index:-251931648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56" w:lineRule="auto"/>
                    <w:ind w:right="-3"/>
                  </w:pPr>
                  <w:r>
                    <w:t>Vehicle does not drift to one side without prodding Vehicle is stable; no shaking or vibrating</w:t>
                  </w:r>
                </w:p>
                <w:p w:rsidR="002E6E30" w:rsidRDefault="009C20C2">
                  <w:pPr>
                    <w:pStyle w:val="BodyText"/>
                    <w:spacing w:line="256" w:lineRule="auto"/>
                    <w:ind w:right="217"/>
                  </w:pPr>
                  <w:r>
                    <w:t>No resistance in the steering wheel when turning No clicking or clunking when turning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07pt;margin-top:498.75pt;width:73.9pt;height:15.3pt;z-index:-251930624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Miscellaneous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07pt;margin-top:513.25pt;width:275.7pt;height:87.95pt;z-index:-251929600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40"/>
                    </w:tabs>
                    <w:spacing w:line="295" w:lineRule="exact"/>
                  </w:pPr>
                  <w:r>
                    <w:t>Car manual located in the glove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compartment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40"/>
                    </w:tabs>
                  </w:pPr>
                  <w:r>
                    <w:t>Instructions included for 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accessories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40"/>
                    </w:tabs>
                    <w:spacing w:line="293" w:lineRule="exact"/>
                  </w:pPr>
                  <w:r>
                    <w:t>Service and repair records available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40"/>
                    </w:tabs>
                    <w:spacing w:line="295" w:lineRule="exact"/>
                  </w:pPr>
                  <w:r>
                    <w:t>Owner has</w:t>
                  </w:r>
                  <w:r>
                    <w:rPr>
                      <w:color w:val="0000FF"/>
                      <w:spacing w:val="-1"/>
                    </w:rPr>
                    <w:t xml:space="preserve"> </w:t>
                  </w:r>
                  <w:hyperlink r:id="rId7">
                    <w:r>
                      <w:rPr>
                        <w:color w:val="0000FF"/>
                        <w:u w:val="single" w:color="0000FF"/>
                      </w:rPr>
                      <w:t>title</w:t>
                    </w:r>
                  </w:hyperlink>
                </w:p>
                <w:p w:rsidR="002E6E30" w:rsidRDefault="009C20C2">
                  <w:pPr>
                    <w:spacing w:line="269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Other Insights</w:t>
                  </w:r>
                </w:p>
                <w:p w:rsidR="002E6E30" w:rsidRDefault="009C20C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739"/>
                      <w:tab w:val="left" w:pos="740"/>
                    </w:tabs>
                    <w:spacing w:line="293" w:lineRule="exact"/>
                  </w:pPr>
                  <w:r>
                    <w:t>Walk away if the seller objects to your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inspection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25pt;margin-top:599.15pt;width:7.5pt;height:45.9pt;z-index:-251928576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20" w:line="293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2E6E30" w:rsidRDefault="009C20C2">
                  <w:pPr>
                    <w:pStyle w:val="BodyText"/>
                    <w:spacing w:line="29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2E6E30" w:rsidRDefault="009C20C2">
                  <w:pPr>
                    <w:pStyle w:val="BodyText"/>
                    <w:spacing w:line="292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43pt;margin-top:600.55pt;width:231.2pt;height:44.45pt;z-index:-251927552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pStyle w:val="BodyText"/>
                    <w:spacing w:before="10" w:line="240" w:lineRule="auto"/>
                  </w:pPr>
                  <w:r>
                    <w:t>Don't feel rushed while inspecting</w:t>
                  </w:r>
                </w:p>
                <w:p w:rsidR="002E6E30" w:rsidRDefault="009C20C2">
                  <w:pPr>
                    <w:pStyle w:val="BodyText"/>
                    <w:spacing w:before="16" w:line="252" w:lineRule="auto"/>
                    <w:ind w:right="-2"/>
                  </w:pPr>
                  <w:r>
                    <w:t>Try to get a mechanic to assess checklist results Use any flaws against the asking price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08.15pt;margin-top:731.15pt;width:32.95pt;height:14.95pt;z-index:-251926528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20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Page 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1pt;margin-top:744pt;width:275.15pt;height:12.85pt;z-index:-251925504;mso-position-horizontal-relative:page;mso-position-vertical-relative:page" filled="f" stroked="f">
            <v:textbox inset="0,0,0,0">
              <w:txbxContent>
                <w:p w:rsidR="002E6E30" w:rsidRDefault="009C20C2">
                  <w:pPr>
                    <w:spacing w:before="19"/>
                    <w:ind w:left="20"/>
                    <w:rPr>
                      <w:rFonts w:ascii="Calibri"/>
                      <w:sz w:val="18"/>
                    </w:rPr>
                  </w:pPr>
                  <w:hyperlink r:id="rId8">
                    <w:r>
                      <w:rPr>
                        <w:rFonts w:ascii="Cambria"/>
                        <w:color w:val="0000FF"/>
                        <w:sz w:val="18"/>
                        <w:u w:val="single" w:color="0000FF"/>
                      </w:rPr>
                      <w:t xml:space="preserve">Source: </w:t>
                    </w:r>
                  </w:hyperlink>
                  <w:hyperlink r:id="rId9">
                    <w:r>
                      <w:rPr>
                        <w:rFonts w:ascii="Calibri"/>
                        <w:color w:val="0000FF"/>
                        <w:sz w:val="18"/>
                        <w:u w:val="single" w:color="0000FF"/>
                      </w:rPr>
                      <w:t>http://www.dmv.org/buy-sell/used-cars/used-car-work-sheet.php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0.6pt;margin-top:45.15pt;width:470.95pt;height:12pt;z-index:-251924480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0.6pt;margin-top:47.75pt;width:470.95pt;height:12pt;z-index:-251923456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0.6pt;margin-top:717.2pt;width:470.95pt;height:12pt;z-index:-251922432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0.6pt;margin-top:719.8pt;width:470.95pt;height:12pt;z-index:-251921408;mso-position-horizontal-relative:page;mso-position-vertical-relative:page" filled="f" stroked="f">
            <v:textbox inset="0,0,0,0">
              <w:txbxContent>
                <w:p w:rsidR="002E6E30" w:rsidRDefault="002E6E30">
                  <w:pPr>
                    <w:pStyle w:val="BodyText"/>
                    <w:spacing w:before="4" w:line="240" w:lineRule="auto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E6E30">
      <w:pgSz w:w="12240" w:h="15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25CC3"/>
    <w:multiLevelType w:val="hybridMultilevel"/>
    <w:tmpl w:val="C0866276"/>
    <w:lvl w:ilvl="0" w:tplc="B4129EF0">
      <w:numFmt w:val="bullet"/>
      <w:lvlText w:val="□"/>
      <w:lvlJc w:val="left"/>
      <w:pPr>
        <w:ind w:left="740" w:hanging="360"/>
      </w:pPr>
      <w:rPr>
        <w:rFonts w:ascii="SimSun" w:eastAsia="SimSun" w:hAnsi="SimSun" w:cs="SimSun" w:hint="default"/>
        <w:spacing w:val="-5"/>
        <w:w w:val="99"/>
        <w:sz w:val="24"/>
        <w:szCs w:val="24"/>
        <w:lang w:val="en-US" w:eastAsia="en-US" w:bidi="en-US"/>
      </w:rPr>
    </w:lvl>
    <w:lvl w:ilvl="1" w:tplc="F6BC0C6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en-US"/>
      </w:rPr>
    </w:lvl>
    <w:lvl w:ilvl="2" w:tplc="3ACAEB1C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en-US"/>
      </w:rPr>
    </w:lvl>
    <w:lvl w:ilvl="3" w:tplc="486CB40C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en-US"/>
      </w:rPr>
    </w:lvl>
    <w:lvl w:ilvl="4" w:tplc="DE6A26C2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en-US"/>
      </w:rPr>
    </w:lvl>
    <w:lvl w:ilvl="5" w:tplc="4D4490D8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6" w:tplc="5AE6864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en-US"/>
      </w:rPr>
    </w:lvl>
    <w:lvl w:ilvl="7" w:tplc="8D2EC00E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en-US"/>
      </w:rPr>
    </w:lvl>
    <w:lvl w:ilvl="8" w:tplc="857A3BB8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en-US"/>
      </w:rPr>
    </w:lvl>
  </w:abstractNum>
  <w:abstractNum w:abstractNumId="1">
    <w:nsid w:val="47606726"/>
    <w:multiLevelType w:val="hybridMultilevel"/>
    <w:tmpl w:val="F3965724"/>
    <w:lvl w:ilvl="0" w:tplc="55D4F734">
      <w:numFmt w:val="bullet"/>
      <w:lvlText w:val="□"/>
      <w:lvlJc w:val="left"/>
      <w:pPr>
        <w:ind w:left="740" w:hanging="360"/>
      </w:pPr>
      <w:rPr>
        <w:rFonts w:ascii="SimSun" w:eastAsia="SimSun" w:hAnsi="SimSun" w:cs="SimSun" w:hint="default"/>
        <w:spacing w:val="-2"/>
        <w:w w:val="99"/>
        <w:sz w:val="24"/>
        <w:szCs w:val="24"/>
        <w:lang w:val="en-US" w:eastAsia="en-US" w:bidi="en-US"/>
      </w:rPr>
    </w:lvl>
    <w:lvl w:ilvl="1" w:tplc="2ECA8824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en-US"/>
      </w:rPr>
    </w:lvl>
    <w:lvl w:ilvl="2" w:tplc="5A862F42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3" w:tplc="3E500B34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en-US"/>
      </w:rPr>
    </w:lvl>
    <w:lvl w:ilvl="4" w:tplc="1A964FAE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en-US"/>
      </w:rPr>
    </w:lvl>
    <w:lvl w:ilvl="5" w:tplc="5742F620">
      <w:numFmt w:val="bullet"/>
      <w:lvlText w:val="•"/>
      <w:lvlJc w:val="left"/>
      <w:pPr>
        <w:ind w:left="3936" w:hanging="360"/>
      </w:pPr>
      <w:rPr>
        <w:rFonts w:hint="default"/>
        <w:lang w:val="en-US" w:eastAsia="en-US" w:bidi="en-US"/>
      </w:rPr>
    </w:lvl>
    <w:lvl w:ilvl="6" w:tplc="CFF6A29A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7" w:tplc="8534B2FE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en-US"/>
      </w:rPr>
    </w:lvl>
    <w:lvl w:ilvl="8" w:tplc="43128FC8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en-US"/>
      </w:rPr>
    </w:lvl>
  </w:abstractNum>
  <w:abstractNum w:abstractNumId="2">
    <w:nsid w:val="749676A4"/>
    <w:multiLevelType w:val="hybridMultilevel"/>
    <w:tmpl w:val="7AC6774A"/>
    <w:lvl w:ilvl="0" w:tplc="AC8ACF38">
      <w:numFmt w:val="bullet"/>
      <w:lvlText w:val="□"/>
      <w:lvlJc w:val="left"/>
      <w:pPr>
        <w:ind w:left="740" w:hanging="360"/>
      </w:pPr>
      <w:rPr>
        <w:rFonts w:ascii="SimSun" w:eastAsia="SimSun" w:hAnsi="SimSun" w:cs="SimSun" w:hint="default"/>
        <w:spacing w:val="-3"/>
        <w:w w:val="100"/>
        <w:sz w:val="24"/>
        <w:szCs w:val="24"/>
        <w:lang w:val="en-US" w:eastAsia="en-US" w:bidi="en-US"/>
      </w:rPr>
    </w:lvl>
    <w:lvl w:ilvl="1" w:tplc="450C5B06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en-US"/>
      </w:rPr>
    </w:lvl>
    <w:lvl w:ilvl="2" w:tplc="6DB08F1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3" w:tplc="448AB0AE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en-US"/>
      </w:rPr>
    </w:lvl>
    <w:lvl w:ilvl="4" w:tplc="72C0D3A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5" w:tplc="56DC941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en-US"/>
      </w:rPr>
    </w:lvl>
    <w:lvl w:ilvl="6" w:tplc="B91E65B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7" w:tplc="03E6E3D6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en-US"/>
      </w:rPr>
    </w:lvl>
    <w:lvl w:ilvl="8" w:tplc="248A2866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en-US"/>
      </w:rPr>
    </w:lvl>
  </w:abstractNum>
  <w:abstractNum w:abstractNumId="3">
    <w:nsid w:val="77426046"/>
    <w:multiLevelType w:val="hybridMultilevel"/>
    <w:tmpl w:val="3DC63E0C"/>
    <w:lvl w:ilvl="0" w:tplc="D3946E7C">
      <w:numFmt w:val="bullet"/>
      <w:lvlText w:val=""/>
      <w:lvlJc w:val="left"/>
      <w:pPr>
        <w:ind w:left="7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B70E410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en-US"/>
      </w:rPr>
    </w:lvl>
    <w:lvl w:ilvl="2" w:tplc="F8C2C7E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3" w:tplc="1F64AB68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en-US"/>
      </w:rPr>
    </w:lvl>
    <w:lvl w:ilvl="4" w:tplc="6A84DD42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5" w:tplc="D0D4E2F0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en-US"/>
      </w:rPr>
    </w:lvl>
    <w:lvl w:ilvl="6" w:tplc="9C1457AA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7" w:tplc="9F341F9E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en-US"/>
      </w:rPr>
    </w:lvl>
    <w:lvl w:ilvl="8" w:tplc="6644BE16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E6E30"/>
    <w:rsid w:val="002E6E30"/>
    <w:rsid w:val="009C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5:docId w15:val="{99A55E7E-F817-4FA7-AFA8-B297FB24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4" w:lineRule="exact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dmv.org/" TargetMode="External" Type="http://schemas.openxmlformats.org/officeDocument/2006/relationships/hyperlink"/>
<Relationship Id="rId6" Target="http://www.dmv.org/buy-sell/used-cars/used-car-work-sheet.php" TargetMode="External" Type="http://schemas.openxmlformats.org/officeDocument/2006/relationships/hyperlink"/>
<Relationship Id="rId7" Target="http://www.dmv.org/title-transfers.php" TargetMode="External" Type="http://schemas.openxmlformats.org/officeDocument/2006/relationships/hyperlink"/>
<Relationship Id="rId8" Target="http://www.dmv.org/" TargetMode="External" Type="http://schemas.openxmlformats.org/officeDocument/2006/relationships/hyperlink"/>
<Relationship Id="rId9" Target="http://www.dmv.org/buy-sell/used-cars/used-car-work-sheet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</Words>
  <Characters>40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Vehicle Inspection Checklist</vt:lpstr>
    </vt:vector>
  </TitlesOfParts>
  <Company/>
  <LinksUpToDate>false</LinksUpToDate>
  <CharactersWithSpaces>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