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E9" w:rsidRPr="002C3D05" w:rsidRDefault="005933C4" w:rsidP="006271D9">
      <w:pPr>
        <w:spacing w:before="0" w:after="720"/>
        <w:jc w:val="center"/>
        <w:rPr>
          <w:rFonts w:cs="Arial"/>
        </w:rPr>
      </w:pPr>
      <w:r>
        <w:rPr>
          <w:rFonts w:cs="Arial"/>
          <w:noProof/>
          <w:lang w:val="en-US" w:eastAsia="en-US"/>
        </w:rPr>
        <w:drawing>
          <wp:inline distT="0" distB="0" distL="0" distR="0">
            <wp:extent cx="5762625" cy="1066800"/>
            <wp:effectExtent l="0" t="0" r="9525" b="0"/>
            <wp:docPr id="1" name="Picture 1" descr="PBTR High Res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TR High R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066800"/>
                    </a:xfrm>
                    <a:prstGeom prst="rect">
                      <a:avLst/>
                    </a:prstGeom>
                    <a:noFill/>
                    <a:ln>
                      <a:noFill/>
                    </a:ln>
                  </pic:spPr>
                </pic:pic>
              </a:graphicData>
            </a:graphic>
          </wp:inline>
        </w:drawing>
      </w:r>
    </w:p>
    <w:p w:rsidR="005E3610" w:rsidRPr="002C3D05" w:rsidRDefault="000F407E" w:rsidP="005E3610">
      <w:pPr>
        <w:pStyle w:val="Title"/>
        <w:rPr>
          <w:rFonts w:cs="Arial"/>
        </w:rPr>
      </w:pPr>
      <w:r w:rsidRPr="002C3D05">
        <w:rPr>
          <w:rFonts w:cs="Arial"/>
        </w:rPr>
        <w:t xml:space="preserve">Club </w:t>
      </w:r>
      <w:r w:rsidR="00F12898">
        <w:rPr>
          <w:rFonts w:cs="Arial"/>
        </w:rPr>
        <w:t xml:space="preserve">Questionnaire </w:t>
      </w:r>
      <w:r w:rsidRPr="002C3D05">
        <w:rPr>
          <w:rFonts w:cs="Arial"/>
        </w:rPr>
        <w:t>survey template</w:t>
      </w:r>
    </w:p>
    <w:p w:rsidR="000F407E" w:rsidRPr="002C3D05" w:rsidRDefault="000F407E" w:rsidP="000F407E">
      <w:pPr>
        <w:pStyle w:val="Heading1"/>
        <w:rPr>
          <w:rFonts w:cs="Arial"/>
        </w:rPr>
      </w:pPr>
      <w:r w:rsidRPr="002C3D05">
        <w:rPr>
          <w:rFonts w:cs="Arial"/>
        </w:rPr>
        <w:t>Template 1: Pre-season survey</w:t>
      </w:r>
    </w:p>
    <w:p w:rsidR="000F407E" w:rsidRPr="002C3D05" w:rsidRDefault="000F407E" w:rsidP="000F407E">
      <w:pPr>
        <w:pStyle w:val="Heading2"/>
        <w:rPr>
          <w:rFonts w:cs="Arial"/>
        </w:rPr>
      </w:pPr>
      <w:r w:rsidRPr="002C3D05">
        <w:rPr>
          <w:rFonts w:cs="Arial"/>
        </w:rPr>
        <w:t>&lt;INSERT CLUB LOGO AND NAME&gt;</w:t>
      </w:r>
    </w:p>
    <w:p w:rsidR="000F407E" w:rsidRPr="002C3D05" w:rsidRDefault="000F407E" w:rsidP="000F407E">
      <w:pPr>
        <w:rPr>
          <w:rFonts w:cs="Arial"/>
        </w:rPr>
      </w:pPr>
      <w:r w:rsidRPr="002C3D05">
        <w:rPr>
          <w:rFonts w:cs="Arial"/>
          <w:bCs/>
        </w:rPr>
        <w:t>At our club e</w:t>
      </w:r>
      <w:r w:rsidRPr="002C3D05">
        <w:rPr>
          <w:rFonts w:cs="Arial"/>
        </w:rPr>
        <w:t xml:space="preserve">veryone is welcome regardless of their ability or where they come from. We </w:t>
      </w:r>
      <w:bookmarkStart w:id="0" w:name="_GoBack"/>
      <w:bookmarkEnd w:id="0"/>
      <w:r w:rsidRPr="002C3D05">
        <w:rPr>
          <w:rFonts w:cs="Arial"/>
        </w:rPr>
        <w:t>think it’s important to have fun and that our members feel valued and a part of the club. We want people who are good sports and who behave respectfully to others – both on and off the field.</w:t>
      </w:r>
    </w:p>
    <w:p w:rsidR="000F407E" w:rsidRPr="002C3D05" w:rsidRDefault="000F407E" w:rsidP="000F407E">
      <w:pPr>
        <w:rPr>
          <w:rFonts w:cs="Arial"/>
        </w:rPr>
      </w:pPr>
      <w:r w:rsidRPr="002C3D05">
        <w:rPr>
          <w:rFonts w:cs="Arial"/>
        </w:rPr>
        <w:t xml:space="preserve">To help us improve our club we would like you to fill out this short survey. You do not need to provide your name as individual responses are not reported on. </w:t>
      </w:r>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13" w:type="dxa"/>
          <w:bottom w:w="113" w:type="dxa"/>
        </w:tblCellMar>
        <w:tblLook w:val="0420" w:firstRow="1" w:lastRow="0" w:firstColumn="0" w:lastColumn="0" w:noHBand="0" w:noVBand="1"/>
      </w:tblPr>
      <w:tblGrid>
        <w:gridCol w:w="3402"/>
        <w:gridCol w:w="1133"/>
        <w:gridCol w:w="1702"/>
        <w:gridCol w:w="2835"/>
      </w:tblGrid>
      <w:tr w:rsidR="00886546" w:rsidRPr="002C3D05" w:rsidTr="00886546">
        <w:trPr>
          <w:trHeight w:val="113"/>
          <w:tblHeader/>
        </w:trPr>
        <w:tc>
          <w:tcPr>
            <w:tcW w:w="9072" w:type="dxa"/>
            <w:gridSpan w:val="4"/>
          </w:tcPr>
          <w:p w:rsidR="00886546" w:rsidRPr="002C3D05" w:rsidRDefault="00886546" w:rsidP="00CF06E9">
            <w:pPr>
              <w:pStyle w:val="TableHeading"/>
              <w:rPr>
                <w:rFonts w:cs="Arial"/>
              </w:rPr>
            </w:pPr>
            <w:r w:rsidRPr="002C3D05">
              <w:rPr>
                <w:rFonts w:cs="Arial"/>
              </w:rPr>
              <w:t>1. Why did you join our club?</w:t>
            </w:r>
          </w:p>
        </w:tc>
      </w:tr>
      <w:tr w:rsidR="001B4440" w:rsidRPr="002C3D05" w:rsidTr="001B4440">
        <w:trPr>
          <w:trHeight w:val="113"/>
          <w:tblHeader/>
        </w:trPr>
        <w:tc>
          <w:tcPr>
            <w:tcW w:w="3402" w:type="dxa"/>
          </w:tcPr>
          <w:p w:rsidR="001B4440" w:rsidRPr="002C3D05" w:rsidRDefault="001B4440" w:rsidP="00CF06E9">
            <w:pPr>
              <w:pStyle w:val="TableBullets"/>
              <w:rPr>
                <w:rFonts w:cs="Arial"/>
              </w:rPr>
            </w:pPr>
            <w:r w:rsidRPr="002C3D05">
              <w:rPr>
                <w:rFonts w:cs="Arial"/>
              </w:rPr>
              <w:t>To be with friends</w:t>
            </w:r>
          </w:p>
        </w:tc>
        <w:tc>
          <w:tcPr>
            <w:tcW w:w="2835" w:type="dxa"/>
            <w:gridSpan w:val="2"/>
          </w:tcPr>
          <w:p w:rsidR="001B4440" w:rsidRPr="002C3D05" w:rsidRDefault="001B4440" w:rsidP="003C5C91">
            <w:pPr>
              <w:pStyle w:val="TableBullets"/>
              <w:rPr>
                <w:rFonts w:cs="Arial"/>
              </w:rPr>
            </w:pPr>
            <w:r w:rsidRPr="002C3D05">
              <w:rPr>
                <w:rFonts w:cs="Arial"/>
              </w:rPr>
              <w:t>To have fun</w:t>
            </w:r>
          </w:p>
        </w:tc>
        <w:tc>
          <w:tcPr>
            <w:tcW w:w="2835" w:type="dxa"/>
            <w:vMerge w:val="restart"/>
          </w:tcPr>
          <w:p w:rsidR="001B4440" w:rsidRPr="002C3D05" w:rsidRDefault="001B4440" w:rsidP="003C5C91">
            <w:pPr>
              <w:pStyle w:val="TableBullets"/>
              <w:rPr>
                <w:rFonts w:cs="Arial"/>
              </w:rPr>
            </w:pPr>
            <w:r w:rsidRPr="002C3D05">
              <w:rPr>
                <w:rFonts w:cs="Arial"/>
                <w:szCs w:val="22"/>
              </w:rPr>
              <w:t>To be involved with your community</w:t>
            </w:r>
          </w:p>
        </w:tc>
      </w:tr>
      <w:tr w:rsidR="001B4440" w:rsidRPr="002C3D05" w:rsidTr="001B4440">
        <w:trPr>
          <w:trHeight w:val="113"/>
          <w:tblHeader/>
        </w:trPr>
        <w:tc>
          <w:tcPr>
            <w:tcW w:w="3402" w:type="dxa"/>
          </w:tcPr>
          <w:p w:rsidR="001B4440" w:rsidRPr="002C3D05" w:rsidRDefault="001B4440" w:rsidP="00F30CA6">
            <w:pPr>
              <w:pStyle w:val="TableBullets"/>
              <w:rPr>
                <w:rFonts w:cs="Arial"/>
              </w:rPr>
            </w:pPr>
            <w:r w:rsidRPr="002C3D05">
              <w:rPr>
                <w:rFonts w:cs="Arial"/>
                <w:szCs w:val="22"/>
              </w:rPr>
              <w:t>To be part of a competition</w:t>
            </w:r>
          </w:p>
        </w:tc>
        <w:tc>
          <w:tcPr>
            <w:tcW w:w="2835" w:type="dxa"/>
            <w:gridSpan w:val="2"/>
          </w:tcPr>
          <w:p w:rsidR="001B4440" w:rsidRPr="002C3D05" w:rsidRDefault="001B4440" w:rsidP="003C5C91">
            <w:pPr>
              <w:pStyle w:val="TableBullets"/>
              <w:rPr>
                <w:rFonts w:cs="Arial"/>
                <w:szCs w:val="22"/>
              </w:rPr>
            </w:pPr>
            <w:r w:rsidRPr="002C3D05">
              <w:rPr>
                <w:rFonts w:cs="Arial"/>
                <w:szCs w:val="22"/>
              </w:rPr>
              <w:t>To keep fit</w:t>
            </w:r>
          </w:p>
        </w:tc>
        <w:tc>
          <w:tcPr>
            <w:tcW w:w="2835" w:type="dxa"/>
            <w:vMerge/>
          </w:tcPr>
          <w:p w:rsidR="001B4440" w:rsidRPr="002C3D05" w:rsidRDefault="001B4440" w:rsidP="00886546">
            <w:pPr>
              <w:pStyle w:val="TableText"/>
              <w:rPr>
                <w:rFonts w:cs="Arial"/>
              </w:rPr>
            </w:pP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2. Do you and your family feel welcome at our club?</w:t>
            </w:r>
          </w:p>
        </w:tc>
      </w:tr>
      <w:tr w:rsidR="001B4440" w:rsidRPr="002C3D05" w:rsidTr="001B4440">
        <w:trPr>
          <w:trHeight w:val="113"/>
          <w:tblHeader/>
        </w:trPr>
        <w:tc>
          <w:tcPr>
            <w:tcW w:w="4535" w:type="dxa"/>
            <w:gridSpan w:val="2"/>
          </w:tcPr>
          <w:p w:rsidR="001B4440" w:rsidRPr="002C3D05" w:rsidRDefault="001B4440" w:rsidP="001B4440">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3. Are our facilities clean and tidy?</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4. Do you know that our club has flexible fee payment options and a uniform and equipment loan scheme?</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5. Do you know that our club may be able to help out with transport to games?</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lastRenderedPageBreak/>
              <w:t>6. Have the rules of the game and our club been explained to you?</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7. Are you aware of our Member Protection policy and Codes of Conduct?</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8. Are you aware of our complaints policy?</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r w:rsidR="001B4440" w:rsidRPr="002C3D05" w:rsidTr="003C5C91">
        <w:trPr>
          <w:trHeight w:val="113"/>
          <w:tblHeader/>
        </w:trPr>
        <w:tc>
          <w:tcPr>
            <w:tcW w:w="9072" w:type="dxa"/>
            <w:gridSpan w:val="4"/>
          </w:tcPr>
          <w:p w:rsidR="001B4440" w:rsidRPr="002C3D05" w:rsidRDefault="001B4440" w:rsidP="001B4440">
            <w:pPr>
              <w:pStyle w:val="TableHeading"/>
              <w:rPr>
                <w:rFonts w:cs="Arial"/>
              </w:rPr>
            </w:pPr>
            <w:r w:rsidRPr="002C3D05">
              <w:rPr>
                <w:rFonts w:cs="Arial"/>
              </w:rPr>
              <w:t>9. Do you know who to contact if you have any issues or concerns?</w:t>
            </w:r>
          </w:p>
        </w:tc>
      </w:tr>
      <w:tr w:rsidR="001B4440" w:rsidRPr="002C3D05" w:rsidTr="003C5C91">
        <w:trPr>
          <w:trHeight w:val="113"/>
          <w:tblHeader/>
        </w:trPr>
        <w:tc>
          <w:tcPr>
            <w:tcW w:w="4535" w:type="dxa"/>
            <w:gridSpan w:val="2"/>
          </w:tcPr>
          <w:p w:rsidR="001B4440" w:rsidRPr="002C3D05" w:rsidRDefault="001B4440" w:rsidP="003C5C91">
            <w:pPr>
              <w:pStyle w:val="TableBullets"/>
              <w:rPr>
                <w:rFonts w:cs="Arial"/>
              </w:rPr>
            </w:pPr>
            <w:r w:rsidRPr="002C3D05">
              <w:rPr>
                <w:rFonts w:cs="Arial"/>
              </w:rPr>
              <w:t>Yes</w:t>
            </w:r>
          </w:p>
        </w:tc>
        <w:tc>
          <w:tcPr>
            <w:tcW w:w="4537" w:type="dxa"/>
            <w:gridSpan w:val="2"/>
          </w:tcPr>
          <w:p w:rsidR="001B4440" w:rsidRPr="002C3D05" w:rsidRDefault="001B4440" w:rsidP="003C5C91">
            <w:pPr>
              <w:pStyle w:val="TableBullets"/>
              <w:rPr>
                <w:rFonts w:cs="Arial"/>
              </w:rPr>
            </w:pPr>
            <w:r w:rsidRPr="002C3D05">
              <w:rPr>
                <w:rFonts w:cs="Arial"/>
              </w:rPr>
              <w:t>No</w:t>
            </w:r>
          </w:p>
        </w:tc>
      </w:tr>
    </w:tbl>
    <w:p w:rsidR="000F407E" w:rsidRPr="002C3D05" w:rsidRDefault="000F407E" w:rsidP="00F064F6">
      <w:pPr>
        <w:rPr>
          <w:rFonts w:cs="Arial"/>
        </w:rPr>
      </w:pPr>
      <w:r w:rsidRPr="002C3D05">
        <w:rPr>
          <w:rFonts w:cs="Arial"/>
        </w:rPr>
        <w:t xml:space="preserve">Thank you for taking the time to fill out our survey. </w:t>
      </w:r>
    </w:p>
    <w:p w:rsidR="000F407E" w:rsidRPr="002C3D05" w:rsidRDefault="000F407E" w:rsidP="000F407E">
      <w:pPr>
        <w:pStyle w:val="Heading1"/>
        <w:rPr>
          <w:rFonts w:cs="Arial"/>
          <w:szCs w:val="24"/>
        </w:rPr>
      </w:pPr>
      <w:r w:rsidRPr="002C3D05">
        <w:rPr>
          <w:rFonts w:cs="Arial"/>
        </w:rPr>
        <w:br w:type="page"/>
      </w:r>
      <w:r w:rsidRPr="002C3D05">
        <w:rPr>
          <w:rFonts w:cs="Arial"/>
          <w:szCs w:val="24"/>
        </w:rPr>
        <w:lastRenderedPageBreak/>
        <w:t>Template 2: End of season survey</w:t>
      </w:r>
    </w:p>
    <w:p w:rsidR="005145BB" w:rsidRPr="002C3D05" w:rsidRDefault="005145BB" w:rsidP="005145BB">
      <w:pPr>
        <w:pStyle w:val="Heading2"/>
        <w:rPr>
          <w:rFonts w:cs="Arial"/>
        </w:rPr>
      </w:pPr>
      <w:r w:rsidRPr="002C3D05">
        <w:rPr>
          <w:rFonts w:cs="Arial"/>
        </w:rPr>
        <w:t>&lt;INSERT CLUB LOGO AND NAME&gt;</w:t>
      </w:r>
    </w:p>
    <w:p w:rsidR="000F407E" w:rsidRPr="002C3D05" w:rsidRDefault="000F407E" w:rsidP="000F407E">
      <w:pPr>
        <w:rPr>
          <w:rFonts w:cs="Arial"/>
        </w:rPr>
      </w:pPr>
      <w:r w:rsidRPr="002C3D05">
        <w:rPr>
          <w:rFonts w:cs="Arial"/>
        </w:rPr>
        <w:t>The Committee would like to thank all members and their families and our other volunteers for their contribution over the past season. It is important to us that our club is welcoming and safe and that everyone gets a fair go.</w:t>
      </w:r>
    </w:p>
    <w:p w:rsidR="000F407E" w:rsidRPr="002C3D05" w:rsidRDefault="000F407E" w:rsidP="000F407E">
      <w:pPr>
        <w:rPr>
          <w:rFonts w:cs="Arial"/>
        </w:rPr>
      </w:pPr>
      <w:r w:rsidRPr="002C3D05">
        <w:rPr>
          <w:rFonts w:cs="Arial"/>
        </w:rPr>
        <w:t xml:space="preserve">To help us prepare for our next season we are keen to get your feedback about your experiences with our club. </w:t>
      </w:r>
      <w:bookmarkStart w:id="1" w:name="OLE_LINK8"/>
      <w:r w:rsidRPr="002C3D05">
        <w:rPr>
          <w:rFonts w:cs="Arial"/>
        </w:rPr>
        <w:t xml:space="preserve">You do not need to provide your name as individual responses are not reported on. </w:t>
      </w:r>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13" w:type="dxa"/>
          <w:bottom w:w="113" w:type="dxa"/>
        </w:tblCellMar>
        <w:tblLook w:val="0420" w:firstRow="1" w:lastRow="0" w:firstColumn="0" w:lastColumn="0" w:noHBand="0" w:noVBand="1"/>
      </w:tblPr>
      <w:tblGrid>
        <w:gridCol w:w="3118"/>
        <w:gridCol w:w="1417"/>
        <w:gridCol w:w="567"/>
        <w:gridCol w:w="1984"/>
        <w:gridCol w:w="1986"/>
      </w:tblGrid>
      <w:tr w:rsidR="008E6DAC" w:rsidRPr="002C3D05" w:rsidTr="008E6DAC">
        <w:trPr>
          <w:trHeight w:val="113"/>
          <w:tblHeader/>
        </w:trPr>
        <w:tc>
          <w:tcPr>
            <w:tcW w:w="9072" w:type="dxa"/>
            <w:gridSpan w:val="5"/>
          </w:tcPr>
          <w:p w:rsidR="008E6DAC" w:rsidRPr="002C3D05" w:rsidRDefault="008E6DAC" w:rsidP="008E6DAC">
            <w:pPr>
              <w:pStyle w:val="TableHeading"/>
              <w:rPr>
                <w:rFonts w:cs="Arial"/>
              </w:rPr>
            </w:pPr>
            <w:r w:rsidRPr="002C3D05">
              <w:rPr>
                <w:rFonts w:cs="Arial"/>
              </w:rPr>
              <w:t xml:space="preserve">1. Do you think the club has got the right balance with providing opportunities to: </w:t>
            </w:r>
          </w:p>
        </w:tc>
      </w:tr>
      <w:tr w:rsidR="008E6DAC" w:rsidRPr="002C3D05" w:rsidTr="008E6DAC">
        <w:trPr>
          <w:trHeight w:val="113"/>
          <w:tblHeader/>
        </w:trPr>
        <w:tc>
          <w:tcPr>
            <w:tcW w:w="3118" w:type="dxa"/>
          </w:tcPr>
          <w:p w:rsidR="008E6DAC" w:rsidRPr="002C3D05" w:rsidRDefault="008E6DAC" w:rsidP="008E6DAC">
            <w:pPr>
              <w:pStyle w:val="TableText"/>
              <w:rPr>
                <w:rFonts w:cs="Arial"/>
              </w:rPr>
            </w:pPr>
            <w:r w:rsidRPr="002C3D05">
              <w:rPr>
                <w:rFonts w:cs="Arial"/>
              </w:rPr>
              <w:t>Be with friends and family</w:t>
            </w:r>
          </w:p>
        </w:tc>
        <w:tc>
          <w:tcPr>
            <w:tcW w:w="1984" w:type="dxa"/>
            <w:gridSpan w:val="2"/>
          </w:tcPr>
          <w:p w:rsidR="008E6DAC" w:rsidRPr="002C3D05" w:rsidRDefault="008E6DAC" w:rsidP="003C5C91">
            <w:pPr>
              <w:pStyle w:val="TableBullets"/>
              <w:rPr>
                <w:rFonts w:cs="Arial"/>
              </w:rPr>
            </w:pPr>
            <w:r w:rsidRPr="002C3D05">
              <w:rPr>
                <w:rFonts w:cs="Arial"/>
              </w:rPr>
              <w:t>Yes</w:t>
            </w:r>
          </w:p>
        </w:tc>
        <w:tc>
          <w:tcPr>
            <w:tcW w:w="1984" w:type="dxa"/>
          </w:tcPr>
          <w:p w:rsidR="008E6DAC" w:rsidRPr="002C3D05" w:rsidRDefault="008E6DAC" w:rsidP="008E6DAC">
            <w:pPr>
              <w:pStyle w:val="TableBullets"/>
              <w:rPr>
                <w:rFonts w:cs="Arial"/>
              </w:rPr>
            </w:pPr>
            <w:r w:rsidRPr="002C3D05">
              <w:rPr>
                <w:rFonts w:cs="Arial"/>
              </w:rPr>
              <w:t>Somewhat</w:t>
            </w:r>
          </w:p>
        </w:tc>
        <w:tc>
          <w:tcPr>
            <w:tcW w:w="1986" w:type="dxa"/>
          </w:tcPr>
          <w:p w:rsidR="008E6DAC" w:rsidRPr="002C3D05" w:rsidRDefault="008E6DAC" w:rsidP="008E6DAC">
            <w:pPr>
              <w:pStyle w:val="TableBullets"/>
              <w:rPr>
                <w:rFonts w:cs="Arial"/>
              </w:rPr>
            </w:pPr>
            <w:r w:rsidRPr="002C3D05">
              <w:rPr>
                <w:rFonts w:cs="Arial"/>
              </w:rPr>
              <w:t>No</w:t>
            </w:r>
          </w:p>
        </w:tc>
      </w:tr>
      <w:tr w:rsidR="008E6DAC" w:rsidRPr="002C3D05" w:rsidTr="008E6DAC">
        <w:trPr>
          <w:trHeight w:val="113"/>
          <w:tblHeader/>
        </w:trPr>
        <w:tc>
          <w:tcPr>
            <w:tcW w:w="3118" w:type="dxa"/>
          </w:tcPr>
          <w:p w:rsidR="008E6DAC" w:rsidRPr="002C3D05" w:rsidRDefault="008E6DAC" w:rsidP="008E6DAC">
            <w:pPr>
              <w:pStyle w:val="TableText"/>
              <w:rPr>
                <w:rFonts w:cs="Arial"/>
              </w:rPr>
            </w:pPr>
            <w:r w:rsidRPr="002C3D05">
              <w:rPr>
                <w:rFonts w:cs="Arial"/>
                <w:szCs w:val="24"/>
              </w:rPr>
              <w:t>Keep fit</w:t>
            </w:r>
          </w:p>
        </w:tc>
        <w:tc>
          <w:tcPr>
            <w:tcW w:w="1984" w:type="dxa"/>
            <w:gridSpan w:val="2"/>
          </w:tcPr>
          <w:p w:rsidR="008E6DAC" w:rsidRPr="002C3D05" w:rsidRDefault="008E6DAC" w:rsidP="003C5C91">
            <w:pPr>
              <w:pStyle w:val="TableBullets"/>
              <w:rPr>
                <w:rFonts w:cs="Arial"/>
                <w:szCs w:val="22"/>
              </w:rPr>
            </w:pPr>
            <w:r w:rsidRPr="002C3D05">
              <w:rPr>
                <w:rFonts w:cs="Arial"/>
                <w:szCs w:val="22"/>
              </w:rPr>
              <w:t>Yes</w:t>
            </w:r>
          </w:p>
        </w:tc>
        <w:tc>
          <w:tcPr>
            <w:tcW w:w="1984" w:type="dxa"/>
          </w:tcPr>
          <w:p w:rsidR="008E6DAC" w:rsidRPr="002C3D05" w:rsidRDefault="008E6DAC" w:rsidP="008E6DAC">
            <w:pPr>
              <w:pStyle w:val="TableBullets"/>
              <w:rPr>
                <w:rFonts w:cs="Arial"/>
              </w:rPr>
            </w:pPr>
            <w:r w:rsidRPr="002C3D05">
              <w:rPr>
                <w:rFonts w:cs="Arial"/>
              </w:rPr>
              <w:t>Somewhat</w:t>
            </w:r>
          </w:p>
        </w:tc>
        <w:tc>
          <w:tcPr>
            <w:tcW w:w="1986" w:type="dxa"/>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3118" w:type="dxa"/>
          </w:tcPr>
          <w:p w:rsidR="008E6DAC" w:rsidRPr="002C3D05" w:rsidRDefault="008E6DAC" w:rsidP="008E6DAC">
            <w:pPr>
              <w:pStyle w:val="TableText"/>
              <w:rPr>
                <w:rFonts w:cs="Arial"/>
                <w:szCs w:val="24"/>
              </w:rPr>
            </w:pPr>
            <w:r w:rsidRPr="002C3D05">
              <w:rPr>
                <w:rFonts w:cs="Arial"/>
                <w:szCs w:val="24"/>
              </w:rPr>
              <w:t>Have fun</w:t>
            </w:r>
          </w:p>
        </w:tc>
        <w:tc>
          <w:tcPr>
            <w:tcW w:w="1984" w:type="dxa"/>
            <w:gridSpan w:val="2"/>
          </w:tcPr>
          <w:p w:rsidR="008E6DAC" w:rsidRPr="002C3D05" w:rsidRDefault="008E6DAC" w:rsidP="003C5C91">
            <w:pPr>
              <w:pStyle w:val="TableBullets"/>
              <w:rPr>
                <w:rFonts w:cs="Arial"/>
                <w:szCs w:val="22"/>
              </w:rPr>
            </w:pPr>
            <w:r w:rsidRPr="002C3D05">
              <w:rPr>
                <w:rFonts w:cs="Arial"/>
                <w:szCs w:val="22"/>
              </w:rPr>
              <w:t>Yes</w:t>
            </w:r>
          </w:p>
        </w:tc>
        <w:tc>
          <w:tcPr>
            <w:tcW w:w="1984" w:type="dxa"/>
          </w:tcPr>
          <w:p w:rsidR="008E6DAC" w:rsidRPr="002C3D05" w:rsidRDefault="008E6DAC" w:rsidP="008E6DAC">
            <w:pPr>
              <w:pStyle w:val="TableBullets"/>
              <w:rPr>
                <w:rFonts w:cs="Arial"/>
              </w:rPr>
            </w:pPr>
            <w:r w:rsidRPr="002C3D05">
              <w:rPr>
                <w:rFonts w:cs="Arial"/>
              </w:rPr>
              <w:t>Somewhat</w:t>
            </w:r>
          </w:p>
        </w:tc>
        <w:tc>
          <w:tcPr>
            <w:tcW w:w="1986" w:type="dxa"/>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3118" w:type="dxa"/>
          </w:tcPr>
          <w:p w:rsidR="008E6DAC" w:rsidRPr="002C3D05" w:rsidRDefault="008E6DAC" w:rsidP="008E6DAC">
            <w:pPr>
              <w:pStyle w:val="TableText"/>
              <w:rPr>
                <w:rFonts w:cs="Arial"/>
                <w:szCs w:val="24"/>
              </w:rPr>
            </w:pPr>
            <w:r w:rsidRPr="002C3D05">
              <w:rPr>
                <w:rFonts w:cs="Arial"/>
                <w:szCs w:val="24"/>
              </w:rPr>
              <w:t>Play competitively</w:t>
            </w:r>
          </w:p>
        </w:tc>
        <w:tc>
          <w:tcPr>
            <w:tcW w:w="1984" w:type="dxa"/>
            <w:gridSpan w:val="2"/>
          </w:tcPr>
          <w:p w:rsidR="008E6DAC" w:rsidRPr="002C3D05" w:rsidRDefault="008E6DAC" w:rsidP="003C5C91">
            <w:pPr>
              <w:pStyle w:val="TableBullets"/>
              <w:rPr>
                <w:rFonts w:cs="Arial"/>
                <w:szCs w:val="22"/>
              </w:rPr>
            </w:pPr>
            <w:r w:rsidRPr="002C3D05">
              <w:rPr>
                <w:rFonts w:cs="Arial"/>
                <w:szCs w:val="22"/>
              </w:rPr>
              <w:t>Yes</w:t>
            </w:r>
          </w:p>
        </w:tc>
        <w:tc>
          <w:tcPr>
            <w:tcW w:w="1984" w:type="dxa"/>
          </w:tcPr>
          <w:p w:rsidR="008E6DAC" w:rsidRPr="002C3D05" w:rsidRDefault="008E6DAC" w:rsidP="008E6DAC">
            <w:pPr>
              <w:pStyle w:val="TableBullets"/>
              <w:rPr>
                <w:rFonts w:cs="Arial"/>
              </w:rPr>
            </w:pPr>
            <w:r w:rsidRPr="002C3D05">
              <w:rPr>
                <w:rFonts w:cs="Arial"/>
              </w:rPr>
              <w:t>Somewhat</w:t>
            </w:r>
          </w:p>
        </w:tc>
        <w:tc>
          <w:tcPr>
            <w:tcW w:w="1986" w:type="dxa"/>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3118" w:type="dxa"/>
          </w:tcPr>
          <w:p w:rsidR="008E6DAC" w:rsidRPr="002C3D05" w:rsidRDefault="008E6DAC" w:rsidP="008E6DAC">
            <w:pPr>
              <w:pStyle w:val="TableText"/>
              <w:rPr>
                <w:rFonts w:cs="Arial"/>
                <w:szCs w:val="24"/>
              </w:rPr>
            </w:pPr>
            <w:r w:rsidRPr="002C3D05">
              <w:rPr>
                <w:rFonts w:cs="Arial"/>
                <w:szCs w:val="24"/>
              </w:rPr>
              <w:t>Be part of the community</w:t>
            </w:r>
          </w:p>
        </w:tc>
        <w:tc>
          <w:tcPr>
            <w:tcW w:w="1984" w:type="dxa"/>
            <w:gridSpan w:val="2"/>
          </w:tcPr>
          <w:p w:rsidR="008E6DAC" w:rsidRPr="002C3D05" w:rsidRDefault="008E6DAC" w:rsidP="003C5C91">
            <w:pPr>
              <w:pStyle w:val="TableBullets"/>
              <w:rPr>
                <w:rFonts w:cs="Arial"/>
                <w:szCs w:val="22"/>
              </w:rPr>
            </w:pPr>
            <w:r w:rsidRPr="002C3D05">
              <w:rPr>
                <w:rFonts w:cs="Arial"/>
                <w:szCs w:val="22"/>
              </w:rPr>
              <w:t>Yes</w:t>
            </w:r>
          </w:p>
        </w:tc>
        <w:tc>
          <w:tcPr>
            <w:tcW w:w="1984" w:type="dxa"/>
          </w:tcPr>
          <w:p w:rsidR="008E6DAC" w:rsidRPr="002C3D05" w:rsidRDefault="008E6DAC" w:rsidP="008E6DAC">
            <w:pPr>
              <w:pStyle w:val="TableBullets"/>
              <w:rPr>
                <w:rFonts w:cs="Arial"/>
              </w:rPr>
            </w:pPr>
            <w:r w:rsidRPr="002C3D05">
              <w:rPr>
                <w:rFonts w:cs="Arial"/>
              </w:rPr>
              <w:t>Somewhat</w:t>
            </w:r>
          </w:p>
        </w:tc>
        <w:tc>
          <w:tcPr>
            <w:tcW w:w="1986" w:type="dxa"/>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9072" w:type="dxa"/>
            <w:gridSpan w:val="5"/>
          </w:tcPr>
          <w:p w:rsidR="008E6DAC" w:rsidRPr="002C3D05" w:rsidRDefault="008E6DAC" w:rsidP="008E6DAC">
            <w:pPr>
              <w:pStyle w:val="TableHeading"/>
              <w:rPr>
                <w:rFonts w:cs="Arial"/>
              </w:rPr>
            </w:pPr>
            <w:r w:rsidRPr="002C3D05">
              <w:rPr>
                <w:rFonts w:cs="Arial"/>
              </w:rPr>
              <w:t>2. Is participation seen to be as important as competing to win in our club?</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9072" w:type="dxa"/>
            <w:gridSpan w:val="5"/>
          </w:tcPr>
          <w:p w:rsidR="008E6DAC" w:rsidRPr="002C3D05" w:rsidRDefault="008E6DAC" w:rsidP="008E6DAC">
            <w:pPr>
              <w:pStyle w:val="TableHeading"/>
              <w:rPr>
                <w:rFonts w:cs="Arial"/>
              </w:rPr>
            </w:pPr>
            <w:r w:rsidRPr="002C3D05">
              <w:rPr>
                <w:rFonts w:cs="Arial"/>
              </w:rPr>
              <w:t>3. Were you and your partner or family invited to all social activities?</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9072" w:type="dxa"/>
            <w:gridSpan w:val="5"/>
          </w:tcPr>
          <w:p w:rsidR="008E6DAC" w:rsidRPr="002C3D05" w:rsidRDefault="008E6DAC" w:rsidP="008E6DAC">
            <w:pPr>
              <w:pStyle w:val="TableHeading"/>
              <w:rPr>
                <w:rFonts w:cs="Arial"/>
              </w:rPr>
            </w:pPr>
            <w:r w:rsidRPr="002C3D05">
              <w:rPr>
                <w:rFonts w:cs="Arial"/>
              </w:rPr>
              <w:t>4. Did you feel welcome to attend all of the club functions/social activities?</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8E6DAC" w:rsidRPr="002C3D05" w:rsidTr="008E6DAC">
        <w:trPr>
          <w:trHeight w:val="113"/>
          <w:tblHeader/>
        </w:trPr>
        <w:tc>
          <w:tcPr>
            <w:tcW w:w="9072" w:type="dxa"/>
            <w:gridSpan w:val="5"/>
          </w:tcPr>
          <w:p w:rsidR="008E6DAC" w:rsidRPr="002C3D05" w:rsidRDefault="00BA5D76" w:rsidP="008E6DAC">
            <w:pPr>
              <w:pStyle w:val="TableHeading"/>
              <w:rPr>
                <w:rFonts w:cs="Arial"/>
              </w:rPr>
            </w:pPr>
            <w:r w:rsidRPr="002C3D05">
              <w:rPr>
                <w:rFonts w:cs="Arial"/>
              </w:rPr>
              <w:t>5</w:t>
            </w:r>
            <w:r w:rsidR="008E6DAC" w:rsidRPr="002C3D05">
              <w:rPr>
                <w:rFonts w:cs="Arial"/>
              </w:rPr>
              <w:t>. Did social activities take consideration of cultural differences (for example serving Halal sausages)?</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BA5D76" w:rsidRPr="002C3D05" w:rsidTr="008E6DAC">
        <w:trPr>
          <w:trHeight w:val="113"/>
          <w:tblHeader/>
        </w:trPr>
        <w:tc>
          <w:tcPr>
            <w:tcW w:w="9072" w:type="dxa"/>
            <w:gridSpan w:val="5"/>
          </w:tcPr>
          <w:p w:rsidR="00BA5D76" w:rsidRPr="002C3D05" w:rsidRDefault="00BA5D76" w:rsidP="00BA5D76">
            <w:pPr>
              <w:pStyle w:val="TableHeading"/>
              <w:rPr>
                <w:rFonts w:cs="Arial"/>
              </w:rPr>
            </w:pPr>
            <w:r w:rsidRPr="002C3D05">
              <w:rPr>
                <w:rFonts w:cs="Arial"/>
              </w:rPr>
              <w:t>6. Did club photos and other promotional material reflect the membership of our club (for example</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BA5D76" w:rsidRPr="002C3D05" w:rsidTr="008E6DAC">
        <w:trPr>
          <w:trHeight w:val="113"/>
          <w:tblHeader/>
        </w:trPr>
        <w:tc>
          <w:tcPr>
            <w:tcW w:w="9072" w:type="dxa"/>
            <w:gridSpan w:val="5"/>
          </w:tcPr>
          <w:p w:rsidR="00BA5D76" w:rsidRPr="002C3D05" w:rsidRDefault="00BA5D76" w:rsidP="00BA5D76">
            <w:pPr>
              <w:pStyle w:val="TableHeading"/>
              <w:rPr>
                <w:rFonts w:cs="Arial"/>
              </w:rPr>
            </w:pPr>
            <w:r w:rsidRPr="002C3D05">
              <w:rPr>
                <w:rFonts w:cs="Arial"/>
              </w:rPr>
              <w:lastRenderedPageBreak/>
              <w:t>7. Were our facilities clean and tidy?</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BA5D76" w:rsidRPr="002C3D05" w:rsidTr="008E6DAC">
        <w:trPr>
          <w:trHeight w:val="113"/>
          <w:tblHeader/>
        </w:trPr>
        <w:tc>
          <w:tcPr>
            <w:tcW w:w="9072" w:type="dxa"/>
            <w:gridSpan w:val="5"/>
          </w:tcPr>
          <w:p w:rsidR="00BA5D76" w:rsidRPr="002C3D05" w:rsidRDefault="00BA5D76" w:rsidP="00BA5D76">
            <w:pPr>
              <w:pStyle w:val="TableHeading"/>
              <w:rPr>
                <w:rFonts w:cs="Arial"/>
              </w:rPr>
            </w:pPr>
            <w:r w:rsidRPr="002C3D05">
              <w:rPr>
                <w:rFonts w:cs="Arial"/>
              </w:rPr>
              <w:t>8. Could you access showers and change rooms when you needed them (for example, after your game)?</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BA5D76" w:rsidRPr="002C3D05" w:rsidTr="008E6DAC">
        <w:trPr>
          <w:trHeight w:val="113"/>
          <w:tblHeader/>
        </w:trPr>
        <w:tc>
          <w:tcPr>
            <w:tcW w:w="9072" w:type="dxa"/>
            <w:gridSpan w:val="5"/>
          </w:tcPr>
          <w:p w:rsidR="00BA5D76" w:rsidRPr="002C3D05" w:rsidRDefault="00BA5D76" w:rsidP="00BA5D76">
            <w:pPr>
              <w:pStyle w:val="TableHeading"/>
              <w:rPr>
                <w:rFonts w:cs="Arial"/>
              </w:rPr>
            </w:pPr>
            <w:r w:rsidRPr="002C3D05">
              <w:rPr>
                <w:rFonts w:cs="Arial"/>
              </w:rPr>
              <w:t>9. Was your privacy respected in the showers and change rooms?</w:t>
            </w:r>
          </w:p>
        </w:tc>
      </w:tr>
      <w:tr w:rsidR="008E6DAC" w:rsidRPr="002C3D05" w:rsidTr="008E6DAC">
        <w:trPr>
          <w:trHeight w:val="113"/>
          <w:tblHeader/>
        </w:trPr>
        <w:tc>
          <w:tcPr>
            <w:tcW w:w="4535" w:type="dxa"/>
            <w:gridSpan w:val="2"/>
          </w:tcPr>
          <w:p w:rsidR="008E6DAC" w:rsidRPr="002C3D05" w:rsidRDefault="008E6DAC" w:rsidP="003C5C91">
            <w:pPr>
              <w:pStyle w:val="TableBullets"/>
              <w:rPr>
                <w:rFonts w:cs="Arial"/>
              </w:rPr>
            </w:pPr>
            <w:r w:rsidRPr="002C3D05">
              <w:rPr>
                <w:rFonts w:cs="Arial"/>
              </w:rPr>
              <w:t>Yes</w:t>
            </w:r>
          </w:p>
        </w:tc>
        <w:tc>
          <w:tcPr>
            <w:tcW w:w="4537" w:type="dxa"/>
            <w:gridSpan w:val="3"/>
          </w:tcPr>
          <w:p w:rsidR="008E6DAC" w:rsidRPr="002C3D05" w:rsidRDefault="008E6DAC" w:rsidP="003C5C91">
            <w:pPr>
              <w:pStyle w:val="TableBullets"/>
              <w:rPr>
                <w:rFonts w:cs="Arial"/>
              </w:rPr>
            </w:pPr>
            <w:r w:rsidRPr="002C3D05">
              <w:rPr>
                <w:rFonts w:cs="Arial"/>
              </w:rPr>
              <w:t>No</w:t>
            </w:r>
          </w:p>
        </w:tc>
      </w:tr>
      <w:tr w:rsidR="00BA5D76" w:rsidRPr="002C3D05" w:rsidTr="003C5C91">
        <w:trPr>
          <w:trHeight w:val="113"/>
          <w:tblHeader/>
        </w:trPr>
        <w:tc>
          <w:tcPr>
            <w:tcW w:w="9072" w:type="dxa"/>
            <w:gridSpan w:val="5"/>
          </w:tcPr>
          <w:p w:rsidR="00BA5D76" w:rsidRPr="002C3D05" w:rsidRDefault="00BA5D76" w:rsidP="00BA5D76">
            <w:pPr>
              <w:pStyle w:val="TableHeading"/>
              <w:rPr>
                <w:rFonts w:cs="Arial"/>
              </w:rPr>
            </w:pPr>
            <w:r w:rsidRPr="002C3D05">
              <w:rPr>
                <w:rFonts w:cs="Arial"/>
              </w:rPr>
              <w:t>10. Did our club support your participation with flexible fee payment options</w:t>
            </w:r>
          </w:p>
        </w:tc>
      </w:tr>
      <w:tr w:rsidR="00B65207" w:rsidRPr="002C3D05" w:rsidTr="008E6DAC">
        <w:trPr>
          <w:trHeight w:val="113"/>
          <w:tblHeader/>
        </w:trPr>
        <w:tc>
          <w:tcPr>
            <w:tcW w:w="4535" w:type="dxa"/>
            <w:gridSpan w:val="2"/>
          </w:tcPr>
          <w:p w:rsidR="00B65207" w:rsidRPr="002C3D05" w:rsidRDefault="00B65207" w:rsidP="003C5C91">
            <w:pPr>
              <w:pStyle w:val="TableBullets"/>
              <w:rPr>
                <w:rFonts w:cs="Arial"/>
              </w:rPr>
            </w:pPr>
            <w:r w:rsidRPr="002C3D05">
              <w:rPr>
                <w:rFonts w:cs="Arial"/>
              </w:rPr>
              <w:t>Yes</w:t>
            </w:r>
          </w:p>
        </w:tc>
        <w:tc>
          <w:tcPr>
            <w:tcW w:w="4537" w:type="dxa"/>
            <w:gridSpan w:val="3"/>
            <w:vMerge w:val="restart"/>
          </w:tcPr>
          <w:p w:rsidR="00B65207" w:rsidRPr="002C3D05" w:rsidRDefault="00B65207" w:rsidP="00B65207">
            <w:pPr>
              <w:pStyle w:val="TableBullets"/>
              <w:rPr>
                <w:rFonts w:cs="Arial"/>
              </w:rPr>
            </w:pPr>
            <w:r w:rsidRPr="002C3D05">
              <w:rPr>
                <w:rFonts w:cs="Arial"/>
              </w:rPr>
              <w:t>Not applicable to me as I didn’t need this assistance</w:t>
            </w:r>
          </w:p>
        </w:tc>
      </w:tr>
      <w:tr w:rsidR="00B65207" w:rsidRPr="002C3D05" w:rsidTr="008E6DAC">
        <w:trPr>
          <w:trHeight w:val="113"/>
          <w:tblHeader/>
        </w:trPr>
        <w:tc>
          <w:tcPr>
            <w:tcW w:w="4535" w:type="dxa"/>
            <w:gridSpan w:val="2"/>
          </w:tcPr>
          <w:p w:rsidR="00B65207" w:rsidRPr="002C3D05" w:rsidRDefault="00B65207" w:rsidP="003C5C91">
            <w:pPr>
              <w:pStyle w:val="TableBullets"/>
              <w:rPr>
                <w:rFonts w:cs="Arial"/>
              </w:rPr>
            </w:pPr>
            <w:r w:rsidRPr="002C3D05">
              <w:rPr>
                <w:rFonts w:cs="Arial"/>
              </w:rPr>
              <w:t>No</w:t>
            </w:r>
          </w:p>
        </w:tc>
        <w:tc>
          <w:tcPr>
            <w:tcW w:w="4537" w:type="dxa"/>
            <w:gridSpan w:val="3"/>
            <w:vMerge/>
          </w:tcPr>
          <w:p w:rsidR="00B65207" w:rsidRPr="002C3D05" w:rsidRDefault="00B65207" w:rsidP="003C5C91">
            <w:pPr>
              <w:pStyle w:val="TableBullets"/>
              <w:rPr>
                <w:rFonts w:cs="Arial"/>
              </w:rPr>
            </w:pPr>
          </w:p>
        </w:tc>
      </w:tr>
      <w:tr w:rsidR="00BA5D76" w:rsidRPr="002C3D05" w:rsidTr="003C5C91">
        <w:trPr>
          <w:trHeight w:val="113"/>
          <w:tblHeader/>
        </w:trPr>
        <w:tc>
          <w:tcPr>
            <w:tcW w:w="9072" w:type="dxa"/>
            <w:gridSpan w:val="5"/>
          </w:tcPr>
          <w:p w:rsidR="00BA5D76" w:rsidRPr="002C3D05" w:rsidRDefault="00BA5D76" w:rsidP="00BA5D76">
            <w:pPr>
              <w:pStyle w:val="TableHeading"/>
              <w:rPr>
                <w:rFonts w:cs="Arial"/>
              </w:rPr>
            </w:pPr>
            <w:r w:rsidRPr="002C3D05">
              <w:rPr>
                <w:rFonts w:cs="Arial"/>
              </w:rPr>
              <w:t>11. If you didn’t understand the rules of our sport did someone explain these to you?</w:t>
            </w:r>
          </w:p>
        </w:tc>
      </w:tr>
      <w:tr w:rsidR="00BA5D76" w:rsidRPr="002C3D05" w:rsidTr="003C5C91">
        <w:trPr>
          <w:trHeight w:val="113"/>
          <w:tblHeader/>
        </w:trPr>
        <w:tc>
          <w:tcPr>
            <w:tcW w:w="4535" w:type="dxa"/>
            <w:gridSpan w:val="2"/>
          </w:tcPr>
          <w:p w:rsidR="00BA5D76" w:rsidRPr="002C3D05" w:rsidRDefault="00BA5D76" w:rsidP="003C5C91">
            <w:pPr>
              <w:pStyle w:val="TableBullets"/>
              <w:rPr>
                <w:rFonts w:cs="Arial"/>
              </w:rPr>
            </w:pPr>
            <w:r w:rsidRPr="002C3D05">
              <w:rPr>
                <w:rFonts w:cs="Arial"/>
              </w:rPr>
              <w:t>Yes</w:t>
            </w:r>
          </w:p>
        </w:tc>
        <w:tc>
          <w:tcPr>
            <w:tcW w:w="4537" w:type="dxa"/>
            <w:gridSpan w:val="3"/>
          </w:tcPr>
          <w:p w:rsidR="00BA5D76" w:rsidRPr="002C3D05" w:rsidRDefault="00BA5D76" w:rsidP="003C5C91">
            <w:pPr>
              <w:pStyle w:val="TableBullets"/>
              <w:rPr>
                <w:rFonts w:cs="Arial"/>
              </w:rPr>
            </w:pPr>
            <w:r w:rsidRPr="002C3D05">
              <w:rPr>
                <w:rFonts w:cs="Arial"/>
              </w:rPr>
              <w:t>No</w:t>
            </w:r>
          </w:p>
        </w:tc>
      </w:tr>
      <w:tr w:rsidR="00BA5D76" w:rsidRPr="002C3D05" w:rsidTr="003C5C91">
        <w:trPr>
          <w:trHeight w:val="113"/>
          <w:tblHeader/>
        </w:trPr>
        <w:tc>
          <w:tcPr>
            <w:tcW w:w="9072" w:type="dxa"/>
            <w:gridSpan w:val="5"/>
          </w:tcPr>
          <w:p w:rsidR="00BA5D76" w:rsidRPr="002C3D05" w:rsidRDefault="00BA5D76" w:rsidP="00BA5D76">
            <w:pPr>
              <w:pStyle w:val="TableHeading"/>
              <w:rPr>
                <w:rFonts w:cs="Arial"/>
              </w:rPr>
            </w:pPr>
            <w:r w:rsidRPr="002C3D05">
              <w:rPr>
                <w:rFonts w:cs="Arial"/>
              </w:rPr>
              <w:t>12. If you were a new member, were you offered a ‘buddy’ to help you feel part of the team?</w:t>
            </w:r>
          </w:p>
        </w:tc>
      </w:tr>
      <w:tr w:rsidR="00BA5D76" w:rsidRPr="002C3D05" w:rsidTr="003C5C91">
        <w:trPr>
          <w:trHeight w:val="113"/>
          <w:tblHeader/>
        </w:trPr>
        <w:tc>
          <w:tcPr>
            <w:tcW w:w="4535" w:type="dxa"/>
            <w:gridSpan w:val="2"/>
          </w:tcPr>
          <w:p w:rsidR="00BA5D76" w:rsidRPr="002C3D05" w:rsidRDefault="00BA5D76" w:rsidP="003C5C91">
            <w:pPr>
              <w:pStyle w:val="TableBullets"/>
              <w:rPr>
                <w:rFonts w:cs="Arial"/>
              </w:rPr>
            </w:pPr>
            <w:r w:rsidRPr="002C3D05">
              <w:rPr>
                <w:rFonts w:cs="Arial"/>
              </w:rPr>
              <w:t>Yes</w:t>
            </w:r>
          </w:p>
        </w:tc>
        <w:tc>
          <w:tcPr>
            <w:tcW w:w="4537" w:type="dxa"/>
            <w:gridSpan w:val="3"/>
          </w:tcPr>
          <w:p w:rsidR="00BA5D76" w:rsidRPr="002C3D05" w:rsidRDefault="00BA5D76"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13. If not, would having a buddy have helped you?</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14. Were you encouraged to apply for a position on the Committee or as a coach or umpire?</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bCs/>
              </w:rPr>
              <w:t xml:space="preserve">15. Did you feel </w:t>
            </w:r>
            <w:r w:rsidRPr="002C3D05">
              <w:rPr>
                <w:rFonts w:cs="Arial"/>
              </w:rPr>
              <w:t>uncomfortable about the treatment of women/girls around the club at any time throughout the past season?</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lastRenderedPageBreak/>
              <w:t>16. Are women and girls encouraged to be involved in all club-related activities, whether as players, coaches, umpires, spectators, members of committees?</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17. Would you agree that the Club welcomes or involves people from diverse cultural backgrounds?</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18. Do you think our Club is broadly representative of the surrounding community (in other words, has people from all of the backgrounds that make up our neighbourhoods)?</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19. Were coaches and others in positions of leadership good role models?</w:t>
            </w:r>
          </w:p>
        </w:tc>
      </w:tr>
      <w:tr w:rsidR="00F064F6" w:rsidRPr="002C3D05" w:rsidTr="008E6DAC">
        <w:trPr>
          <w:trHeight w:val="113"/>
          <w:tblHeader/>
        </w:trPr>
        <w:tc>
          <w:tcPr>
            <w:tcW w:w="4535" w:type="dxa"/>
            <w:gridSpan w:val="2"/>
          </w:tcPr>
          <w:p w:rsidR="00F064F6" w:rsidRPr="002C3D05" w:rsidRDefault="00B65207" w:rsidP="003C5C91">
            <w:pPr>
              <w:pStyle w:val="TableBullets"/>
              <w:rPr>
                <w:rFonts w:cs="Arial"/>
              </w:rPr>
            </w:pPr>
            <w:r w:rsidRPr="002C3D05">
              <w:rPr>
                <w:rFonts w:cs="Arial"/>
              </w:rPr>
              <w:t>Yes</w:t>
            </w:r>
          </w:p>
        </w:tc>
        <w:tc>
          <w:tcPr>
            <w:tcW w:w="4537" w:type="dxa"/>
            <w:gridSpan w:val="3"/>
          </w:tcPr>
          <w:p w:rsidR="00F064F6" w:rsidRPr="002C3D05" w:rsidRDefault="00B65207" w:rsidP="003C5C91">
            <w:pPr>
              <w:pStyle w:val="TableBullets"/>
              <w:rPr>
                <w:rFonts w:cs="Arial"/>
              </w:rPr>
            </w:pPr>
            <w:r w:rsidRPr="002C3D05">
              <w:rPr>
                <w:rFonts w:cs="Arial"/>
              </w:rPr>
              <w:t>No</w:t>
            </w:r>
          </w:p>
        </w:tc>
      </w:tr>
      <w:tr w:rsidR="00F064F6" w:rsidRPr="002C3D05" w:rsidTr="003C5C91">
        <w:trPr>
          <w:trHeight w:val="113"/>
          <w:tblHeader/>
        </w:trPr>
        <w:tc>
          <w:tcPr>
            <w:tcW w:w="9072" w:type="dxa"/>
            <w:gridSpan w:val="5"/>
          </w:tcPr>
          <w:p w:rsidR="00F064F6" w:rsidRPr="002C3D05" w:rsidRDefault="00F064F6" w:rsidP="00F064F6">
            <w:pPr>
              <w:pStyle w:val="TableHeading"/>
              <w:rPr>
                <w:rFonts w:cs="Arial"/>
              </w:rPr>
            </w:pPr>
            <w:r w:rsidRPr="002C3D05">
              <w:rPr>
                <w:rFonts w:cs="Arial"/>
              </w:rPr>
              <w:t>20. If there was any inappropriate behaviour did our club take the matter seriously and act quickly?</w:t>
            </w:r>
          </w:p>
        </w:tc>
      </w:tr>
      <w:tr w:rsidR="00B65207" w:rsidRPr="002C3D05" w:rsidTr="008E6DAC">
        <w:trPr>
          <w:trHeight w:val="113"/>
          <w:tblHeader/>
        </w:trPr>
        <w:tc>
          <w:tcPr>
            <w:tcW w:w="4535" w:type="dxa"/>
            <w:gridSpan w:val="2"/>
          </w:tcPr>
          <w:p w:rsidR="00B65207" w:rsidRPr="002C3D05" w:rsidRDefault="00B65207" w:rsidP="003C5C91">
            <w:pPr>
              <w:pStyle w:val="TableBullets"/>
              <w:rPr>
                <w:rFonts w:cs="Arial"/>
              </w:rPr>
            </w:pPr>
            <w:r w:rsidRPr="002C3D05">
              <w:rPr>
                <w:rFonts w:cs="Arial"/>
              </w:rPr>
              <w:t>Yes</w:t>
            </w:r>
          </w:p>
        </w:tc>
        <w:tc>
          <w:tcPr>
            <w:tcW w:w="4537" w:type="dxa"/>
            <w:gridSpan w:val="3"/>
            <w:vMerge w:val="restart"/>
          </w:tcPr>
          <w:p w:rsidR="00B65207" w:rsidRPr="002C3D05" w:rsidRDefault="00B65207" w:rsidP="003C5C91">
            <w:pPr>
              <w:pStyle w:val="TableBullets"/>
              <w:rPr>
                <w:rFonts w:cs="Arial"/>
              </w:rPr>
            </w:pPr>
            <w:r w:rsidRPr="002C3D05">
              <w:rPr>
                <w:rFonts w:cs="Arial"/>
              </w:rPr>
              <w:t>Not applicable</w:t>
            </w:r>
          </w:p>
        </w:tc>
      </w:tr>
      <w:tr w:rsidR="00B65207" w:rsidRPr="002C3D05" w:rsidTr="008E6DAC">
        <w:trPr>
          <w:trHeight w:val="113"/>
          <w:tblHeader/>
        </w:trPr>
        <w:tc>
          <w:tcPr>
            <w:tcW w:w="4535" w:type="dxa"/>
            <w:gridSpan w:val="2"/>
          </w:tcPr>
          <w:p w:rsidR="00B65207" w:rsidRPr="002C3D05" w:rsidRDefault="00B65207" w:rsidP="003C5C91">
            <w:pPr>
              <w:pStyle w:val="TableBullets"/>
              <w:rPr>
                <w:rFonts w:cs="Arial"/>
              </w:rPr>
            </w:pPr>
            <w:r w:rsidRPr="002C3D05">
              <w:rPr>
                <w:rFonts w:cs="Arial"/>
              </w:rPr>
              <w:t>No</w:t>
            </w:r>
          </w:p>
        </w:tc>
        <w:tc>
          <w:tcPr>
            <w:tcW w:w="4537" w:type="dxa"/>
            <w:gridSpan w:val="3"/>
            <w:vMerge/>
          </w:tcPr>
          <w:p w:rsidR="00B65207" w:rsidRPr="002C3D05" w:rsidRDefault="00B65207" w:rsidP="003C5C91">
            <w:pPr>
              <w:pStyle w:val="TableBullets"/>
              <w:rPr>
                <w:rFonts w:cs="Arial"/>
              </w:rPr>
            </w:pPr>
          </w:p>
        </w:tc>
      </w:tr>
    </w:tbl>
    <w:bookmarkEnd w:id="1"/>
    <w:p w:rsidR="000F407E" w:rsidRPr="002C3D05" w:rsidRDefault="000F407E" w:rsidP="00F064F6">
      <w:pPr>
        <w:rPr>
          <w:rFonts w:cs="Arial"/>
        </w:rPr>
      </w:pPr>
      <w:r w:rsidRPr="002C3D05">
        <w:rPr>
          <w:rFonts w:cs="Arial"/>
        </w:rPr>
        <w:t>Thank you for completing our survey. We will share the collated survey results with all members.</w:t>
      </w:r>
    </w:p>
    <w:sectPr w:rsidR="000F407E" w:rsidRPr="002C3D05" w:rsidSect="00B912CF">
      <w:footerReference w:type="default" r:id="rId10"/>
      <w:type w:val="continuous"/>
      <w:pgSz w:w="11906" w:h="16838" w:code="9"/>
      <w:pgMar w:top="1134" w:right="1418" w:bottom="1134" w:left="1418" w:header="709" w:footer="567" w:gutter="0"/>
      <w:cols w:space="61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AA" w:rsidRDefault="00FB53AA" w:rsidP="000A50F0">
      <w:r>
        <w:separator/>
      </w:r>
    </w:p>
  </w:endnote>
  <w:endnote w:type="continuationSeparator" w:id="0">
    <w:p w:rsidR="00FB53AA" w:rsidRDefault="00FB53AA"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3D" w:rsidRPr="006271D9" w:rsidRDefault="006271D9" w:rsidP="006271D9">
    <w:pPr>
      <w:pStyle w:val="Footer"/>
      <w:spacing w:before="240" w:after="0"/>
    </w:pPr>
    <w:r>
      <w:tab/>
    </w:r>
    <w:r w:rsidRPr="006271D9">
      <w:fldChar w:fldCharType="begin"/>
    </w:r>
    <w:r w:rsidRPr="006271D9">
      <w:instrText xml:space="preserve"> PAGE   \* MERGEFORMAT </w:instrText>
    </w:r>
    <w:r w:rsidRPr="006271D9">
      <w:fldChar w:fldCharType="separate"/>
    </w:r>
    <w:r w:rsidR="00F12898">
      <w:rPr>
        <w:noProof/>
      </w:rPr>
      <w:t>5</w:t>
    </w:r>
    <w:r w:rsidRPr="006271D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AA" w:rsidRDefault="00FB53AA" w:rsidP="000A50F0">
      <w:r>
        <w:separator/>
      </w:r>
    </w:p>
  </w:footnote>
  <w:footnote w:type="continuationSeparator" w:id="0">
    <w:p w:rsidR="00FB53AA" w:rsidRDefault="00FB53AA" w:rsidP="000A5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4356CC8"/>
    <w:multiLevelType w:val="hybridMultilevel"/>
    <w:tmpl w:val="F45062F2"/>
    <w:lvl w:ilvl="0" w:tplc="EE16683E">
      <w:start w:val="1"/>
      <w:numFmt w:val="bullet"/>
      <w:lvlText w:val=""/>
      <w:lvlJc w:val="left"/>
      <w:pPr>
        <w:ind w:left="360" w:hanging="360"/>
      </w:pPr>
      <w:rPr>
        <w:rFonts w:ascii="Webdings" w:hAnsi="Webdings" w:hint="default"/>
        <w:color w:val="4F81B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438B6"/>
    <w:multiLevelType w:val="hybridMultilevel"/>
    <w:tmpl w:val="A7EC7CBC"/>
    <w:lvl w:ilvl="0" w:tplc="30B635FE">
      <w:start w:val="1"/>
      <w:numFmt w:val="bullet"/>
      <w:pStyle w:val="TableBullets"/>
      <w:lvlText w:val=""/>
      <w:lvlJc w:val="left"/>
      <w:pPr>
        <w:ind w:left="360" w:hanging="360"/>
      </w:pPr>
      <w:rPr>
        <w:rFonts w:ascii="Webdings" w:hAnsi="Webdings" w:hint="default"/>
        <w:color w:val="EE3B34"/>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1026F"/>
    <w:multiLevelType w:val="hybridMultilevel"/>
    <w:tmpl w:val="F8F8F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
    <w:nsid w:val="42EE5479"/>
    <w:multiLevelType w:val="hybridMultilevel"/>
    <w:tmpl w:val="DADA63BC"/>
    <w:lvl w:ilvl="0" w:tplc="3558D126">
      <w:start w:val="1"/>
      <w:numFmt w:val="bullet"/>
      <w:lvlText w:val=""/>
      <w:lvlJc w:val="left"/>
      <w:pPr>
        <w:tabs>
          <w:tab w:val="num" w:pos="360"/>
        </w:tabs>
        <w:ind w:left="284" w:hanging="284"/>
      </w:pPr>
      <w:rPr>
        <w:rFonts w:ascii="Wingdings" w:hAnsi="Wingdings" w:hint="default"/>
        <w:sz w:val="16"/>
      </w:rPr>
    </w:lvl>
    <w:lvl w:ilvl="1" w:tplc="500EBF98" w:tentative="1">
      <w:start w:val="1"/>
      <w:numFmt w:val="bullet"/>
      <w:lvlText w:val="o"/>
      <w:lvlJc w:val="left"/>
      <w:pPr>
        <w:tabs>
          <w:tab w:val="num" w:pos="1440"/>
        </w:tabs>
        <w:ind w:left="1440" w:hanging="360"/>
      </w:pPr>
      <w:rPr>
        <w:rFonts w:ascii="Courier New" w:hAnsi="Courier New" w:hint="default"/>
      </w:rPr>
    </w:lvl>
    <w:lvl w:ilvl="2" w:tplc="C65899EC" w:tentative="1">
      <w:start w:val="1"/>
      <w:numFmt w:val="bullet"/>
      <w:lvlText w:val=""/>
      <w:lvlJc w:val="left"/>
      <w:pPr>
        <w:tabs>
          <w:tab w:val="num" w:pos="2160"/>
        </w:tabs>
        <w:ind w:left="2160" w:hanging="360"/>
      </w:pPr>
      <w:rPr>
        <w:rFonts w:ascii="Wingdings" w:hAnsi="Wingdings" w:hint="default"/>
      </w:rPr>
    </w:lvl>
    <w:lvl w:ilvl="3" w:tplc="63CC21F8" w:tentative="1">
      <w:start w:val="1"/>
      <w:numFmt w:val="bullet"/>
      <w:lvlText w:val=""/>
      <w:lvlJc w:val="left"/>
      <w:pPr>
        <w:tabs>
          <w:tab w:val="num" w:pos="2880"/>
        </w:tabs>
        <w:ind w:left="2880" w:hanging="360"/>
      </w:pPr>
      <w:rPr>
        <w:rFonts w:ascii="Symbol" w:hAnsi="Symbol" w:hint="default"/>
      </w:rPr>
    </w:lvl>
    <w:lvl w:ilvl="4" w:tplc="87BCCB4C" w:tentative="1">
      <w:start w:val="1"/>
      <w:numFmt w:val="bullet"/>
      <w:lvlText w:val="o"/>
      <w:lvlJc w:val="left"/>
      <w:pPr>
        <w:tabs>
          <w:tab w:val="num" w:pos="3600"/>
        </w:tabs>
        <w:ind w:left="3600" w:hanging="360"/>
      </w:pPr>
      <w:rPr>
        <w:rFonts w:ascii="Courier New" w:hAnsi="Courier New" w:hint="default"/>
      </w:rPr>
    </w:lvl>
    <w:lvl w:ilvl="5" w:tplc="C868BFA2" w:tentative="1">
      <w:start w:val="1"/>
      <w:numFmt w:val="bullet"/>
      <w:lvlText w:val=""/>
      <w:lvlJc w:val="left"/>
      <w:pPr>
        <w:tabs>
          <w:tab w:val="num" w:pos="4320"/>
        </w:tabs>
        <w:ind w:left="4320" w:hanging="360"/>
      </w:pPr>
      <w:rPr>
        <w:rFonts w:ascii="Wingdings" w:hAnsi="Wingdings" w:hint="default"/>
      </w:rPr>
    </w:lvl>
    <w:lvl w:ilvl="6" w:tplc="34A05418" w:tentative="1">
      <w:start w:val="1"/>
      <w:numFmt w:val="bullet"/>
      <w:lvlText w:val=""/>
      <w:lvlJc w:val="left"/>
      <w:pPr>
        <w:tabs>
          <w:tab w:val="num" w:pos="5040"/>
        </w:tabs>
        <w:ind w:left="5040" w:hanging="360"/>
      </w:pPr>
      <w:rPr>
        <w:rFonts w:ascii="Symbol" w:hAnsi="Symbol" w:hint="default"/>
      </w:rPr>
    </w:lvl>
    <w:lvl w:ilvl="7" w:tplc="6CD0F538" w:tentative="1">
      <w:start w:val="1"/>
      <w:numFmt w:val="bullet"/>
      <w:lvlText w:val="o"/>
      <w:lvlJc w:val="left"/>
      <w:pPr>
        <w:tabs>
          <w:tab w:val="num" w:pos="5760"/>
        </w:tabs>
        <w:ind w:left="5760" w:hanging="360"/>
      </w:pPr>
      <w:rPr>
        <w:rFonts w:ascii="Courier New" w:hAnsi="Courier New" w:hint="default"/>
      </w:rPr>
    </w:lvl>
    <w:lvl w:ilvl="8" w:tplc="0F0A5B36" w:tentative="1">
      <w:start w:val="1"/>
      <w:numFmt w:val="bullet"/>
      <w:lvlText w:val=""/>
      <w:lvlJc w:val="left"/>
      <w:pPr>
        <w:tabs>
          <w:tab w:val="num" w:pos="6480"/>
        </w:tabs>
        <w:ind w:left="6480" w:hanging="360"/>
      </w:pPr>
      <w:rPr>
        <w:rFonts w:ascii="Wingdings" w:hAnsi="Wingdings" w:hint="default"/>
      </w:rPr>
    </w:lvl>
  </w:abstractNum>
  <w:abstractNum w:abstractNumId="11">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16C4F"/>
    <w:multiLevelType w:val="hybridMultilevel"/>
    <w:tmpl w:val="3D7AD784"/>
    <w:lvl w:ilvl="0" w:tplc="6AE694CC">
      <w:start w:val="1"/>
      <w:numFmt w:val="bullet"/>
      <w:lvlText w:val=""/>
      <w:lvlJc w:val="left"/>
      <w:pPr>
        <w:ind w:left="360" w:hanging="360"/>
      </w:pPr>
      <w:rPr>
        <w:rFonts w:ascii="Webdings" w:hAnsi="Webdings" w:hint="default"/>
        <w:color w:val="EE3B3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D5E0F82"/>
    <w:multiLevelType w:val="hybridMultilevel"/>
    <w:tmpl w:val="C8981E9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78A5147B"/>
    <w:multiLevelType w:val="hybridMultilevel"/>
    <w:tmpl w:val="212024B0"/>
    <w:lvl w:ilvl="0" w:tplc="58C6F664">
      <w:start w:val="1"/>
      <w:numFmt w:val="bullet"/>
      <w:pStyle w:val="Bullets"/>
      <w:lvlText w:val=""/>
      <w:lvlJc w:val="left"/>
      <w:pPr>
        <w:ind w:left="717" w:hanging="360"/>
      </w:pPr>
      <w:rPr>
        <w:rFonts w:ascii="Symbol" w:hAnsi="Symbol" w:hint="default"/>
        <w:color w:val="FCB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5648A0"/>
    <w:multiLevelType w:val="hybridMultilevel"/>
    <w:tmpl w:val="ED8491DC"/>
    <w:lvl w:ilvl="0" w:tplc="DA463544">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5"/>
  </w:num>
  <w:num w:numId="5">
    <w:abstractNumId w:val="14"/>
  </w:num>
  <w:num w:numId="6">
    <w:abstractNumId w:val="13"/>
  </w:num>
  <w:num w:numId="7">
    <w:abstractNumId w:val="9"/>
  </w:num>
  <w:num w:numId="8">
    <w:abstractNumId w:val="6"/>
  </w:num>
  <w:num w:numId="9">
    <w:abstractNumId w:val="7"/>
  </w:num>
  <w:num w:numId="10">
    <w:abstractNumId w:val="4"/>
  </w:num>
  <w:num w:numId="11">
    <w:abstractNumId w:val="2"/>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19"/>
  </w:num>
  <w:num w:numId="16">
    <w:abstractNumId w:val="5"/>
  </w:num>
  <w:num w:numId="17">
    <w:abstractNumId w:val="20"/>
  </w:num>
  <w:num w:numId="18">
    <w:abstractNumId w:val="12"/>
  </w:num>
  <w:num w:numId="19">
    <w:abstractNumId w:val="17"/>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7E"/>
    <w:rsid w:val="0000064A"/>
    <w:rsid w:val="0000770D"/>
    <w:rsid w:val="0001614C"/>
    <w:rsid w:val="00075DB3"/>
    <w:rsid w:val="000A50F0"/>
    <w:rsid w:val="000F407E"/>
    <w:rsid w:val="000F68F3"/>
    <w:rsid w:val="000F743A"/>
    <w:rsid w:val="00111BDD"/>
    <w:rsid w:val="00113ECB"/>
    <w:rsid w:val="0012032C"/>
    <w:rsid w:val="00193CE5"/>
    <w:rsid w:val="001A3132"/>
    <w:rsid w:val="001B4440"/>
    <w:rsid w:val="001C0523"/>
    <w:rsid w:val="001C7F03"/>
    <w:rsid w:val="00213899"/>
    <w:rsid w:val="00281424"/>
    <w:rsid w:val="002C3D05"/>
    <w:rsid w:val="003B68E9"/>
    <w:rsid w:val="003C2A6C"/>
    <w:rsid w:val="003C5C91"/>
    <w:rsid w:val="00406154"/>
    <w:rsid w:val="00420150"/>
    <w:rsid w:val="00442D73"/>
    <w:rsid w:val="004448B3"/>
    <w:rsid w:val="00444CF0"/>
    <w:rsid w:val="004C57C7"/>
    <w:rsid w:val="004E5C6F"/>
    <w:rsid w:val="005145BB"/>
    <w:rsid w:val="00557573"/>
    <w:rsid w:val="005933C4"/>
    <w:rsid w:val="005E3221"/>
    <w:rsid w:val="005E3610"/>
    <w:rsid w:val="00601EAD"/>
    <w:rsid w:val="00623F21"/>
    <w:rsid w:val="006271D9"/>
    <w:rsid w:val="00692152"/>
    <w:rsid w:val="00736B0A"/>
    <w:rsid w:val="00774C35"/>
    <w:rsid w:val="00870AE9"/>
    <w:rsid w:val="008722E6"/>
    <w:rsid w:val="00876AEE"/>
    <w:rsid w:val="00884FD3"/>
    <w:rsid w:val="00886546"/>
    <w:rsid w:val="008D2328"/>
    <w:rsid w:val="008E1349"/>
    <w:rsid w:val="008E6DAC"/>
    <w:rsid w:val="009326A6"/>
    <w:rsid w:val="00936D7A"/>
    <w:rsid w:val="00960F86"/>
    <w:rsid w:val="0099730D"/>
    <w:rsid w:val="009D1722"/>
    <w:rsid w:val="009E4F3D"/>
    <w:rsid w:val="009F770E"/>
    <w:rsid w:val="00A1682E"/>
    <w:rsid w:val="00A3387F"/>
    <w:rsid w:val="00A43746"/>
    <w:rsid w:val="00A73D7B"/>
    <w:rsid w:val="00A82FC5"/>
    <w:rsid w:val="00B1538F"/>
    <w:rsid w:val="00B65207"/>
    <w:rsid w:val="00B66BD3"/>
    <w:rsid w:val="00B77B8D"/>
    <w:rsid w:val="00B912CF"/>
    <w:rsid w:val="00BA5D76"/>
    <w:rsid w:val="00C26F16"/>
    <w:rsid w:val="00C61EC2"/>
    <w:rsid w:val="00CE1E0D"/>
    <w:rsid w:val="00CE60DD"/>
    <w:rsid w:val="00CF06E9"/>
    <w:rsid w:val="00D31437"/>
    <w:rsid w:val="00D473F1"/>
    <w:rsid w:val="00DB43F1"/>
    <w:rsid w:val="00DD7590"/>
    <w:rsid w:val="00DE1C9E"/>
    <w:rsid w:val="00E06874"/>
    <w:rsid w:val="00E360DD"/>
    <w:rsid w:val="00E57B3D"/>
    <w:rsid w:val="00EA63E7"/>
    <w:rsid w:val="00EC3D1A"/>
    <w:rsid w:val="00F034C0"/>
    <w:rsid w:val="00F06014"/>
    <w:rsid w:val="00F064F6"/>
    <w:rsid w:val="00F12898"/>
    <w:rsid w:val="00F241B7"/>
    <w:rsid w:val="00F30CA6"/>
    <w:rsid w:val="00F46E3C"/>
    <w:rsid w:val="00F83947"/>
    <w:rsid w:val="00FA1857"/>
    <w:rsid w:val="00FB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DD"/>
    <w:pPr>
      <w:spacing w:before="240" w:after="240"/>
    </w:pPr>
    <w:rPr>
      <w:rFonts w:ascii="Arial" w:hAnsi="Arial"/>
      <w:sz w:val="22"/>
      <w:lang w:val="en-AU" w:eastAsia="en-AU"/>
    </w:rPr>
  </w:style>
  <w:style w:type="paragraph" w:styleId="Heading1">
    <w:name w:val="heading 1"/>
    <w:basedOn w:val="Normal"/>
    <w:next w:val="Normal"/>
    <w:qFormat/>
    <w:rsid w:val="006271D9"/>
    <w:pPr>
      <w:keepNext/>
      <w:spacing w:before="360"/>
      <w:outlineLvl w:val="0"/>
    </w:pPr>
    <w:rPr>
      <w:rFonts w:eastAsia="Times New Roman"/>
      <w:b/>
      <w:color w:val="EE3B34"/>
      <w:sz w:val="32"/>
    </w:rPr>
  </w:style>
  <w:style w:type="paragraph" w:styleId="Heading2">
    <w:name w:val="heading 2"/>
    <w:basedOn w:val="Normal"/>
    <w:next w:val="Normal"/>
    <w:qFormat/>
    <w:rsid w:val="0000064A"/>
    <w:pPr>
      <w:keepNext/>
      <w:spacing w:before="360"/>
      <w:outlineLvl w:val="1"/>
    </w:pPr>
    <w:rPr>
      <w:rFonts w:eastAsia="Times New Roman"/>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B912CF"/>
    <w:pPr>
      <w:numPr>
        <w:numId w:val="15"/>
      </w:numPr>
      <w:spacing w:before="120" w:after="120"/>
    </w:p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241B7"/>
    <w:pPr>
      <w:pBdr>
        <w:top w:val="single" w:sz="4" w:space="4" w:color="00568B"/>
        <w:bottom w:val="single" w:sz="4" w:space="4" w:color="00568B"/>
      </w:pBdr>
      <w:spacing w:after="360"/>
      <w:jc w:val="center"/>
      <w:outlineLvl w:val="0"/>
    </w:pPr>
    <w:rPr>
      <w:rFonts w:eastAsia="Times New Roman"/>
      <w:bCs/>
      <w:color w:val="1578BE"/>
      <w:spacing w:val="40"/>
      <w:kern w:val="28"/>
      <w:sz w:val="48"/>
      <w:szCs w:val="32"/>
    </w:rPr>
  </w:style>
  <w:style w:type="character" w:customStyle="1" w:styleId="TitleChar">
    <w:name w:val="Title Char"/>
    <w:basedOn w:val="DefaultParagraphFont"/>
    <w:link w:val="Title"/>
    <w:uiPriority w:val="10"/>
    <w:rsid w:val="00F241B7"/>
    <w:rPr>
      <w:rFonts w:ascii="Arial" w:eastAsia="Times New Roman" w:hAnsi="Arial"/>
      <w:bCs/>
      <w:color w:val="1578BE"/>
      <w:spacing w:val="40"/>
      <w:kern w:val="28"/>
      <w:sz w:val="48"/>
      <w:szCs w:val="32"/>
      <w:lang w:val="en-AU" w:eastAsia="en-AU"/>
    </w:rPr>
  </w:style>
  <w:style w:type="paragraph" w:customStyle="1" w:styleId="Sub-title">
    <w:name w:val="Sub-title"/>
    <w:basedOn w:val="Title"/>
    <w:qFormat/>
    <w:rsid w:val="00B912CF"/>
    <w:pPr>
      <w:pBdr>
        <w:top w:val="none" w:sz="0" w:space="0" w:color="auto"/>
        <w:bottom w:val="none" w:sz="0" w:space="0" w:color="auto"/>
      </w:pBdr>
      <w:spacing w:before="120" w:after="240"/>
    </w:pPr>
    <w:rPr>
      <w:color w:val="5CBF35"/>
      <w:spacing w:val="0"/>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CF06E9"/>
    <w:pPr>
      <w:spacing w:before="60" w:after="60"/>
    </w:pPr>
  </w:style>
  <w:style w:type="paragraph" w:customStyle="1" w:styleId="TableHeading">
    <w:name w:val="Table Heading"/>
    <w:basedOn w:val="Heading1"/>
    <w:qFormat/>
    <w:rsid w:val="00CF06E9"/>
    <w:pPr>
      <w:spacing w:before="60" w:after="60"/>
    </w:pPr>
    <w:rPr>
      <w:color w:val="auto"/>
      <w:sz w:val="24"/>
      <w:szCs w:val="24"/>
    </w:rPr>
  </w:style>
  <w:style w:type="paragraph" w:customStyle="1" w:styleId="TableBullets">
    <w:name w:val="Table Bullets"/>
    <w:basedOn w:val="Bullets"/>
    <w:qFormat/>
    <w:rsid w:val="00CF06E9"/>
    <w:pPr>
      <w:numPr>
        <w:numId w:val="16"/>
      </w:numPr>
      <w:spacing w:before="60" w:after="60"/>
    </w:pPr>
  </w:style>
  <w:style w:type="paragraph" w:styleId="ListParagraph">
    <w:name w:val="List Paragraph"/>
    <w:basedOn w:val="Normal"/>
    <w:uiPriority w:val="34"/>
    <w:qFormat/>
    <w:rsid w:val="000F407E"/>
    <w:pPr>
      <w:spacing w:before="0" w:after="200" w:line="276" w:lineRule="auto"/>
      <w:ind w:left="720"/>
      <w:contextualSpacing/>
    </w:pPr>
    <w:rPr>
      <w:rFonts w:ascii="Calibri" w:eastAsia="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DD"/>
    <w:pPr>
      <w:spacing w:before="240" w:after="240"/>
    </w:pPr>
    <w:rPr>
      <w:rFonts w:ascii="Arial" w:hAnsi="Arial"/>
      <w:sz w:val="22"/>
      <w:lang w:val="en-AU" w:eastAsia="en-AU"/>
    </w:rPr>
  </w:style>
  <w:style w:type="paragraph" w:styleId="Heading1">
    <w:name w:val="heading 1"/>
    <w:basedOn w:val="Normal"/>
    <w:next w:val="Normal"/>
    <w:qFormat/>
    <w:rsid w:val="006271D9"/>
    <w:pPr>
      <w:keepNext/>
      <w:spacing w:before="360"/>
      <w:outlineLvl w:val="0"/>
    </w:pPr>
    <w:rPr>
      <w:rFonts w:eastAsia="Times New Roman"/>
      <w:b/>
      <w:color w:val="EE3B34"/>
      <w:sz w:val="32"/>
    </w:rPr>
  </w:style>
  <w:style w:type="paragraph" w:styleId="Heading2">
    <w:name w:val="heading 2"/>
    <w:basedOn w:val="Normal"/>
    <w:next w:val="Normal"/>
    <w:qFormat/>
    <w:rsid w:val="0000064A"/>
    <w:pPr>
      <w:keepNext/>
      <w:spacing w:before="360"/>
      <w:outlineLvl w:val="1"/>
    </w:pPr>
    <w:rPr>
      <w:rFonts w:eastAsia="Times New Roman"/>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B912CF"/>
    <w:pPr>
      <w:numPr>
        <w:numId w:val="15"/>
      </w:numPr>
      <w:spacing w:before="120" w:after="120"/>
    </w:p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241B7"/>
    <w:pPr>
      <w:pBdr>
        <w:top w:val="single" w:sz="4" w:space="4" w:color="00568B"/>
        <w:bottom w:val="single" w:sz="4" w:space="4" w:color="00568B"/>
      </w:pBdr>
      <w:spacing w:after="360"/>
      <w:jc w:val="center"/>
      <w:outlineLvl w:val="0"/>
    </w:pPr>
    <w:rPr>
      <w:rFonts w:eastAsia="Times New Roman"/>
      <w:bCs/>
      <w:color w:val="1578BE"/>
      <w:spacing w:val="40"/>
      <w:kern w:val="28"/>
      <w:sz w:val="48"/>
      <w:szCs w:val="32"/>
    </w:rPr>
  </w:style>
  <w:style w:type="character" w:customStyle="1" w:styleId="TitleChar">
    <w:name w:val="Title Char"/>
    <w:basedOn w:val="DefaultParagraphFont"/>
    <w:link w:val="Title"/>
    <w:uiPriority w:val="10"/>
    <w:rsid w:val="00F241B7"/>
    <w:rPr>
      <w:rFonts w:ascii="Arial" w:eastAsia="Times New Roman" w:hAnsi="Arial"/>
      <w:bCs/>
      <w:color w:val="1578BE"/>
      <w:spacing w:val="40"/>
      <w:kern w:val="28"/>
      <w:sz w:val="48"/>
      <w:szCs w:val="32"/>
      <w:lang w:val="en-AU" w:eastAsia="en-AU"/>
    </w:rPr>
  </w:style>
  <w:style w:type="paragraph" w:customStyle="1" w:styleId="Sub-title">
    <w:name w:val="Sub-title"/>
    <w:basedOn w:val="Title"/>
    <w:qFormat/>
    <w:rsid w:val="00B912CF"/>
    <w:pPr>
      <w:pBdr>
        <w:top w:val="none" w:sz="0" w:space="0" w:color="auto"/>
        <w:bottom w:val="none" w:sz="0" w:space="0" w:color="auto"/>
      </w:pBdr>
      <w:spacing w:before="120" w:after="240"/>
    </w:pPr>
    <w:rPr>
      <w:color w:val="5CBF35"/>
      <w:spacing w:val="0"/>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CF06E9"/>
    <w:pPr>
      <w:spacing w:before="60" w:after="60"/>
    </w:pPr>
  </w:style>
  <w:style w:type="paragraph" w:customStyle="1" w:styleId="TableHeading">
    <w:name w:val="Table Heading"/>
    <w:basedOn w:val="Heading1"/>
    <w:qFormat/>
    <w:rsid w:val="00CF06E9"/>
    <w:pPr>
      <w:spacing w:before="60" w:after="60"/>
    </w:pPr>
    <w:rPr>
      <w:color w:val="auto"/>
      <w:sz w:val="24"/>
      <w:szCs w:val="24"/>
    </w:rPr>
  </w:style>
  <w:style w:type="paragraph" w:customStyle="1" w:styleId="TableBullets">
    <w:name w:val="Table Bullets"/>
    <w:basedOn w:val="Bullets"/>
    <w:qFormat/>
    <w:rsid w:val="00CF06E9"/>
    <w:pPr>
      <w:numPr>
        <w:numId w:val="16"/>
      </w:numPr>
      <w:spacing w:before="60" w:after="60"/>
    </w:pPr>
  </w:style>
  <w:style w:type="paragraph" w:styleId="ListParagraph">
    <w:name w:val="List Paragraph"/>
    <w:basedOn w:val="Normal"/>
    <w:uiPriority w:val="34"/>
    <w:qFormat/>
    <w:rsid w:val="000F407E"/>
    <w:pPr>
      <w:spacing w:before="0"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playbytherules.net.au/" TargetMode="External" Type="http://schemas.openxmlformats.org/officeDocument/2006/relationships/hyperlink"/>
<Relationship Id="rId9"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Lisa/Application%20Data/Microsoft/Templates/PBTR_templ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619</Words>
  <Characters>3531</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PBTR word document</vt:lpstr>
    </vt:vector>
  </TitlesOfParts>
  <LinksUpToDate>false</LinksUpToDate>
  <CharactersWithSpaces>4142</CharactersWithSpaces>
  <SharedDoc>false</SharedDoc>
  <HLinks>
    <vt:vector baseType="variant" size="18">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