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16.770004pt;margin-top:21.336641pt;width:178.5pt;height:15.3pt;mso-position-horizontal-relative:page;mso-position-vertical-relative:page;z-index:-252221440" type="#_x0000_t202" filled="false" stroked="false">
            <v:textbox inset="0,0,0,0">
              <w:txbxContent>
                <w:p>
                  <w:pPr>
                    <w:pStyle w:val="BodyText"/>
                  </w:pPr>
                  <w:r>
                    <w:rPr/>
                    <w:t>LEASE AGREEMENT FOR LAND</w:t>
                  </w:r>
                </w:p>
              </w:txbxContent>
            </v:textbox>
            <w10:wrap type="none"/>
          </v:shape>
        </w:pict>
      </w:r>
      <w:r>
        <w:rPr/>
        <w:pict>
          <v:shape style="position:absolute;margin-left:71.099998pt;margin-top:62.636642pt;width:469.65pt;height:70.850pt;mso-position-horizontal-relative:page;mso-position-vertical-relative:page;z-index:-252220416" type="#_x0000_t202" filled="false" stroked="false">
            <v:textbox inset="0,0,0,0">
              <w:txbxContent>
                <w:p>
                  <w:pPr>
                    <w:pStyle w:val="BodyText"/>
                    <w:tabs>
                      <w:tab w:pos="9179" w:val="left" w:leader="dot"/>
                    </w:tabs>
                    <w:ind w:left="0" w:right="1"/>
                    <w:jc w:val="center"/>
                  </w:pPr>
                  <w:r>
                    <w:rPr>
                      <w:spacing w:val="-3"/>
                    </w:rPr>
                    <w:t>THIS  </w:t>
                  </w:r>
                  <w:r>
                    <w:rPr/>
                    <w:t>LEASE  AGREEMENT  </w:t>
                  </w:r>
                  <w:r>
                    <w:rPr>
                      <w:spacing w:val="-11"/>
                    </w:rPr>
                    <w:t>is   </w:t>
                  </w:r>
                  <w:r>
                    <w:rPr>
                      <w:spacing w:val="-6"/>
                    </w:rPr>
                    <w:t>made  </w:t>
                  </w:r>
                  <w:r>
                    <w:rPr>
                      <w:spacing w:val="7"/>
                    </w:rPr>
                    <w:t>on  </w:t>
                  </w:r>
                  <w:r>
                    <w:rPr>
                      <w:spacing w:val="-3"/>
                    </w:rPr>
                    <w:t>the  </w:t>
                  </w:r>
                  <w:r>
                    <w:rPr/>
                    <w:t>………………</w:t>
                  </w:r>
                  <w:r>
                    <w:rPr>
                      <w:spacing w:val="-23"/>
                    </w:rPr>
                    <w:t> </w:t>
                  </w:r>
                  <w:r>
                    <w:rPr>
                      <w:spacing w:val="4"/>
                    </w:rPr>
                    <w:t>day</w:t>
                  </w:r>
                  <w:r>
                    <w:rPr>
                      <w:spacing w:val="29"/>
                    </w:rPr>
                    <w:t> </w:t>
                  </w:r>
                  <w:r>
                    <w:rPr>
                      <w:spacing w:val="7"/>
                    </w:rPr>
                    <w:t>of</w:t>
                    <w:tab/>
                  </w:r>
                  <w:r>
                    <w:rPr/>
                    <w:t>at</w:t>
                  </w:r>
                </w:p>
                <w:p>
                  <w:pPr>
                    <w:pStyle w:val="BodyText"/>
                    <w:spacing w:line="273" w:lineRule="exact" w:before="9"/>
                  </w:pPr>
                  <w:r>
                    <w:rPr/>
                    <w:t>………., Assam</w:t>
                  </w:r>
                </w:p>
                <w:p>
                  <w:pPr>
                    <w:pStyle w:val="BodyText"/>
                    <w:spacing w:line="270" w:lineRule="exact" w:before="0"/>
                    <w:ind w:left="10" w:right="1"/>
                    <w:jc w:val="center"/>
                  </w:pPr>
                  <w:r>
                    <w:rPr/>
                    <w:t>BETWEEN</w:t>
                  </w:r>
                </w:p>
                <w:p>
                  <w:pPr>
                    <w:pStyle w:val="BodyText"/>
                    <w:spacing w:line="247" w:lineRule="auto" w:before="0"/>
                    <w:ind w:firstLine="720"/>
                  </w:pPr>
                  <w:r>
                    <w:rPr/>
                    <w:t>Assam Industrial Development Corporation Limited, A Govt. of Assam Undertaking established under Company’s Act 1956 having its Registered / Head Office at R.G.Baruah Road,</w:t>
                  </w:r>
                </w:p>
              </w:txbxContent>
            </v:textbox>
            <w10:wrap type="none"/>
          </v:shape>
        </w:pict>
      </w:r>
      <w:r>
        <w:rPr/>
        <w:pict>
          <v:shape style="position:absolute;margin-left:71.099998pt;margin-top:131.676636pt;width:91.3pt;height:15.3pt;mso-position-horizontal-relative:page;mso-position-vertical-relative:page;z-index:-252219392" type="#_x0000_t202" filled="false" stroked="false">
            <v:textbox inset="0,0,0,0">
              <w:txbxContent>
                <w:p>
                  <w:pPr>
                    <w:pStyle w:val="BodyText"/>
                  </w:pPr>
                  <w:r>
                    <w:rPr/>
                    <w:t>Guwahati-781024,</w:t>
                  </w:r>
                </w:p>
              </w:txbxContent>
            </v:textbox>
            <w10:wrap type="none"/>
          </v:shape>
        </w:pict>
      </w:r>
      <w:r>
        <w:rPr/>
        <w:pict>
          <v:shape style="position:absolute;margin-left:179.912003pt;margin-top:131.676636pt;width:106.9pt;height:15.3pt;mso-position-horizontal-relative:page;mso-position-vertical-relative:page;z-index:-252218368" type="#_x0000_t202" filled="false" stroked="false">
            <v:textbox inset="0,0,0,0">
              <w:txbxContent>
                <w:p>
                  <w:pPr>
                    <w:pStyle w:val="BodyText"/>
                    <w:tabs>
                      <w:tab w:pos="1534" w:val="left" w:leader="none"/>
                    </w:tabs>
                  </w:pPr>
                  <w:r>
                    <w:rPr/>
                    <w:t>represented</w:t>
                    <w:tab/>
                  </w:r>
                  <w:r>
                    <w:rPr>
                      <w:spacing w:val="-3"/>
                    </w:rPr>
                    <w:t>herein</w:t>
                  </w:r>
                </w:p>
              </w:txbxContent>
            </v:textbox>
            <w10:wrap type="none"/>
          </v:shape>
        </w:pict>
      </w:r>
      <w:r>
        <w:rPr/>
        <w:pict>
          <v:shape style="position:absolute;margin-left:304.355499pt;margin-top:131.676636pt;width:14.7pt;height:15.3pt;mso-position-horizontal-relative:page;mso-position-vertical-relative:page;z-index:-252217344" type="#_x0000_t202" filled="false" stroked="false">
            <v:textbox inset="0,0,0,0">
              <w:txbxContent>
                <w:p>
                  <w:pPr>
                    <w:pStyle w:val="BodyText"/>
                  </w:pPr>
                  <w:r>
                    <w:rPr/>
                    <w:t>by</w:t>
                  </w:r>
                </w:p>
              </w:txbxContent>
            </v:textbox>
            <w10:wrap type="none"/>
          </v:shape>
        </w:pict>
      </w:r>
      <w:r>
        <w:rPr/>
        <w:pict>
          <v:shape style="position:absolute;margin-left:336.611511pt;margin-top:131.676636pt;width:13.4pt;height:15.3pt;mso-position-horizontal-relative:page;mso-position-vertical-relative:page;z-index:-252216320" type="#_x0000_t202" filled="false" stroked="false">
            <v:textbox inset="0,0,0,0">
              <w:txbxContent>
                <w:p>
                  <w:pPr>
                    <w:pStyle w:val="BodyText"/>
                  </w:pPr>
                  <w:r>
                    <w:rPr/>
                    <w:t>its</w:t>
                  </w:r>
                </w:p>
              </w:txbxContent>
            </v:textbox>
            <w10:wrap type="none"/>
          </v:shape>
        </w:pict>
      </w:r>
      <w:r>
        <w:rPr/>
        <w:pict>
          <v:shape style="position:absolute;margin-left:367.365479pt;margin-top:131.676636pt;width:52.15pt;height:15.3pt;mso-position-horizontal-relative:page;mso-position-vertical-relative:page;z-index:-252215296" type="#_x0000_t202" filled="false" stroked="false">
            <v:textbox inset="0,0,0,0">
              <w:txbxContent>
                <w:p>
                  <w:pPr>
                    <w:pStyle w:val="BodyText"/>
                  </w:pPr>
                  <w:r>
                    <w:rPr/>
                    <w:t>authorized</w:t>
                  </w:r>
                </w:p>
              </w:txbxContent>
            </v:textbox>
            <w10:wrap type="none"/>
          </v:shape>
        </w:pict>
      </w:r>
      <w:r>
        <w:rPr/>
        <w:pict>
          <v:shape style="position:absolute;margin-left:437.812744pt;margin-top:131.676636pt;width:68.7pt;height:15.3pt;mso-position-horizontal-relative:page;mso-position-vertical-relative:page;z-index:-252214272" type="#_x0000_t202" filled="false" stroked="false">
            <v:textbox inset="0,0,0,0">
              <w:txbxContent>
                <w:p>
                  <w:pPr>
                    <w:pStyle w:val="BodyText"/>
                  </w:pPr>
                  <w:r>
                    <w:rPr/>
                    <w:t>representative</w:t>
                  </w:r>
                </w:p>
              </w:txbxContent>
            </v:textbox>
            <w10:wrap type="none"/>
          </v:shape>
        </w:pict>
      </w:r>
      <w:r>
        <w:rPr/>
        <w:pict>
          <v:shape style="position:absolute;margin-left:511.222778pt;margin-top:131.676636pt;width:30.05pt;height:43.1pt;mso-position-horizontal-relative:page;mso-position-vertical-relative:page;z-index:-252213248" type="#_x0000_t202" filled="false" stroked="false">
            <v:textbox inset="0,0,0,0">
              <w:txbxContent>
                <w:p>
                  <w:pPr>
                    <w:pStyle w:val="BodyText"/>
                    <w:ind w:left="290"/>
                  </w:pPr>
                  <w:r>
                    <w:rPr>
                      <w:spacing w:val="3"/>
                    </w:rPr>
                    <w:t>Sri</w:t>
                  </w:r>
                </w:p>
                <w:p>
                  <w:pPr>
                    <w:pStyle w:val="BodyText"/>
                    <w:spacing w:line="235" w:lineRule="auto" w:before="14"/>
                    <w:ind w:right="14" w:firstLine="7"/>
                  </w:pPr>
                  <w:r>
                    <w:rPr>
                      <w:spacing w:val="-4"/>
                    </w:rPr>
                    <w:t>to</w:t>
                  </w:r>
                  <w:r>
                    <w:rPr>
                      <w:spacing w:val="52"/>
                    </w:rPr>
                    <w:t> </w:t>
                  </w:r>
                  <w:r>
                    <w:rPr>
                      <w:spacing w:val="-9"/>
                    </w:rPr>
                    <w:t>as </w:t>
                  </w:r>
                  <w:r>
                    <w:rPr/>
                    <w:t>admit</w:t>
                  </w:r>
                </w:p>
              </w:txbxContent>
            </v:textbox>
            <w10:wrap type="none"/>
          </v:shape>
        </w:pict>
      </w:r>
      <w:r>
        <w:rPr/>
        <w:pict>
          <v:shape style="position:absolute;margin-left:71.099998pt;margin-top:145.956635pt;width:433.5pt;height:15.3pt;mso-position-horizontal-relative:page;mso-position-vertical-relative:page;z-index:-252212224" type="#_x0000_t202" filled="false" stroked="false">
            <v:textbox inset="0,0,0,0">
              <w:txbxContent>
                <w:p>
                  <w:pPr>
                    <w:pStyle w:val="BodyText"/>
                  </w:pPr>
                  <w:r>
                    <w:rPr/>
                    <w:t>…….………………….., Deputy General Manager (Technical) hereinafter referred</w:t>
                  </w:r>
                </w:p>
              </w:txbxContent>
            </v:textbox>
            <w10:wrap type="none"/>
          </v:shape>
        </w:pict>
      </w:r>
      <w:r>
        <w:rPr/>
        <w:pict>
          <v:shape style="position:absolute;margin-left:71.099998pt;margin-top:159.476639pt;width:436.1pt;height:43.1pt;mso-position-horizontal-relative:page;mso-position-vertical-relative:page;z-index:-252211200" type="#_x0000_t202" filled="false" stroked="false">
            <v:textbox inset="0,0,0,0">
              <w:txbxContent>
                <w:p>
                  <w:pPr>
                    <w:pStyle w:val="BodyText"/>
                    <w:spacing w:line="235" w:lineRule="auto" w:before="14"/>
                  </w:pPr>
                  <w:r>
                    <w:rPr>
                      <w:b/>
                    </w:rPr>
                    <w:t>LESSOR / FIRST PARTY </w:t>
                  </w:r>
                  <w:r>
                    <w:rPr/>
                    <w:t>(which expression shall unless the context does not so includes its successors and assigns) of the ONE PART.</w:t>
                  </w:r>
                </w:p>
                <w:p>
                  <w:pPr>
                    <w:pStyle w:val="BodyText"/>
                    <w:ind w:left="4414" w:right="3747"/>
                    <w:jc w:val="center"/>
                  </w:pPr>
                  <w:r>
                    <w:rPr/>
                    <w:t>AND</w:t>
                  </w:r>
                </w:p>
              </w:txbxContent>
            </v:textbox>
            <w10:wrap type="none"/>
          </v:shape>
        </w:pict>
      </w:r>
      <w:r>
        <w:rPr/>
        <w:pict>
          <v:shape style="position:absolute;margin-left:107.120003pt;margin-top:200.756638pt;width:239.9pt;height:15.3pt;mso-position-horizontal-relative:page;mso-position-vertical-relative:page;z-index:-252210176" type="#_x0000_t202" filled="false" stroked="false">
            <v:textbox inset="0,0,0,0">
              <w:txbxContent>
                <w:p>
                  <w:pPr>
                    <w:pStyle w:val="BodyText"/>
                    <w:tabs>
                      <w:tab w:pos="3684" w:val="left" w:leader="none"/>
                    </w:tabs>
                  </w:pPr>
                  <w:r>
                    <w:rPr/>
                    <w:t>…………………………………..</w:t>
                    <w:tab/>
                  </w:r>
                  <w:r>
                    <w:rPr>
                      <w:spacing w:val="-1"/>
                    </w:rPr>
                    <w:t>represented</w:t>
                  </w:r>
                </w:p>
              </w:txbxContent>
            </v:textbox>
            <w10:wrap type="none"/>
          </v:shape>
        </w:pict>
      </w:r>
      <w:r>
        <w:rPr/>
        <w:pict>
          <v:shape style="position:absolute;margin-left:366.053345pt;margin-top:200.756638pt;width:21pt;height:29.6pt;mso-position-horizontal-relative:page;mso-position-vertical-relative:page;z-index:-252209152" type="#_x0000_t202" filled="false" stroked="false">
            <v:textbox inset="0,0,0,0">
              <w:txbxContent>
                <w:p>
                  <w:pPr>
                    <w:pStyle w:val="BodyText"/>
                  </w:pPr>
                  <w:r>
                    <w:rPr/>
                    <w:t>by</w:t>
                  </w:r>
                </w:p>
                <w:p>
                  <w:pPr>
                    <w:pStyle w:val="BodyText"/>
                    <w:spacing w:before="9"/>
                    <w:ind w:left="186"/>
                  </w:pPr>
                  <w:r>
                    <w:rPr/>
                    <w:t>its</w:t>
                  </w:r>
                </w:p>
              </w:txbxContent>
            </v:textbox>
            <w10:wrap type="none"/>
          </v:shape>
        </w:pict>
      </w:r>
      <w:r>
        <w:rPr/>
        <w:pict>
          <v:shape style="position:absolute;margin-left:399.809326pt;margin-top:200.756638pt;width:52.15pt;height:29.6pt;mso-position-horizontal-relative:page;mso-position-vertical-relative:page;z-index:-252208128" type="#_x0000_t202" filled="false" stroked="false">
            <v:textbox inset="0,0,0,0">
              <w:txbxContent>
                <w:p>
                  <w:pPr>
                    <w:pStyle w:val="BodyText"/>
                    <w:spacing w:line="247" w:lineRule="auto"/>
                    <w:ind w:left="367" w:right="-9" w:hanging="348"/>
                  </w:pPr>
                  <w:r>
                    <w:rPr/>
                    <w:t>authorized head</w:t>
                  </w:r>
                </w:p>
              </w:txbxContent>
            </v:textbox>
            <w10:wrap type="none"/>
          </v:shape>
        </w:pict>
      </w:r>
      <w:r>
        <w:rPr/>
        <w:pict>
          <v:shape style="position:absolute;margin-left:471.756592pt;margin-top:200.756638pt;width:69.150pt;height:15.3pt;mso-position-horizontal-relative:page;mso-position-vertical-relative:page;z-index:-252207104" type="#_x0000_t202" filled="false" stroked="false">
            <v:textbox inset="0,0,0,0">
              <w:txbxContent>
                <w:p>
                  <w:pPr>
                    <w:pStyle w:val="BodyText"/>
                  </w:pPr>
                  <w:r>
                    <w:rPr/>
                    <w:t>representative</w:t>
                  </w:r>
                </w:p>
              </w:txbxContent>
            </v:textbox>
            <w10:wrap type="none"/>
          </v:shape>
        </w:pict>
      </w:r>
      <w:r>
        <w:rPr/>
        <w:pict>
          <v:shape style="position:absolute;margin-left:71.099998pt;margin-top:215.026642pt;width:209.25pt;height:15.3pt;mso-position-horizontal-relative:page;mso-position-vertical-relative:page;z-index:-252206080" type="#_x0000_t202" filled="false" stroked="false">
            <v:textbox inset="0,0,0,0">
              <w:txbxContent>
                <w:p>
                  <w:pPr>
                    <w:pStyle w:val="BodyText"/>
                  </w:pPr>
                  <w:r>
                    <w:rPr/>
                    <w:t>…………………………………………….</w:t>
                  </w:r>
                </w:p>
              </w:txbxContent>
            </v:textbox>
            <w10:wrap type="none"/>
          </v:shape>
        </w:pict>
      </w:r>
      <w:r>
        <w:rPr/>
        <w:pict>
          <v:shape style="position:absolute;margin-left:309.880005pt;margin-top:215.026642pt;width:34.2pt;height:15.3pt;mso-position-horizontal-relative:page;mso-position-vertical-relative:page;z-index:-252205056" type="#_x0000_t202" filled="false" stroked="false">
            <v:textbox inset="0,0,0,0">
              <w:txbxContent>
                <w:p>
                  <w:pPr>
                    <w:pStyle w:val="BodyText"/>
                  </w:pPr>
                  <w:r>
                    <w:rPr/>
                    <w:t>having</w:t>
                  </w:r>
                </w:p>
              </w:txbxContent>
            </v:textbox>
            <w10:wrap type="none"/>
          </v:shape>
        </w:pict>
      </w:r>
      <w:r>
        <w:rPr/>
        <w:pict>
          <v:shape style="position:absolute;margin-left:470.457245pt;margin-top:215.026642pt;width:30.5pt;height:15.3pt;mso-position-horizontal-relative:page;mso-position-vertical-relative:page;z-index:-252204032" type="#_x0000_t202" filled="false" stroked="false">
            <v:textbox inset="0,0,0,0">
              <w:txbxContent>
                <w:p>
                  <w:pPr>
                    <w:pStyle w:val="BodyText"/>
                  </w:pPr>
                  <w:r>
                    <w:rPr/>
                    <w:t>office</w:t>
                  </w:r>
                </w:p>
              </w:txbxContent>
            </v:textbox>
            <w10:wrap type="none"/>
          </v:shape>
        </w:pict>
      </w:r>
      <w:r>
        <w:rPr/>
        <w:pict>
          <v:shape style="position:absolute;margin-left:530.454407pt;margin-top:215.026642pt;width:10.55pt;height:15.3pt;mso-position-horizontal-relative:page;mso-position-vertical-relative:page;z-index:-252203008" type="#_x0000_t202" filled="false" stroked="false">
            <v:textbox inset="0,0,0,0">
              <w:txbxContent>
                <w:p>
                  <w:pPr>
                    <w:pStyle w:val="BodyText"/>
                  </w:pPr>
                  <w:r>
                    <w:rPr/>
                    <w:t>at</w:t>
                  </w:r>
                </w:p>
              </w:txbxContent>
            </v:textbox>
            <w10:wrap type="none"/>
          </v:shape>
        </w:pict>
      </w:r>
      <w:r>
        <w:rPr/>
        <w:pict>
          <v:shape style="position:absolute;margin-left:71.099998pt;margin-top:228.526642pt;width:281.9pt;height:15.3pt;mso-position-horizontal-relative:page;mso-position-vertical-relative:page;z-index:-252201984" type="#_x0000_t202" filled="false" stroked="false">
            <v:textbox inset="0,0,0,0">
              <w:txbxContent>
                <w:p>
                  <w:pPr>
                    <w:pStyle w:val="BodyText"/>
                  </w:pPr>
                  <w:r>
                    <w:rPr/>
                    <w:t>……………………………... (hereinafter referred to as</w:t>
                  </w:r>
                </w:p>
              </w:txbxContent>
            </v:textbox>
            <w10:wrap type="none"/>
          </v:shape>
        </w:pict>
      </w:r>
      <w:r>
        <w:rPr/>
        <w:pict>
          <v:shape style="position:absolute;margin-left:357.597656pt;margin-top:228.526642pt;width:184.15pt;height:15.3pt;mso-position-horizontal-relative:page;mso-position-vertical-relative:page;z-index:-252200960" type="#_x0000_t202" filled="false" stroked="false">
            <v:textbox inset="0,0,0,0">
              <w:txbxContent>
                <w:p>
                  <w:pPr>
                    <w:spacing w:before="10"/>
                    <w:ind w:left="20" w:right="0" w:firstLine="0"/>
                    <w:jc w:val="left"/>
                    <w:rPr>
                      <w:b/>
                      <w:sz w:val="24"/>
                    </w:rPr>
                  </w:pPr>
                  <w:r>
                    <w:rPr>
                      <w:sz w:val="24"/>
                    </w:rPr>
                    <w:t>the </w:t>
                  </w:r>
                  <w:r>
                    <w:rPr>
                      <w:b/>
                      <w:sz w:val="24"/>
                    </w:rPr>
                    <w:t>LESSEE / SECOND PARTY</w:t>
                  </w:r>
                </w:p>
              </w:txbxContent>
            </v:textbox>
            <w10:wrap type="none"/>
          </v:shape>
        </w:pict>
      </w:r>
      <w:r>
        <w:rPr/>
        <w:pict>
          <v:shape style="position:absolute;margin-left:71.099998pt;margin-top:242.056641pt;width:468.8pt;height:15.3pt;mso-position-horizontal-relative:page;mso-position-vertical-relative:page;z-index:-252199936" type="#_x0000_t202" filled="false" stroked="false">
            <v:textbox inset="0,0,0,0">
              <w:txbxContent>
                <w:p>
                  <w:pPr>
                    <w:pStyle w:val="BodyText"/>
                  </w:pPr>
                  <w:r>
                    <w:rPr/>
                    <w:t>which expression shall unless the context does not so admit include his heirs, its executors,</w:t>
                  </w:r>
                </w:p>
              </w:txbxContent>
            </v:textbox>
            <w10:wrap type="none"/>
          </v:shape>
        </w:pict>
      </w:r>
      <w:r>
        <w:rPr/>
        <w:pict>
          <v:shape style="position:absolute;margin-left:71.099998pt;margin-top:256.306641pt;width:470.2pt;height:28.85pt;mso-position-horizontal-relative:page;mso-position-vertical-relative:page;z-index:-252198912" type="#_x0000_t202" filled="false" stroked="false">
            <v:textbox inset="0,0,0,0">
              <w:txbxContent>
                <w:p>
                  <w:pPr>
                    <w:pStyle w:val="BodyText"/>
                    <w:spacing w:line="235" w:lineRule="auto" w:before="14"/>
                  </w:pPr>
                  <w:r>
                    <w:rPr/>
                    <w:t>administrators, legal representatives and permitted assigns successors and permitted assigns) of the OTHER PART.</w:t>
                  </w:r>
                </w:p>
              </w:txbxContent>
            </v:textbox>
            <w10:wrap type="none"/>
          </v:shape>
        </w:pict>
      </w:r>
      <w:r>
        <w:rPr/>
        <w:pict>
          <v:shape style="position:absolute;margin-left:71.099998pt;margin-top:338.886627pt;width:470.8pt;height:98.65pt;mso-position-horizontal-relative:page;mso-position-vertical-relative:page;z-index:-252197888" type="#_x0000_t202" filled="false" stroked="false">
            <v:textbox inset="0,0,0,0">
              <w:txbxContent>
                <w:p>
                  <w:pPr>
                    <w:pStyle w:val="BodyText"/>
                    <w:tabs>
                      <w:tab w:pos="9331" w:val="left" w:leader="dot"/>
                    </w:tabs>
                    <w:ind w:left="740"/>
                    <w:jc w:val="both"/>
                  </w:pPr>
                  <w:r>
                    <w:rPr>
                      <w:spacing w:val="-4"/>
                    </w:rPr>
                    <w:t>WHEREAS </w:t>
                  </w:r>
                  <w:r>
                    <w:rPr>
                      <w:spacing w:val="52"/>
                    </w:rPr>
                    <w:t> </w:t>
                  </w:r>
                  <w:r>
                    <w:rPr>
                      <w:spacing w:val="-3"/>
                    </w:rPr>
                    <w:t>the   </w:t>
                  </w:r>
                  <w:r>
                    <w:rPr>
                      <w:spacing w:val="-4"/>
                    </w:rPr>
                    <w:t>Govt. </w:t>
                  </w:r>
                  <w:r>
                    <w:rPr>
                      <w:spacing w:val="52"/>
                    </w:rPr>
                    <w:t> </w:t>
                  </w:r>
                  <w:r>
                    <w:rPr>
                      <w:spacing w:val="7"/>
                    </w:rPr>
                    <w:t>of</w:t>
                  </w:r>
                  <w:r>
                    <w:rPr>
                      <w:spacing w:val="74"/>
                    </w:rPr>
                    <w:t> </w:t>
                  </w:r>
                  <w:r>
                    <w:rPr/>
                    <w:t>Assam</w:t>
                  </w:r>
                  <w:r>
                    <w:rPr>
                      <w:spacing w:val="60"/>
                    </w:rPr>
                    <w:t> </w:t>
                  </w:r>
                  <w:r>
                    <w:rPr/>
                    <w:t>handed </w:t>
                  </w:r>
                  <w:r>
                    <w:rPr>
                      <w:spacing w:val="60"/>
                    </w:rPr>
                    <w:t> </w:t>
                  </w:r>
                  <w:r>
                    <w:rPr/>
                    <w:t>over</w:t>
                  </w:r>
                  <w:r>
                    <w:rPr>
                      <w:spacing w:val="60"/>
                    </w:rPr>
                    <w:t> </w:t>
                  </w:r>
                  <w:r>
                    <w:rPr>
                      <w:spacing w:val="-3"/>
                    </w:rPr>
                    <w:t>the </w:t>
                  </w:r>
                  <w:r>
                    <w:rPr>
                      <w:spacing w:val="26"/>
                    </w:rPr>
                    <w:t> </w:t>
                  </w:r>
                  <w:r>
                    <w:rPr>
                      <w:spacing w:val="-7"/>
                    </w:rPr>
                    <w:t>land </w:t>
                  </w:r>
                  <w:r>
                    <w:rPr>
                      <w:spacing w:val="35"/>
                    </w:rPr>
                    <w:t> </w:t>
                  </w:r>
                  <w:r>
                    <w:rPr>
                      <w:spacing w:val="6"/>
                    </w:rPr>
                    <w:t>at</w:t>
                    <w:tab/>
                  </w:r>
                  <w:r>
                    <w:rPr/>
                    <w:t>,</w:t>
                  </w:r>
                </w:p>
                <w:p>
                  <w:pPr>
                    <w:pStyle w:val="BodyText"/>
                    <w:spacing w:line="235" w:lineRule="auto" w:before="13"/>
                    <w:ind w:right="17"/>
                    <w:jc w:val="both"/>
                  </w:pPr>
                  <w:r>
                    <w:rPr/>
                    <w:t>Measuring …….. Bigha, ……. Katha, ………. Lecha to the </w:t>
                  </w:r>
                  <w:r>
                    <w:rPr>
                      <w:b/>
                    </w:rPr>
                    <w:t>Lessor / First Party </w:t>
                  </w:r>
                  <w:r>
                    <w:rPr/>
                    <w:t>(Assam Industrial Development Corporation Limited) for the purpose of setting up IIDC Project at</w:t>
                  </w:r>
                </w:p>
                <w:p>
                  <w:pPr>
                    <w:pStyle w:val="BodyText"/>
                    <w:spacing w:line="244" w:lineRule="auto" w:before="0"/>
                    <w:ind w:right="39"/>
                    <w:jc w:val="both"/>
                  </w:pPr>
                  <w:r>
                    <w:rPr/>
                    <w:t>………………… and the said </w:t>
                  </w:r>
                  <w:r>
                    <w:rPr>
                      <w:b/>
                    </w:rPr>
                    <w:t>Lessor / First Party </w:t>
                  </w:r>
                  <w:r>
                    <w:rPr/>
                    <w:t>sub-divided the above land into plots for setting up Industrial Units for leasing out such sub-divided plots to Industrialists / Entrepreneurs for erecting on each Plot the Factory according to the Factory Bye-Laws and Building plans approved by the proper Competent Authority.</w:t>
                  </w:r>
                </w:p>
              </w:txbxContent>
            </v:textbox>
            <w10:wrap type="none"/>
          </v:shape>
        </w:pict>
      </w:r>
      <w:r>
        <w:rPr/>
        <w:pict>
          <v:shape style="position:absolute;margin-left:71.099998pt;margin-top:449.256653pt;width:470.45pt;height:112.15pt;mso-position-horizontal-relative:page;mso-position-vertical-relative:page;z-index:-252196864" type="#_x0000_t202" filled="false" stroked="false">
            <v:textbox inset="0,0,0,0">
              <w:txbxContent>
                <w:p>
                  <w:pPr>
                    <w:pStyle w:val="BodyText"/>
                    <w:spacing w:line="242" w:lineRule="auto"/>
                    <w:ind w:right="17" w:firstLine="720"/>
                    <w:jc w:val="both"/>
                  </w:pPr>
                  <w:r>
                    <w:rPr/>
                    <w:t>WHEREAS the </w:t>
                  </w:r>
                  <w:r>
                    <w:rPr>
                      <w:b/>
                    </w:rPr>
                    <w:t>LESSEE / SECOND PARTY </w:t>
                  </w:r>
                  <w:r>
                    <w:rPr/>
                    <w:t>has applied to the Assam Industrial Development Corporation Limited for grant on lease a plot of land for starting an industry under the name and style of …………………… for manufacturing of …………………………………</w:t>
                  </w:r>
                </w:p>
                <w:p>
                  <w:pPr>
                    <w:pStyle w:val="BodyText"/>
                    <w:spacing w:line="273" w:lineRule="exact" w:before="4"/>
                  </w:pPr>
                  <w:r>
                    <w:rPr/>
                    <w:t>AND</w:t>
                  </w:r>
                </w:p>
                <w:p>
                  <w:pPr>
                    <w:pStyle w:val="BodyText"/>
                    <w:spacing w:before="0"/>
                    <w:ind w:right="24" w:firstLine="720"/>
                    <w:jc w:val="both"/>
                  </w:pPr>
                  <w:r>
                    <w:rPr/>
                    <w:t>WHEREAS the Assam Industrial Development Corporation Limited on the application made by the </w:t>
                  </w:r>
                  <w:r>
                    <w:rPr>
                      <w:b/>
                    </w:rPr>
                    <w:t>LESSEE / SECOND PARTY</w:t>
                  </w:r>
                  <w:r>
                    <w:rPr/>
                    <w:t>, agreed to grant him on lease for occupation of a plot of land in the IIDC ………………. as described in the schedule hereunder and under the terms and conditions hereinafter set forth.</w:t>
                  </w:r>
                </w:p>
              </w:txbxContent>
            </v:textbox>
            <w10:wrap type="none"/>
          </v:shape>
        </w:pict>
      </w:r>
      <w:r>
        <w:rPr/>
        <w:pict>
          <v:shape style="position:absolute;margin-left:107.120003pt;margin-top:587.386658pt;width:329.85pt;height:15.3pt;mso-position-horizontal-relative:page;mso-position-vertical-relative:page;z-index:-252195840" type="#_x0000_t202" filled="false" stroked="false">
            <v:textbox inset="0,0,0,0">
              <w:txbxContent>
                <w:p>
                  <w:pPr>
                    <w:pStyle w:val="BodyText"/>
                  </w:pPr>
                  <w:r>
                    <w:rPr/>
                    <w:t>NOW THIS LEASE AGREEMENT WITNESSTH AS FOLLOWS:</w:t>
                  </w:r>
                </w:p>
              </w:txbxContent>
            </v:textbox>
            <w10:wrap type="none"/>
          </v:shape>
        </w:pict>
      </w:r>
      <w:r>
        <w:rPr/>
        <w:pict>
          <v:shape style="position:absolute;margin-left:71.099998pt;margin-top:615.156616pt;width:13.25pt;height:15.3pt;mso-position-horizontal-relative:page;mso-position-vertical-relative:page;z-index:-252194816" type="#_x0000_t202" filled="false" stroked="false">
            <v:textbox inset="0,0,0,0">
              <w:txbxContent>
                <w:p>
                  <w:pPr>
                    <w:pStyle w:val="BodyText"/>
                  </w:pPr>
                  <w:r>
                    <w:rPr/>
                    <w:t>(I)</w:t>
                  </w:r>
                </w:p>
              </w:txbxContent>
            </v:textbox>
            <w10:wrap type="none"/>
          </v:shape>
        </w:pict>
      </w:r>
      <w:r>
        <w:rPr/>
        <w:pict>
          <v:shape style="position:absolute;margin-left:107.120003pt;margin-top:615.156616pt;width:434.6pt;height:153.450pt;mso-position-horizontal-relative:page;mso-position-vertical-relative:page;z-index:-252193792" type="#_x0000_t202" filled="false" stroked="false">
            <v:textbox inset="0,0,0,0">
              <w:txbxContent>
                <w:p>
                  <w:pPr>
                    <w:pStyle w:val="BodyText"/>
                    <w:ind w:right="36"/>
                    <w:jc w:val="both"/>
                  </w:pPr>
                  <w:r>
                    <w:rPr>
                      <w:spacing w:val="-3"/>
                    </w:rPr>
                    <w:t>In </w:t>
                  </w:r>
                  <w:r>
                    <w:rPr/>
                    <w:t>pursuant </w:t>
                  </w:r>
                  <w:r>
                    <w:rPr>
                      <w:spacing w:val="-4"/>
                    </w:rPr>
                    <w:t>to </w:t>
                  </w:r>
                  <w:r>
                    <w:rPr>
                      <w:spacing w:val="-3"/>
                    </w:rPr>
                    <w:t>the </w:t>
                  </w:r>
                  <w:r>
                    <w:rPr/>
                    <w:t>Law / </w:t>
                  </w:r>
                  <w:r>
                    <w:rPr>
                      <w:spacing w:val="-4"/>
                    </w:rPr>
                    <w:t>Rules </w:t>
                  </w:r>
                  <w:r>
                    <w:rPr/>
                    <w:t>and Regulation applicable </w:t>
                  </w:r>
                  <w:r>
                    <w:rPr>
                      <w:spacing w:val="-7"/>
                    </w:rPr>
                    <w:t>for </w:t>
                  </w:r>
                  <w:r>
                    <w:rPr>
                      <w:spacing w:val="2"/>
                    </w:rPr>
                    <w:t>entering </w:t>
                  </w:r>
                  <w:r>
                    <w:rPr>
                      <w:spacing w:val="-4"/>
                    </w:rPr>
                    <w:t>into </w:t>
                  </w:r>
                  <w:r>
                    <w:rPr>
                      <w:spacing w:val="-3"/>
                    </w:rPr>
                    <w:t>the </w:t>
                  </w:r>
                  <w:r>
                    <w:rPr>
                      <w:spacing w:val="-4"/>
                    </w:rPr>
                    <w:t>Lease </w:t>
                  </w:r>
                  <w:r>
                    <w:rPr/>
                    <w:t>agreement / allotment </w:t>
                  </w:r>
                  <w:r>
                    <w:rPr>
                      <w:spacing w:val="7"/>
                    </w:rPr>
                    <w:t>of </w:t>
                  </w:r>
                  <w:r>
                    <w:rPr>
                      <w:spacing w:val="-7"/>
                    </w:rPr>
                    <w:t>land </w:t>
                  </w:r>
                  <w:r>
                    <w:rPr>
                      <w:spacing w:val="-3"/>
                    </w:rPr>
                    <w:t>etc. </w:t>
                  </w:r>
                  <w:r>
                    <w:rPr/>
                    <w:t>for </w:t>
                  </w:r>
                  <w:r>
                    <w:rPr>
                      <w:spacing w:val="-3"/>
                    </w:rPr>
                    <w:t>the </w:t>
                  </w:r>
                  <w:r>
                    <w:rPr>
                      <w:b/>
                    </w:rPr>
                    <w:t>Lessor / First Party</w:t>
                  </w:r>
                  <w:r>
                    <w:rPr/>
                    <w:t>, this instant </w:t>
                  </w:r>
                  <w:r>
                    <w:rPr>
                      <w:spacing w:val="-4"/>
                    </w:rPr>
                    <w:t>Lease </w:t>
                  </w:r>
                  <w:r>
                    <w:rPr/>
                    <w:t>agreement </w:t>
                  </w:r>
                  <w:r>
                    <w:rPr>
                      <w:spacing w:val="-6"/>
                    </w:rPr>
                    <w:t>has </w:t>
                  </w:r>
                  <w:r>
                    <w:rPr>
                      <w:spacing w:val="2"/>
                    </w:rPr>
                    <w:t>been </w:t>
                  </w:r>
                  <w:r>
                    <w:rPr/>
                    <w:t>entered </w:t>
                  </w:r>
                  <w:r>
                    <w:rPr>
                      <w:spacing w:val="-4"/>
                    </w:rPr>
                    <w:t>into </w:t>
                  </w:r>
                  <w:r>
                    <w:rPr/>
                    <w:t>and as such, </w:t>
                  </w:r>
                  <w:r>
                    <w:rPr>
                      <w:spacing w:val="-3"/>
                    </w:rPr>
                    <w:t>the </w:t>
                  </w:r>
                  <w:r>
                    <w:rPr/>
                    <w:t>above mentioned Law / Rules and Regulation will strictly adhere </w:t>
                  </w:r>
                  <w:r>
                    <w:rPr>
                      <w:spacing w:val="-4"/>
                    </w:rPr>
                    <w:t>to </w:t>
                  </w:r>
                  <w:r>
                    <w:rPr>
                      <w:spacing w:val="-3"/>
                    </w:rPr>
                    <w:t>the </w:t>
                  </w:r>
                  <w:r>
                    <w:rPr/>
                    <w:t>both parties </w:t>
                  </w:r>
                  <w:r>
                    <w:rPr>
                      <w:spacing w:val="7"/>
                    </w:rPr>
                    <w:t>of </w:t>
                  </w:r>
                  <w:r>
                    <w:rPr/>
                    <w:t>this </w:t>
                  </w:r>
                  <w:r>
                    <w:rPr>
                      <w:spacing w:val="-4"/>
                    </w:rPr>
                    <w:t>Lease </w:t>
                  </w:r>
                  <w:r>
                    <w:rPr/>
                    <w:t>agree </w:t>
                  </w:r>
                  <w:r>
                    <w:rPr>
                      <w:spacing w:val="-3"/>
                    </w:rPr>
                    <w:t>ment </w:t>
                  </w:r>
                  <w:r>
                    <w:rPr>
                      <w:spacing w:val="-4"/>
                    </w:rPr>
                    <w:t>in </w:t>
                  </w:r>
                  <w:r>
                    <w:rPr>
                      <w:spacing w:val="2"/>
                    </w:rPr>
                    <w:t>all </w:t>
                  </w:r>
                  <w:r>
                    <w:rPr/>
                    <w:t>terms. </w:t>
                  </w:r>
                  <w:r>
                    <w:rPr>
                      <w:spacing w:val="-3"/>
                    </w:rPr>
                    <w:t>Further, </w:t>
                  </w:r>
                  <w:r>
                    <w:rPr/>
                    <w:t>this </w:t>
                  </w:r>
                  <w:r>
                    <w:rPr>
                      <w:spacing w:val="-4"/>
                    </w:rPr>
                    <w:t>Lease </w:t>
                  </w:r>
                  <w:r>
                    <w:rPr/>
                    <w:t>agreement </w:t>
                  </w:r>
                  <w:r>
                    <w:rPr>
                      <w:spacing w:val="-4"/>
                    </w:rPr>
                    <w:t>would </w:t>
                  </w:r>
                  <w:r>
                    <w:rPr/>
                    <w:t>be treated as </w:t>
                  </w:r>
                  <w:r>
                    <w:rPr>
                      <w:spacing w:val="-3"/>
                    </w:rPr>
                    <w:t>the </w:t>
                  </w:r>
                  <w:r>
                    <w:rPr/>
                    <w:t>substitute agreement </w:t>
                  </w:r>
                  <w:r>
                    <w:rPr>
                      <w:spacing w:val="-7"/>
                    </w:rPr>
                    <w:t>for </w:t>
                  </w:r>
                  <w:r>
                    <w:rPr>
                      <w:spacing w:val="-3"/>
                    </w:rPr>
                    <w:t>the lease </w:t>
                  </w:r>
                  <w:r>
                    <w:rPr/>
                    <w:t>agreement, </w:t>
                  </w:r>
                  <w:r>
                    <w:rPr>
                      <w:spacing w:val="-4"/>
                    </w:rPr>
                    <w:t>if </w:t>
                  </w:r>
                  <w:r>
                    <w:rPr/>
                    <w:t>so entered </w:t>
                  </w:r>
                  <w:r>
                    <w:rPr>
                      <w:spacing w:val="-4"/>
                    </w:rPr>
                    <w:t>into </w:t>
                  </w:r>
                  <w:r>
                    <w:rPr/>
                    <w:t>earlier </w:t>
                  </w:r>
                  <w:r>
                    <w:rPr>
                      <w:spacing w:val="3"/>
                    </w:rPr>
                    <w:t>between </w:t>
                  </w:r>
                  <w:r>
                    <w:rPr>
                      <w:spacing w:val="-3"/>
                    </w:rPr>
                    <w:t>the </w:t>
                  </w:r>
                  <w:r>
                    <w:rPr>
                      <w:spacing w:val="5"/>
                    </w:rPr>
                    <w:t>both </w:t>
                  </w:r>
                  <w:r>
                    <w:rPr/>
                    <w:t>parties </w:t>
                  </w:r>
                  <w:r>
                    <w:rPr>
                      <w:spacing w:val="7"/>
                    </w:rPr>
                    <w:t>of </w:t>
                  </w:r>
                  <w:r>
                    <w:rPr/>
                    <w:t>this Deed. After execution </w:t>
                  </w:r>
                  <w:r>
                    <w:rPr>
                      <w:spacing w:val="7"/>
                    </w:rPr>
                    <w:t>of </w:t>
                  </w:r>
                  <w:r>
                    <w:rPr>
                      <w:spacing w:val="-4"/>
                    </w:rPr>
                    <w:t>this </w:t>
                  </w:r>
                  <w:r>
                    <w:rPr/>
                    <w:t>instant agreement, </w:t>
                  </w:r>
                  <w:r>
                    <w:rPr>
                      <w:spacing w:val="-3"/>
                    </w:rPr>
                    <w:t>the </w:t>
                  </w:r>
                  <w:r>
                    <w:rPr>
                      <w:spacing w:val="2"/>
                    </w:rPr>
                    <w:t>all </w:t>
                  </w:r>
                  <w:r>
                    <w:rPr/>
                    <w:t>earlier agreement, </w:t>
                  </w:r>
                  <w:r>
                    <w:rPr>
                      <w:spacing w:val="4"/>
                    </w:rPr>
                    <w:t>if </w:t>
                  </w:r>
                  <w:r>
                    <w:rPr/>
                    <w:t>so executed between </w:t>
                  </w:r>
                  <w:r>
                    <w:rPr>
                      <w:spacing w:val="-3"/>
                    </w:rPr>
                    <w:t>the </w:t>
                  </w:r>
                  <w:r>
                    <w:rPr/>
                    <w:t>parties, would be considered as invalid and non operational </w:t>
                  </w:r>
                  <w:r>
                    <w:rPr>
                      <w:spacing w:val="-4"/>
                    </w:rPr>
                    <w:t>in </w:t>
                  </w:r>
                  <w:r>
                    <w:rPr>
                      <w:spacing w:val="-3"/>
                    </w:rPr>
                    <w:t>law </w:t>
                  </w:r>
                  <w:r>
                    <w:rPr>
                      <w:spacing w:val="-7"/>
                    </w:rPr>
                    <w:t>for </w:t>
                  </w:r>
                  <w:r>
                    <w:rPr>
                      <w:spacing w:val="2"/>
                    </w:rPr>
                    <w:t>all</w:t>
                  </w:r>
                  <w:r>
                    <w:rPr>
                      <w:spacing w:val="8"/>
                    </w:rPr>
                    <w:t> </w:t>
                  </w:r>
                  <w:r>
                    <w:rPr/>
                    <w:t>purposes.</w:t>
                  </w:r>
                </w:p>
                <w:p>
                  <w:pPr>
                    <w:pStyle w:val="BodyText"/>
                    <w:spacing w:line="275" w:lineRule="exact" w:before="0"/>
                    <w:jc w:val="both"/>
                  </w:pPr>
                  <w:r>
                    <w:rPr>
                      <w:spacing w:val="-3"/>
                    </w:rPr>
                    <w:t>In  </w:t>
                  </w:r>
                  <w:r>
                    <w:rPr/>
                    <w:t>consideration </w:t>
                  </w:r>
                  <w:r>
                    <w:rPr>
                      <w:spacing w:val="7"/>
                    </w:rPr>
                    <w:t>of </w:t>
                  </w:r>
                  <w:r>
                    <w:rPr>
                      <w:spacing w:val="-3"/>
                    </w:rPr>
                    <w:t>the  </w:t>
                  </w:r>
                  <w:r>
                    <w:rPr/>
                    <w:t>covenant  and agreements  herein contained  and </w:t>
                  </w:r>
                  <w:r>
                    <w:rPr>
                      <w:spacing w:val="7"/>
                    </w:rPr>
                    <w:t>on </w:t>
                  </w:r>
                  <w:r>
                    <w:rPr/>
                    <w:t>payment </w:t>
                  </w:r>
                  <w:r>
                    <w:rPr>
                      <w:spacing w:val="11"/>
                    </w:rPr>
                    <w:t> </w:t>
                  </w:r>
                  <w:r>
                    <w:rPr>
                      <w:spacing w:val="7"/>
                    </w:rPr>
                    <w:t>by</w:t>
                  </w:r>
                </w:p>
                <w:p>
                  <w:pPr>
                    <w:pStyle w:val="BodyText"/>
                    <w:tabs>
                      <w:tab w:pos="5472" w:val="left" w:leader="dot"/>
                    </w:tabs>
                    <w:spacing w:line="235" w:lineRule="auto" w:before="14"/>
                    <w:ind w:right="17"/>
                    <w:jc w:val="both"/>
                  </w:pPr>
                  <w:r>
                    <w:rPr>
                      <w:b/>
                    </w:rPr>
                    <w:t>Lessee / Second Party </w:t>
                  </w:r>
                  <w:r>
                    <w:rPr/>
                    <w:t>amount</w:t>
                  </w:r>
                  <w:r>
                    <w:rPr>
                      <w:spacing w:val="-3"/>
                    </w:rPr>
                    <w:t> </w:t>
                  </w:r>
                  <w:r>
                    <w:rPr>
                      <w:spacing w:val="7"/>
                    </w:rPr>
                    <w:t>of</w:t>
                  </w:r>
                  <w:r>
                    <w:rPr>
                      <w:spacing w:val="10"/>
                    </w:rPr>
                    <w:t> </w:t>
                  </w:r>
                  <w:r>
                    <w:rPr>
                      <w:spacing w:val="-6"/>
                    </w:rPr>
                    <w:t>Rs</w:t>
                    <w:tab/>
                  </w:r>
                  <w:r>
                    <w:rPr/>
                    <w:t>only towards </w:t>
                  </w:r>
                  <w:r>
                    <w:rPr>
                      <w:spacing w:val="-3"/>
                    </w:rPr>
                    <w:t>the </w:t>
                  </w:r>
                  <w:r>
                    <w:rPr/>
                    <w:t>Annual </w:t>
                  </w:r>
                  <w:r>
                    <w:rPr>
                      <w:spacing w:val="-3"/>
                    </w:rPr>
                    <w:t>Ground </w:t>
                  </w:r>
                  <w:r>
                    <w:rPr>
                      <w:spacing w:val="-4"/>
                    </w:rPr>
                    <w:t>Rent</w:t>
                  </w:r>
                  <w:r>
                    <w:rPr>
                      <w:spacing w:val="23"/>
                    </w:rPr>
                    <w:t> </w:t>
                  </w:r>
                  <w:r>
                    <w:rPr/>
                    <w:t>calculated</w:t>
                  </w:r>
                  <w:r>
                    <w:rPr>
                      <w:spacing w:val="29"/>
                    </w:rPr>
                    <w:t> </w:t>
                  </w:r>
                  <w:r>
                    <w:rPr/>
                    <w:t>@</w:t>
                  </w:r>
                  <w:r>
                    <w:rPr>
                      <w:spacing w:val="34"/>
                    </w:rPr>
                    <w:t> </w:t>
                  </w:r>
                  <w:r>
                    <w:rPr/>
                    <w:t>Rs.</w:t>
                  </w:r>
                  <w:r>
                    <w:rPr>
                      <w:spacing w:val="35"/>
                    </w:rPr>
                    <w:t> </w:t>
                  </w:r>
                  <w:r>
                    <w:rPr/>
                    <w:t>…………………</w:t>
                  </w:r>
                  <w:r>
                    <w:rPr>
                      <w:spacing w:val="29"/>
                    </w:rPr>
                    <w:t> </w:t>
                  </w:r>
                  <w:r>
                    <w:rPr/>
                    <w:t>per</w:t>
                  </w:r>
                  <w:r>
                    <w:rPr>
                      <w:spacing w:val="24"/>
                    </w:rPr>
                    <w:t> </w:t>
                  </w:r>
                  <w:r>
                    <w:rPr/>
                    <w:t>1000</w:t>
                  </w:r>
                  <w:r>
                    <w:rPr>
                      <w:spacing w:val="30"/>
                    </w:rPr>
                    <w:t> </w:t>
                  </w:r>
                  <w:r>
                    <w:rPr>
                      <w:spacing w:val="-2"/>
                    </w:rPr>
                    <w:t>(one</w:t>
                  </w:r>
                  <w:r>
                    <w:rPr>
                      <w:spacing w:val="43"/>
                    </w:rPr>
                    <w:t> </w:t>
                  </w:r>
                  <w:r>
                    <w:rPr/>
                    <w:t>thousand)</w:t>
                  </w:r>
                  <w:r>
                    <w:rPr>
                      <w:spacing w:val="24"/>
                    </w:rPr>
                    <w:t> </w:t>
                  </w:r>
                  <w:r>
                    <w:rPr/>
                    <w:t>sq.m.</w:t>
                  </w:r>
                  <w:r>
                    <w:rPr>
                      <w:spacing w:val="37"/>
                    </w:rPr>
                    <w:t> </w:t>
                  </w:r>
                  <w:r>
                    <w:rPr/>
                    <w:t>or</w:t>
                  </w:r>
                  <w:r>
                    <w:rPr>
                      <w:spacing w:val="24"/>
                    </w:rPr>
                    <w:t> </w:t>
                  </w:r>
                  <w:r>
                    <w:rPr/>
                    <w:t>part</w:t>
                  </w:r>
                  <w:r>
                    <w:rPr>
                      <w:spacing w:val="23"/>
                    </w:rPr>
                    <w:t> </w:t>
                  </w:r>
                  <w:r>
                    <w:rPr/>
                    <w:t>thereof</w:t>
                  </w:r>
                </w:p>
              </w:txbxContent>
            </v:textbox>
            <w10:wrap type="none"/>
          </v:shape>
        </w:pict>
      </w:r>
      <w:r>
        <w:rPr/>
        <w:pict>
          <v:shape style="position:absolute;margin-left:71.099998pt;margin-top:725.506653pt;width:17pt;height:15.3pt;mso-position-horizontal-relative:page;mso-position-vertical-relative:page;z-index:-252192768" type="#_x0000_t202" filled="false" stroked="false">
            <v:textbox inset="0,0,0,0">
              <w:txbxContent>
                <w:p>
                  <w:pPr>
                    <w:pStyle w:val="BodyText"/>
                  </w:pPr>
                  <w:r>
                    <w:rPr/>
                    <w:t>(II)</w:t>
                  </w:r>
                </w:p>
              </w:txbxContent>
            </v:textbox>
            <w10:wrap type="none"/>
          </v:shape>
        </w:pict>
      </w:r>
    </w:p>
    <w:p>
      <w:pPr>
        <w:spacing w:after="0"/>
        <w:rPr>
          <w:sz w:val="2"/>
          <w:szCs w:val="2"/>
        </w:rPr>
        <w:sectPr>
          <w:type w:val="continuous"/>
          <w:pgSz w:w="12240" w:h="15840"/>
          <w:pgMar w:top="420" w:bottom="280" w:left="1320" w:right="1280"/>
        </w:sectPr>
      </w:pPr>
    </w:p>
    <w:p>
      <w:pPr>
        <w:rPr>
          <w:sz w:val="2"/>
          <w:szCs w:val="2"/>
        </w:rPr>
      </w:pPr>
      <w:r>
        <w:rPr/>
        <w:pict>
          <v:shape style="position:absolute;margin-left:107.120003pt;margin-top:21.336641pt;width:435.5pt;height:554.35pt;mso-position-horizontal-relative:page;mso-position-vertical-relative:page;z-index:-252191744" type="#_x0000_t202" filled="false" stroked="false">
            <v:textbox inset="0,0,0,0">
              <w:txbxContent>
                <w:p>
                  <w:pPr>
                    <w:spacing w:line="242" w:lineRule="auto" w:before="10"/>
                    <w:ind w:left="20" w:right="55" w:firstLine="0"/>
                    <w:jc w:val="both"/>
                    <w:rPr>
                      <w:sz w:val="24"/>
                    </w:rPr>
                  </w:pPr>
                  <w:r>
                    <w:rPr>
                      <w:sz w:val="24"/>
                    </w:rPr>
                    <w:t>per annum, </w:t>
                  </w:r>
                  <w:r>
                    <w:rPr>
                      <w:spacing w:val="-3"/>
                      <w:sz w:val="24"/>
                    </w:rPr>
                    <w:t>the </w:t>
                  </w:r>
                  <w:r>
                    <w:rPr>
                      <w:sz w:val="24"/>
                    </w:rPr>
                    <w:t>receipt whereof </w:t>
                  </w:r>
                  <w:r>
                    <w:rPr>
                      <w:spacing w:val="-3"/>
                      <w:sz w:val="24"/>
                    </w:rPr>
                    <w:t>the </w:t>
                  </w:r>
                  <w:r>
                    <w:rPr>
                      <w:b/>
                      <w:spacing w:val="4"/>
                      <w:sz w:val="24"/>
                    </w:rPr>
                    <w:t>Lessor </w:t>
                  </w:r>
                  <w:r>
                    <w:rPr>
                      <w:b/>
                      <w:sz w:val="24"/>
                    </w:rPr>
                    <w:t>/ First Party </w:t>
                  </w:r>
                  <w:r>
                    <w:rPr>
                      <w:spacing w:val="-2"/>
                      <w:sz w:val="24"/>
                    </w:rPr>
                    <w:t>hereby </w:t>
                  </w:r>
                  <w:r>
                    <w:rPr>
                      <w:sz w:val="24"/>
                    </w:rPr>
                    <w:t>acknowledges, </w:t>
                  </w:r>
                  <w:r>
                    <w:rPr>
                      <w:spacing w:val="-3"/>
                      <w:sz w:val="24"/>
                    </w:rPr>
                    <w:t>the </w:t>
                  </w:r>
                  <w:r>
                    <w:rPr>
                      <w:b/>
                      <w:sz w:val="24"/>
                    </w:rPr>
                    <w:t>Lessor / First Party </w:t>
                  </w:r>
                  <w:r>
                    <w:rPr>
                      <w:spacing w:val="5"/>
                      <w:sz w:val="24"/>
                    </w:rPr>
                    <w:t>doth </w:t>
                  </w:r>
                  <w:r>
                    <w:rPr>
                      <w:spacing w:val="-2"/>
                      <w:sz w:val="24"/>
                    </w:rPr>
                    <w:t>hereby </w:t>
                  </w:r>
                  <w:r>
                    <w:rPr>
                      <w:sz w:val="24"/>
                    </w:rPr>
                    <w:t>demise </w:t>
                  </w:r>
                  <w:r>
                    <w:rPr>
                      <w:spacing w:val="-4"/>
                      <w:sz w:val="24"/>
                    </w:rPr>
                    <w:t>to </w:t>
                  </w:r>
                  <w:r>
                    <w:rPr>
                      <w:spacing w:val="2"/>
                      <w:sz w:val="24"/>
                    </w:rPr>
                    <w:t>the </w:t>
                  </w:r>
                  <w:r>
                    <w:rPr>
                      <w:b/>
                      <w:sz w:val="24"/>
                    </w:rPr>
                    <w:t>Lessee / Second Party </w:t>
                  </w:r>
                  <w:r>
                    <w:rPr>
                      <w:spacing w:val="-3"/>
                      <w:sz w:val="24"/>
                    </w:rPr>
                    <w:t>the </w:t>
                  </w:r>
                  <w:r>
                    <w:rPr>
                      <w:sz w:val="24"/>
                    </w:rPr>
                    <w:t>plot </w:t>
                  </w:r>
                  <w:r>
                    <w:rPr>
                      <w:spacing w:val="7"/>
                      <w:sz w:val="24"/>
                    </w:rPr>
                    <w:t>of </w:t>
                  </w:r>
                  <w:r>
                    <w:rPr>
                      <w:spacing w:val="-7"/>
                      <w:sz w:val="24"/>
                    </w:rPr>
                    <w:t>land </w:t>
                  </w:r>
                  <w:r>
                    <w:rPr>
                      <w:spacing w:val="-3"/>
                      <w:sz w:val="24"/>
                    </w:rPr>
                    <w:t>described </w:t>
                  </w:r>
                  <w:r>
                    <w:rPr>
                      <w:spacing w:val="-4"/>
                      <w:sz w:val="24"/>
                    </w:rPr>
                    <w:t>in </w:t>
                  </w:r>
                  <w:r>
                    <w:rPr>
                      <w:spacing w:val="-3"/>
                      <w:sz w:val="24"/>
                    </w:rPr>
                    <w:t>the schedule</w:t>
                  </w:r>
                  <w:r>
                    <w:rPr>
                      <w:spacing w:val="-22"/>
                      <w:sz w:val="24"/>
                    </w:rPr>
                    <w:t> </w:t>
                  </w:r>
                  <w:r>
                    <w:rPr>
                      <w:sz w:val="24"/>
                    </w:rPr>
                    <w:t>below.</w:t>
                  </w:r>
                </w:p>
                <w:p>
                  <w:pPr>
                    <w:pStyle w:val="BodyText"/>
                    <w:spacing w:line="242" w:lineRule="auto" w:before="0"/>
                    <w:ind w:right="161"/>
                  </w:pPr>
                  <w:r>
                    <w:rPr>
                      <w:spacing w:val="-4"/>
                    </w:rPr>
                    <w:t>And </w:t>
                  </w:r>
                  <w:r>
                    <w:rPr/>
                    <w:t>which said plot </w:t>
                  </w:r>
                  <w:r>
                    <w:rPr>
                      <w:spacing w:val="7"/>
                    </w:rPr>
                    <w:t>of </w:t>
                  </w:r>
                  <w:r>
                    <w:rPr>
                      <w:spacing w:val="-7"/>
                    </w:rPr>
                    <w:t>land </w:t>
                  </w:r>
                  <w:r>
                    <w:rPr>
                      <w:spacing w:val="-4"/>
                    </w:rPr>
                    <w:t>is </w:t>
                  </w:r>
                  <w:r>
                    <w:rPr>
                      <w:spacing w:val="-7"/>
                    </w:rPr>
                    <w:t>more </w:t>
                  </w:r>
                  <w:r>
                    <w:rPr/>
                    <w:t>clearly delineated and shown </w:t>
                  </w:r>
                  <w:r>
                    <w:rPr>
                      <w:spacing w:val="-4"/>
                    </w:rPr>
                    <w:t>in </w:t>
                  </w:r>
                  <w:r>
                    <w:rPr>
                      <w:spacing w:val="-3"/>
                    </w:rPr>
                    <w:t>the  </w:t>
                  </w:r>
                  <w:r>
                    <w:rPr/>
                    <w:t>attached Plan  </w:t>
                  </w:r>
                  <w:r>
                    <w:rPr>
                      <w:spacing w:val="-6"/>
                    </w:rPr>
                    <w:t>and </w:t>
                  </w:r>
                  <w:r>
                    <w:rPr/>
                    <w:t>therein </w:t>
                  </w:r>
                  <w:r>
                    <w:rPr>
                      <w:spacing w:val="-3"/>
                    </w:rPr>
                    <w:t>marked red </w:t>
                  </w:r>
                  <w:r>
                    <w:rPr>
                      <w:spacing w:val="-6"/>
                    </w:rPr>
                    <w:t>TO </w:t>
                  </w:r>
                  <w:r>
                    <w:rPr/>
                    <w:t>HOLD </w:t>
                  </w:r>
                  <w:r>
                    <w:rPr>
                      <w:spacing w:val="-3"/>
                    </w:rPr>
                    <w:t>the </w:t>
                  </w:r>
                  <w:r>
                    <w:rPr>
                      <w:spacing w:val="-4"/>
                    </w:rPr>
                    <w:t>said </w:t>
                  </w:r>
                  <w:r>
                    <w:rPr>
                      <w:spacing w:val="2"/>
                    </w:rPr>
                    <w:t>Plot </w:t>
                  </w:r>
                  <w:r>
                    <w:rPr>
                      <w:spacing w:val="7"/>
                    </w:rPr>
                    <w:t>of </w:t>
                  </w:r>
                  <w:r>
                    <w:rPr>
                      <w:spacing w:val="-3"/>
                    </w:rPr>
                    <w:t>land </w:t>
                  </w:r>
                  <w:r>
                    <w:rPr/>
                    <w:t>(herein after referred </w:t>
                  </w:r>
                  <w:r>
                    <w:rPr>
                      <w:spacing w:val="-4"/>
                    </w:rPr>
                    <w:t>to </w:t>
                  </w:r>
                  <w:r>
                    <w:rPr/>
                    <w:t>as </w:t>
                  </w:r>
                  <w:r>
                    <w:rPr>
                      <w:spacing w:val="-7"/>
                    </w:rPr>
                    <w:t>“the </w:t>
                  </w:r>
                  <w:r>
                    <w:rPr/>
                    <w:t>demised” premises) with their appurtenances unto </w:t>
                  </w:r>
                  <w:r>
                    <w:rPr>
                      <w:spacing w:val="-3"/>
                    </w:rPr>
                    <w:t>the </w:t>
                  </w:r>
                  <w:r>
                    <w:rPr>
                      <w:b/>
                    </w:rPr>
                    <w:t>Lessee / </w:t>
                  </w:r>
                  <w:r>
                    <w:rPr>
                      <w:b/>
                      <w:spacing w:val="-3"/>
                    </w:rPr>
                    <w:t>Second </w:t>
                  </w:r>
                  <w:r>
                    <w:rPr>
                      <w:b/>
                      <w:spacing w:val="-5"/>
                    </w:rPr>
                    <w:t>Party </w:t>
                  </w:r>
                  <w:r>
                    <w:rPr/>
                    <w:t>for </w:t>
                  </w:r>
                  <w:r>
                    <w:rPr>
                      <w:spacing w:val="-3"/>
                    </w:rPr>
                    <w:t>the </w:t>
                  </w:r>
                  <w:r>
                    <w:rPr/>
                    <w:t>specific </w:t>
                  </w:r>
                  <w:r>
                    <w:rPr>
                      <w:spacing w:val="3"/>
                    </w:rPr>
                    <w:t>term </w:t>
                  </w:r>
                  <w:r>
                    <w:rPr>
                      <w:spacing w:val="7"/>
                    </w:rPr>
                    <w:t>of </w:t>
                  </w:r>
                  <w:r>
                    <w:rPr/>
                    <w:t>20 (twenty) </w:t>
                  </w:r>
                  <w:r>
                    <w:rPr>
                      <w:spacing w:val="-6"/>
                    </w:rPr>
                    <w:t>years </w:t>
                  </w:r>
                  <w:r>
                    <w:rPr>
                      <w:spacing w:val="-3"/>
                    </w:rPr>
                    <w:t>from the date </w:t>
                  </w:r>
                  <w:r>
                    <w:rPr>
                      <w:spacing w:val="7"/>
                    </w:rPr>
                    <w:t>of </w:t>
                  </w:r>
                  <w:r>
                    <w:rPr/>
                    <w:t>execution </w:t>
                  </w:r>
                  <w:r>
                    <w:rPr>
                      <w:spacing w:val="7"/>
                    </w:rPr>
                    <w:t>of </w:t>
                  </w:r>
                  <w:r>
                    <w:rPr/>
                    <w:t>this </w:t>
                  </w:r>
                  <w:r>
                    <w:rPr>
                      <w:spacing w:val="-4"/>
                    </w:rPr>
                    <w:t>Lease </w:t>
                  </w:r>
                  <w:r>
                    <w:rPr/>
                    <w:t>agreement except and always reserving </w:t>
                  </w:r>
                  <w:r>
                    <w:rPr>
                      <w:spacing w:val="-4"/>
                    </w:rPr>
                    <w:t>to </w:t>
                  </w:r>
                  <w:r>
                    <w:rPr>
                      <w:spacing w:val="-3"/>
                    </w:rPr>
                    <w:t>the </w:t>
                  </w:r>
                  <w:r>
                    <w:rPr>
                      <w:b/>
                    </w:rPr>
                    <w:t>Lessor / First Party </w:t>
                  </w:r>
                  <w:r>
                    <w:rPr/>
                    <w:t>and </w:t>
                  </w:r>
                  <w:r>
                    <w:rPr>
                      <w:spacing w:val="-3"/>
                    </w:rPr>
                    <w:t>his </w:t>
                  </w:r>
                  <w:r>
                    <w:rPr/>
                    <w:t>successors </w:t>
                  </w:r>
                  <w:r>
                    <w:rPr>
                      <w:spacing w:val="7"/>
                    </w:rPr>
                    <w:t>or </w:t>
                  </w:r>
                  <w:r>
                    <w:rPr/>
                    <w:t>assignees. A right </w:t>
                  </w:r>
                  <w:r>
                    <w:rPr>
                      <w:spacing w:val="-4"/>
                    </w:rPr>
                    <w:t>to </w:t>
                  </w:r>
                  <w:r>
                    <w:rPr>
                      <w:spacing w:val="-3"/>
                    </w:rPr>
                    <w:t>lay </w:t>
                  </w:r>
                  <w:r>
                    <w:rPr/>
                    <w:t>water </w:t>
                  </w:r>
                  <w:r>
                    <w:rPr>
                      <w:spacing w:val="-4"/>
                    </w:rPr>
                    <w:t>mains, </w:t>
                  </w:r>
                  <w:r>
                    <w:rPr/>
                    <w:t>drains, sewers </w:t>
                  </w:r>
                  <w:r>
                    <w:rPr>
                      <w:spacing w:val="7"/>
                    </w:rPr>
                    <w:t>or </w:t>
                  </w:r>
                  <w:r>
                    <w:rPr/>
                    <w:t>electric wires </w:t>
                  </w:r>
                  <w:r>
                    <w:rPr>
                      <w:spacing w:val="-4"/>
                    </w:rPr>
                    <w:t>under </w:t>
                  </w:r>
                  <w:r>
                    <w:rPr>
                      <w:spacing w:val="7"/>
                    </w:rPr>
                    <w:t>or </w:t>
                  </w:r>
                  <w:r>
                    <w:rPr/>
                    <w:t>over </w:t>
                  </w:r>
                  <w:r>
                    <w:rPr>
                      <w:spacing w:val="3"/>
                    </w:rPr>
                    <w:t>the </w:t>
                  </w:r>
                  <w:r>
                    <w:rPr/>
                    <w:t>demised premises, </w:t>
                  </w:r>
                  <w:r>
                    <w:rPr>
                      <w:spacing w:val="-4"/>
                    </w:rPr>
                    <w:t>if </w:t>
                  </w:r>
                  <w:r>
                    <w:rPr>
                      <w:spacing w:val="-3"/>
                    </w:rPr>
                    <w:t>deemed </w:t>
                  </w:r>
                  <w:r>
                    <w:rPr/>
                    <w:t>necessary </w:t>
                  </w:r>
                  <w:r>
                    <w:rPr>
                      <w:spacing w:val="7"/>
                    </w:rPr>
                    <w:t>by </w:t>
                  </w:r>
                  <w:r>
                    <w:rPr>
                      <w:spacing w:val="-3"/>
                    </w:rPr>
                    <w:t>the </w:t>
                  </w:r>
                  <w:r>
                    <w:rPr>
                      <w:b/>
                    </w:rPr>
                    <w:t>Lessor / First </w:t>
                  </w:r>
                  <w:r>
                    <w:rPr>
                      <w:b/>
                      <w:spacing w:val="-5"/>
                    </w:rPr>
                    <w:t>Party </w:t>
                  </w:r>
                  <w:r>
                    <w:rPr/>
                    <w:t>for developing </w:t>
                  </w:r>
                  <w:r>
                    <w:rPr>
                      <w:spacing w:val="2"/>
                    </w:rPr>
                    <w:t>the</w:t>
                  </w:r>
                  <w:r>
                    <w:rPr>
                      <w:spacing w:val="-36"/>
                    </w:rPr>
                    <w:t> </w:t>
                  </w:r>
                  <w:r>
                    <w:rPr>
                      <w:spacing w:val="-3"/>
                    </w:rPr>
                    <w:t>area.</w:t>
                  </w:r>
                </w:p>
                <w:p>
                  <w:pPr>
                    <w:pStyle w:val="BodyText"/>
                    <w:spacing w:line="235" w:lineRule="auto" w:before="0"/>
                    <w:ind w:right="161"/>
                  </w:pPr>
                  <w:r>
                    <w:rPr/>
                    <w:t>Full right </w:t>
                  </w:r>
                  <w:r>
                    <w:rPr>
                      <w:spacing w:val="-6"/>
                    </w:rPr>
                    <w:t>and </w:t>
                  </w:r>
                  <w:r>
                    <w:rPr/>
                    <w:t>title </w:t>
                  </w:r>
                  <w:r>
                    <w:rPr>
                      <w:spacing w:val="-4"/>
                    </w:rPr>
                    <w:t>to </w:t>
                  </w:r>
                  <w:r>
                    <w:rPr>
                      <w:spacing w:val="2"/>
                    </w:rPr>
                    <w:t>all </w:t>
                  </w:r>
                  <w:r>
                    <w:rPr>
                      <w:spacing w:val="-4"/>
                    </w:rPr>
                    <w:t>mines </w:t>
                  </w:r>
                  <w:r>
                    <w:rPr/>
                    <w:t>and </w:t>
                  </w:r>
                  <w:r>
                    <w:rPr>
                      <w:spacing w:val="-4"/>
                    </w:rPr>
                    <w:t>minerals in </w:t>
                  </w:r>
                  <w:r>
                    <w:rPr/>
                    <w:t>and </w:t>
                  </w:r>
                  <w:r>
                    <w:rPr>
                      <w:spacing w:val="-4"/>
                    </w:rPr>
                    <w:t>under </w:t>
                  </w:r>
                  <w:r>
                    <w:rPr>
                      <w:spacing w:val="-3"/>
                    </w:rPr>
                    <w:t>the  </w:t>
                  </w:r>
                  <w:r>
                    <w:rPr/>
                    <w:t>demised premises or any  part</w:t>
                  </w:r>
                  <w:r>
                    <w:rPr>
                      <w:spacing w:val="-8"/>
                    </w:rPr>
                    <w:t> </w:t>
                  </w:r>
                  <w:r>
                    <w:rPr/>
                    <w:t>thereof.</w:t>
                  </w:r>
                </w:p>
                <w:p>
                  <w:pPr>
                    <w:spacing w:line="237" w:lineRule="auto" w:before="0"/>
                    <w:ind w:left="20" w:right="41" w:firstLine="0"/>
                    <w:jc w:val="both"/>
                    <w:rPr>
                      <w:sz w:val="24"/>
                    </w:rPr>
                  </w:pPr>
                  <w:r>
                    <w:rPr>
                      <w:sz w:val="24"/>
                    </w:rPr>
                    <w:t>Yielding and paying thereof unto the </w:t>
                  </w:r>
                  <w:r>
                    <w:rPr>
                      <w:b/>
                      <w:sz w:val="24"/>
                    </w:rPr>
                    <w:t>Lessor / First Party </w:t>
                  </w:r>
                  <w:r>
                    <w:rPr>
                      <w:sz w:val="24"/>
                    </w:rPr>
                    <w:t>by 30</w:t>
                  </w:r>
                  <w:r>
                    <w:rPr>
                      <w:sz w:val="24"/>
                      <w:vertAlign w:val="superscript"/>
                    </w:rPr>
                    <w:t>th</w:t>
                  </w:r>
                  <w:r>
                    <w:rPr>
                      <w:sz w:val="24"/>
                      <w:vertAlign w:val="baseline"/>
                    </w:rPr>
                    <w:t> day of April in each year in advance the yearly rent. The </w:t>
                  </w:r>
                  <w:r>
                    <w:rPr>
                      <w:b/>
                      <w:sz w:val="24"/>
                      <w:vertAlign w:val="baseline"/>
                    </w:rPr>
                    <w:t>Lessor / First Party </w:t>
                  </w:r>
                  <w:r>
                    <w:rPr>
                      <w:sz w:val="24"/>
                      <w:vertAlign w:val="baseline"/>
                    </w:rPr>
                    <w:t>reserves the right to revise the rate of Ground Rent in every 3 (three) years. The quantum of rent determined by the </w:t>
                  </w:r>
                  <w:r>
                    <w:rPr>
                      <w:b/>
                      <w:sz w:val="24"/>
                      <w:vertAlign w:val="baseline"/>
                    </w:rPr>
                    <w:t>Lessor / First Party </w:t>
                  </w:r>
                  <w:r>
                    <w:rPr>
                      <w:sz w:val="24"/>
                      <w:vertAlign w:val="baseline"/>
                    </w:rPr>
                    <w:t>shall be final, conclusive and binding on the </w:t>
                  </w:r>
                  <w:r>
                    <w:rPr>
                      <w:b/>
                      <w:sz w:val="24"/>
                      <w:vertAlign w:val="baseline"/>
                    </w:rPr>
                    <w:t>Lessee / Second Party </w:t>
                  </w:r>
                  <w:r>
                    <w:rPr>
                      <w:sz w:val="24"/>
                      <w:vertAlign w:val="baseline"/>
                    </w:rPr>
                    <w:t>and it shall not be questioned in any court of law or otherwise.</w:t>
                  </w:r>
                </w:p>
                <w:p>
                  <w:pPr>
                    <w:pStyle w:val="BodyText"/>
                    <w:spacing w:line="242" w:lineRule="auto" w:before="5"/>
                    <w:ind w:right="57"/>
                    <w:jc w:val="both"/>
                  </w:pPr>
                  <w:r>
                    <w:rPr>
                      <w:spacing w:val="-5"/>
                    </w:rPr>
                    <w:t>The </w:t>
                  </w:r>
                  <w:r>
                    <w:rPr/>
                    <w:t>period </w:t>
                  </w:r>
                  <w:r>
                    <w:rPr>
                      <w:spacing w:val="7"/>
                    </w:rPr>
                    <w:t>of </w:t>
                  </w:r>
                  <w:r>
                    <w:rPr>
                      <w:spacing w:val="-3"/>
                    </w:rPr>
                    <w:t>lease </w:t>
                  </w:r>
                  <w:r>
                    <w:rPr>
                      <w:spacing w:val="-11"/>
                    </w:rPr>
                    <w:t>is </w:t>
                  </w:r>
                  <w:r>
                    <w:rPr/>
                    <w:t>renewable </w:t>
                  </w:r>
                  <w:r>
                    <w:rPr>
                      <w:spacing w:val="7"/>
                    </w:rPr>
                    <w:t>on </w:t>
                  </w:r>
                  <w:r>
                    <w:rPr>
                      <w:spacing w:val="2"/>
                    </w:rPr>
                    <w:t>expiry </w:t>
                  </w:r>
                  <w:r>
                    <w:rPr>
                      <w:spacing w:val="7"/>
                    </w:rPr>
                    <w:t>of </w:t>
                  </w:r>
                  <w:r>
                    <w:rPr/>
                    <w:t>20 (twenty) years </w:t>
                  </w:r>
                  <w:r>
                    <w:rPr>
                      <w:spacing w:val="7"/>
                    </w:rPr>
                    <w:t>on </w:t>
                  </w:r>
                  <w:r>
                    <w:rPr/>
                    <w:t>satisfaction / payment of Annual </w:t>
                  </w:r>
                  <w:r>
                    <w:rPr>
                      <w:spacing w:val="-3"/>
                    </w:rPr>
                    <w:t>Ground </w:t>
                  </w:r>
                  <w:r>
                    <w:rPr/>
                    <w:t>Rent, Lease Premium and </w:t>
                  </w:r>
                  <w:r>
                    <w:rPr>
                      <w:spacing w:val="4"/>
                    </w:rPr>
                    <w:t>any </w:t>
                  </w:r>
                  <w:r>
                    <w:rPr/>
                    <w:t>other charges as applicable at </w:t>
                  </w:r>
                  <w:r>
                    <w:rPr>
                      <w:spacing w:val="-3"/>
                    </w:rPr>
                    <w:t>the </w:t>
                  </w:r>
                  <w:r>
                    <w:rPr/>
                    <w:t>time of</w:t>
                  </w:r>
                  <w:r>
                    <w:rPr>
                      <w:spacing w:val="-7"/>
                    </w:rPr>
                    <w:t> </w:t>
                  </w:r>
                  <w:r>
                    <w:rPr/>
                    <w:t>renewal.</w:t>
                  </w:r>
                </w:p>
                <w:p>
                  <w:pPr>
                    <w:pStyle w:val="BodyText"/>
                    <w:spacing w:before="0"/>
                    <w:ind w:right="42"/>
                    <w:jc w:val="both"/>
                  </w:pPr>
                  <w:r>
                    <w:rPr/>
                    <w:t>When </w:t>
                  </w:r>
                  <w:r>
                    <w:rPr>
                      <w:spacing w:val="-3"/>
                    </w:rPr>
                    <w:t>the </w:t>
                  </w:r>
                  <w:r>
                    <w:rPr>
                      <w:b/>
                    </w:rPr>
                    <w:t>Lessee / </w:t>
                  </w:r>
                  <w:r>
                    <w:rPr>
                      <w:b/>
                      <w:spacing w:val="-3"/>
                    </w:rPr>
                    <w:t>Second </w:t>
                  </w:r>
                  <w:r>
                    <w:rPr>
                      <w:b/>
                      <w:spacing w:val="-5"/>
                    </w:rPr>
                    <w:t>Party </w:t>
                  </w:r>
                  <w:r>
                    <w:rPr>
                      <w:spacing w:val="-2"/>
                    </w:rPr>
                    <w:t>for </w:t>
                  </w:r>
                  <w:r>
                    <w:rPr>
                      <w:spacing w:val="-3"/>
                    </w:rPr>
                    <w:t>the </w:t>
                  </w:r>
                  <w:r>
                    <w:rPr/>
                    <w:t>purpose </w:t>
                  </w:r>
                  <w:r>
                    <w:rPr>
                      <w:spacing w:val="7"/>
                    </w:rPr>
                    <w:t>of </w:t>
                  </w:r>
                  <w:r>
                    <w:rPr/>
                    <w:t>establishing or developing </w:t>
                  </w:r>
                  <w:r>
                    <w:rPr>
                      <w:spacing w:val="-3"/>
                    </w:rPr>
                    <w:t>the </w:t>
                  </w:r>
                  <w:r>
                    <w:rPr/>
                    <w:t>industry </w:t>
                  </w:r>
                  <w:r>
                    <w:rPr>
                      <w:spacing w:val="7"/>
                    </w:rPr>
                    <w:t>on </w:t>
                  </w:r>
                  <w:r>
                    <w:rPr>
                      <w:spacing w:val="-3"/>
                    </w:rPr>
                    <w:t>the </w:t>
                  </w:r>
                  <w:r>
                    <w:rPr/>
                    <w:t>demised property, seeks </w:t>
                  </w:r>
                  <w:r>
                    <w:rPr>
                      <w:spacing w:val="-4"/>
                    </w:rPr>
                    <w:t>to </w:t>
                  </w:r>
                  <w:r>
                    <w:rPr>
                      <w:spacing w:val="2"/>
                    </w:rPr>
                    <w:t>obtain </w:t>
                  </w:r>
                  <w:r>
                    <w:rPr/>
                    <w:t>loan from a bank or other Financial Institution </w:t>
                  </w:r>
                  <w:r>
                    <w:rPr>
                      <w:spacing w:val="7"/>
                    </w:rPr>
                    <w:t>by </w:t>
                  </w:r>
                  <w:r>
                    <w:rPr/>
                    <w:t>mortgaging </w:t>
                  </w:r>
                  <w:r>
                    <w:rPr>
                      <w:spacing w:val="-3"/>
                    </w:rPr>
                    <w:t>his lease </w:t>
                  </w:r>
                  <w:r>
                    <w:rPr/>
                    <w:t>hold interest </w:t>
                  </w:r>
                  <w:r>
                    <w:rPr>
                      <w:spacing w:val="7"/>
                    </w:rPr>
                    <w:t>on </w:t>
                  </w:r>
                  <w:r>
                    <w:rPr>
                      <w:spacing w:val="-3"/>
                    </w:rPr>
                    <w:t>the </w:t>
                  </w:r>
                  <w:r>
                    <w:rPr/>
                    <w:t>demised property </w:t>
                  </w:r>
                  <w:r>
                    <w:rPr>
                      <w:spacing w:val="-4"/>
                    </w:rPr>
                    <w:t>in </w:t>
                  </w:r>
                  <w:r>
                    <w:rPr/>
                    <w:t>favour </w:t>
                  </w:r>
                  <w:r>
                    <w:rPr>
                      <w:spacing w:val="7"/>
                    </w:rPr>
                    <w:t>of </w:t>
                  </w:r>
                  <w:r>
                    <w:rPr/>
                    <w:t>such </w:t>
                  </w:r>
                  <w:r>
                    <w:rPr>
                      <w:spacing w:val="-4"/>
                    </w:rPr>
                    <w:t>Bank </w:t>
                  </w:r>
                  <w:r>
                    <w:rPr/>
                    <w:t>or institution, </w:t>
                  </w:r>
                  <w:r>
                    <w:rPr>
                      <w:spacing w:val="-3"/>
                    </w:rPr>
                    <w:t>prior </w:t>
                  </w:r>
                  <w:r>
                    <w:rPr/>
                    <w:t>permission </w:t>
                  </w:r>
                  <w:r>
                    <w:rPr>
                      <w:spacing w:val="-2"/>
                    </w:rPr>
                    <w:t>for </w:t>
                  </w:r>
                  <w:r>
                    <w:rPr>
                      <w:spacing w:val="-3"/>
                    </w:rPr>
                    <w:t>the </w:t>
                  </w:r>
                  <w:r>
                    <w:rPr/>
                    <w:t>same </w:t>
                  </w:r>
                  <w:r>
                    <w:rPr>
                      <w:spacing w:val="-11"/>
                    </w:rPr>
                    <w:t>is </w:t>
                  </w:r>
                  <w:r>
                    <w:rPr/>
                    <w:t>necessary and will be given by </w:t>
                  </w:r>
                  <w:r>
                    <w:rPr>
                      <w:spacing w:val="-3"/>
                    </w:rPr>
                    <w:t>the </w:t>
                  </w:r>
                  <w:r>
                    <w:rPr>
                      <w:b/>
                      <w:spacing w:val="4"/>
                    </w:rPr>
                    <w:t>Lessor </w:t>
                  </w:r>
                  <w:r>
                    <w:rPr>
                      <w:b/>
                    </w:rPr>
                    <w:t>/ First </w:t>
                  </w:r>
                  <w:r>
                    <w:rPr>
                      <w:b/>
                      <w:spacing w:val="-5"/>
                    </w:rPr>
                    <w:t>Party </w:t>
                  </w:r>
                  <w:r>
                    <w:rPr>
                      <w:spacing w:val="-4"/>
                    </w:rPr>
                    <w:t>to this </w:t>
                  </w:r>
                  <w:r>
                    <w:rPr/>
                    <w:t>effect, </w:t>
                  </w:r>
                  <w:r>
                    <w:rPr>
                      <w:spacing w:val="-2"/>
                    </w:rPr>
                    <w:t>provided </w:t>
                  </w:r>
                  <w:r>
                    <w:rPr/>
                    <w:t>such </w:t>
                  </w:r>
                  <w:r>
                    <w:rPr>
                      <w:spacing w:val="-4"/>
                    </w:rPr>
                    <w:t>mortgage </w:t>
                  </w:r>
                  <w:r>
                    <w:rPr/>
                    <w:t>does not affect </w:t>
                  </w:r>
                  <w:r>
                    <w:rPr>
                      <w:spacing w:val="-3"/>
                    </w:rPr>
                    <w:t>the </w:t>
                  </w:r>
                  <w:r>
                    <w:rPr/>
                    <w:t>rights </w:t>
                  </w:r>
                  <w:r>
                    <w:rPr>
                      <w:spacing w:val="-6"/>
                    </w:rPr>
                    <w:t>and </w:t>
                  </w:r>
                  <w:r>
                    <w:rPr/>
                    <w:t>powers </w:t>
                  </w:r>
                  <w:r>
                    <w:rPr>
                      <w:spacing w:val="7"/>
                    </w:rPr>
                    <w:t>of </w:t>
                  </w:r>
                  <w:r>
                    <w:rPr>
                      <w:spacing w:val="-3"/>
                    </w:rPr>
                    <w:t>the </w:t>
                  </w:r>
                  <w:r>
                    <w:rPr>
                      <w:b/>
                    </w:rPr>
                    <w:t>Lessor / First </w:t>
                  </w:r>
                  <w:r>
                    <w:rPr>
                      <w:b/>
                      <w:spacing w:val="-5"/>
                    </w:rPr>
                    <w:t>Party </w:t>
                  </w:r>
                  <w:r>
                    <w:rPr/>
                    <w:t>under this deed, </w:t>
                  </w:r>
                  <w:r>
                    <w:rPr>
                      <w:spacing w:val="-4"/>
                    </w:rPr>
                    <w:t>in </w:t>
                  </w:r>
                  <w:r>
                    <w:rPr>
                      <w:spacing w:val="4"/>
                    </w:rPr>
                    <w:t>any</w:t>
                  </w:r>
                  <w:r>
                    <w:rPr>
                      <w:spacing w:val="-18"/>
                    </w:rPr>
                    <w:t> </w:t>
                  </w:r>
                  <w:r>
                    <w:rPr>
                      <w:spacing w:val="-3"/>
                    </w:rPr>
                    <w:t>manner.</w:t>
                  </w:r>
                </w:p>
                <w:p>
                  <w:pPr>
                    <w:pStyle w:val="BodyText"/>
                    <w:spacing w:line="242" w:lineRule="auto" w:before="0"/>
                    <w:ind w:right="17"/>
                    <w:jc w:val="both"/>
                  </w:pPr>
                  <w:r>
                    <w:rPr>
                      <w:spacing w:val="-3"/>
                    </w:rPr>
                    <w:t>In </w:t>
                  </w:r>
                  <w:r>
                    <w:rPr/>
                    <w:t>case </w:t>
                  </w:r>
                  <w:r>
                    <w:rPr>
                      <w:spacing w:val="7"/>
                    </w:rPr>
                    <w:t>of </w:t>
                  </w:r>
                  <w:r>
                    <w:rPr>
                      <w:spacing w:val="-4"/>
                    </w:rPr>
                    <w:t>mortgage </w:t>
                  </w:r>
                  <w:r>
                    <w:rPr>
                      <w:spacing w:val="7"/>
                    </w:rPr>
                    <w:t>of </w:t>
                  </w:r>
                  <w:r>
                    <w:rPr/>
                    <w:t>such </w:t>
                  </w:r>
                  <w:r>
                    <w:rPr>
                      <w:spacing w:val="-7"/>
                    </w:rPr>
                    <w:t>land </w:t>
                  </w:r>
                  <w:r>
                    <w:rPr>
                      <w:spacing w:val="-4"/>
                    </w:rPr>
                    <w:t>to </w:t>
                  </w:r>
                  <w:r>
                    <w:rPr>
                      <w:spacing w:val="-3"/>
                    </w:rPr>
                    <w:t>the </w:t>
                  </w:r>
                  <w:r>
                    <w:rPr>
                      <w:spacing w:val="-4"/>
                    </w:rPr>
                    <w:t>Bank </w:t>
                  </w:r>
                  <w:r>
                    <w:rPr/>
                    <w:t>/ Financial Institutions by </w:t>
                  </w:r>
                  <w:r>
                    <w:rPr>
                      <w:spacing w:val="-3"/>
                    </w:rPr>
                    <w:t>the </w:t>
                  </w:r>
                  <w:r>
                    <w:rPr>
                      <w:b/>
                    </w:rPr>
                    <w:t>Lessee / Second </w:t>
                  </w:r>
                  <w:r>
                    <w:rPr>
                      <w:b/>
                      <w:spacing w:val="-5"/>
                    </w:rPr>
                    <w:t>Party </w:t>
                  </w:r>
                  <w:r>
                    <w:rPr/>
                    <w:t>with prior </w:t>
                  </w:r>
                  <w:r>
                    <w:rPr>
                      <w:spacing w:val="2"/>
                    </w:rPr>
                    <w:t>permission </w:t>
                  </w:r>
                  <w:r>
                    <w:rPr>
                      <w:spacing w:val="7"/>
                    </w:rPr>
                    <w:t>of </w:t>
                  </w:r>
                  <w:r>
                    <w:rPr>
                      <w:spacing w:val="-3"/>
                    </w:rPr>
                    <w:t>the </w:t>
                  </w:r>
                  <w:r>
                    <w:rPr>
                      <w:b/>
                      <w:spacing w:val="4"/>
                    </w:rPr>
                    <w:t>Lessor </w:t>
                  </w:r>
                  <w:r>
                    <w:rPr>
                      <w:b/>
                    </w:rPr>
                    <w:t>/ First Party </w:t>
                  </w:r>
                  <w:r>
                    <w:rPr>
                      <w:spacing w:val="-2"/>
                    </w:rPr>
                    <w:t>for </w:t>
                  </w:r>
                  <w:r>
                    <w:rPr/>
                    <w:t>purpose </w:t>
                  </w:r>
                  <w:r>
                    <w:rPr>
                      <w:spacing w:val="7"/>
                    </w:rPr>
                    <w:t>of </w:t>
                  </w:r>
                  <w:r>
                    <w:rPr/>
                    <w:t>taking loan / Financial assistances </w:t>
                  </w:r>
                  <w:r>
                    <w:rPr>
                      <w:spacing w:val="-3"/>
                    </w:rPr>
                    <w:t>etc. </w:t>
                  </w:r>
                  <w:r>
                    <w:rPr>
                      <w:spacing w:val="-5"/>
                    </w:rPr>
                    <w:t>The </w:t>
                  </w:r>
                  <w:r>
                    <w:rPr>
                      <w:spacing w:val="-4"/>
                    </w:rPr>
                    <w:t>Bank </w:t>
                  </w:r>
                  <w:r>
                    <w:rPr/>
                    <w:t>/ Financial Institutions  will  have  a  </w:t>
                  </w:r>
                  <w:r>
                    <w:rPr>
                      <w:spacing w:val="-4"/>
                    </w:rPr>
                    <w:t>limited </w:t>
                  </w:r>
                  <w:r>
                    <w:rPr>
                      <w:spacing w:val="-3"/>
                    </w:rPr>
                    <w:t>right </w:t>
                  </w:r>
                  <w:r>
                    <w:rPr>
                      <w:spacing w:val="-4"/>
                    </w:rPr>
                    <w:t>to </w:t>
                  </w:r>
                  <w:r>
                    <w:rPr>
                      <w:spacing w:val="-3"/>
                    </w:rPr>
                    <w:t>utilize the </w:t>
                  </w:r>
                  <w:r>
                    <w:rPr>
                      <w:spacing w:val="-7"/>
                    </w:rPr>
                    <w:t>land </w:t>
                  </w:r>
                  <w:r>
                    <w:rPr>
                      <w:spacing w:val="2"/>
                    </w:rPr>
                    <w:t>till expiry </w:t>
                  </w:r>
                  <w:r>
                    <w:rPr>
                      <w:spacing w:val="7"/>
                    </w:rPr>
                    <w:t>of </w:t>
                  </w:r>
                  <w:r>
                    <w:rPr>
                      <w:spacing w:val="-3"/>
                    </w:rPr>
                    <w:t>lease </w:t>
                  </w:r>
                  <w:r>
                    <w:rPr/>
                    <w:t>period </w:t>
                  </w:r>
                  <w:r>
                    <w:rPr>
                      <w:spacing w:val="7"/>
                    </w:rPr>
                    <w:t>on </w:t>
                  </w:r>
                  <w:r>
                    <w:rPr/>
                    <w:t>failure </w:t>
                  </w:r>
                  <w:r>
                    <w:rPr>
                      <w:spacing w:val="7"/>
                    </w:rPr>
                    <w:t>of </w:t>
                  </w:r>
                  <w:r>
                    <w:rPr>
                      <w:spacing w:val="-3"/>
                    </w:rPr>
                    <w:t>the </w:t>
                  </w:r>
                  <w:r>
                    <w:rPr>
                      <w:b/>
                    </w:rPr>
                    <w:t>Lessee / </w:t>
                  </w:r>
                  <w:r>
                    <w:rPr>
                      <w:b/>
                      <w:spacing w:val="2"/>
                    </w:rPr>
                    <w:t>Second </w:t>
                  </w:r>
                  <w:r>
                    <w:rPr>
                      <w:b/>
                      <w:spacing w:val="-5"/>
                    </w:rPr>
                    <w:t>Party </w:t>
                  </w:r>
                  <w:r>
                    <w:rPr>
                      <w:spacing w:val="-4"/>
                    </w:rPr>
                    <w:t>to </w:t>
                  </w:r>
                  <w:r>
                    <w:rPr>
                      <w:spacing w:val="-2"/>
                    </w:rPr>
                    <w:t>settle </w:t>
                  </w:r>
                  <w:r>
                    <w:rPr>
                      <w:spacing w:val="-3"/>
                    </w:rPr>
                    <w:t>the loan </w:t>
                  </w:r>
                  <w:r>
                    <w:rPr/>
                    <w:t>/ financial assistance</w:t>
                  </w:r>
                  <w:r>
                    <w:rPr>
                      <w:spacing w:val="34"/>
                    </w:rPr>
                    <w:t> </w:t>
                  </w:r>
                  <w:r>
                    <w:rPr/>
                    <w:t>only.</w:t>
                  </w:r>
                </w:p>
                <w:p>
                  <w:pPr>
                    <w:pStyle w:val="BodyText"/>
                    <w:spacing w:line="242" w:lineRule="auto" w:before="0"/>
                    <w:ind w:right="44"/>
                    <w:jc w:val="both"/>
                  </w:pPr>
                  <w:r>
                    <w:rPr>
                      <w:spacing w:val="-3"/>
                    </w:rPr>
                    <w:t>Under </w:t>
                  </w:r>
                  <w:r>
                    <w:rPr>
                      <w:spacing w:val="-8"/>
                    </w:rPr>
                    <w:t>no </w:t>
                  </w:r>
                  <w:r>
                    <w:rPr/>
                    <w:t>circumstances, </w:t>
                  </w:r>
                  <w:r>
                    <w:rPr>
                      <w:spacing w:val="-3"/>
                    </w:rPr>
                    <w:t>the </w:t>
                  </w:r>
                  <w:r>
                    <w:rPr/>
                    <w:t>right </w:t>
                  </w:r>
                  <w:r>
                    <w:rPr>
                      <w:spacing w:val="7"/>
                    </w:rPr>
                    <w:t>of </w:t>
                  </w:r>
                  <w:r>
                    <w:rPr/>
                    <w:t>ownership </w:t>
                  </w:r>
                  <w:r>
                    <w:rPr>
                      <w:spacing w:val="7"/>
                    </w:rPr>
                    <w:t>of </w:t>
                  </w:r>
                  <w:r>
                    <w:rPr>
                      <w:spacing w:val="-3"/>
                    </w:rPr>
                    <w:t>the land </w:t>
                  </w:r>
                  <w:r>
                    <w:rPr/>
                    <w:t>will be transferred </w:t>
                  </w:r>
                  <w:r>
                    <w:rPr>
                      <w:spacing w:val="-4"/>
                    </w:rPr>
                    <w:t>to </w:t>
                  </w:r>
                  <w:r>
                    <w:rPr>
                      <w:spacing w:val="4"/>
                    </w:rPr>
                    <w:t>any  </w:t>
                  </w:r>
                  <w:r>
                    <w:rPr/>
                    <w:t>party without prior </w:t>
                  </w:r>
                  <w:r>
                    <w:rPr>
                      <w:spacing w:val="2"/>
                    </w:rPr>
                    <w:t>approval </w:t>
                  </w:r>
                  <w:r>
                    <w:rPr>
                      <w:spacing w:val="7"/>
                    </w:rPr>
                    <w:t>of </w:t>
                  </w:r>
                  <w:r>
                    <w:rPr>
                      <w:spacing w:val="-3"/>
                    </w:rPr>
                    <w:t>the </w:t>
                  </w:r>
                  <w:r>
                    <w:rPr/>
                    <w:t>Government </w:t>
                  </w:r>
                  <w:r>
                    <w:rPr>
                      <w:spacing w:val="-4"/>
                    </w:rPr>
                    <w:t>in </w:t>
                  </w:r>
                  <w:r>
                    <w:rPr/>
                    <w:t>Revenue &amp; Disaster Management Department.</w:t>
                  </w:r>
                </w:p>
                <w:p>
                  <w:pPr>
                    <w:pStyle w:val="BodyText"/>
                    <w:spacing w:before="0"/>
                    <w:ind w:right="58"/>
                    <w:jc w:val="both"/>
                  </w:pPr>
                  <w:r>
                    <w:rPr/>
                    <w:t>The leased out land should be used only for industrial purpose. In case of transfer or ownership of the Industrial Unit or taking over of the Industrial Unit by Bank or other Financial Institutions also for remaining period of lease, the land can be used only for Industrial purposes.</w:t>
                  </w:r>
                </w:p>
                <w:p>
                  <w:pPr>
                    <w:pStyle w:val="BodyText"/>
                    <w:spacing w:line="247" w:lineRule="auto" w:before="0"/>
                    <w:ind w:right="51"/>
                    <w:jc w:val="both"/>
                  </w:pPr>
                  <w:r>
                    <w:rPr>
                      <w:spacing w:val="-5"/>
                    </w:rPr>
                    <w:t>The </w:t>
                  </w:r>
                  <w:r>
                    <w:rPr>
                      <w:spacing w:val="-3"/>
                    </w:rPr>
                    <w:t>Letter </w:t>
                  </w:r>
                  <w:r>
                    <w:rPr>
                      <w:spacing w:val="7"/>
                    </w:rPr>
                    <w:t>of </w:t>
                  </w:r>
                  <w:r>
                    <w:rPr/>
                    <w:t>Allotment </w:t>
                  </w:r>
                  <w:r>
                    <w:rPr>
                      <w:spacing w:val="-3"/>
                    </w:rPr>
                    <w:t>issued </w:t>
                  </w:r>
                  <w:r>
                    <w:rPr>
                      <w:spacing w:val="-4"/>
                    </w:rPr>
                    <w:t>to </w:t>
                  </w:r>
                  <w:r>
                    <w:rPr>
                      <w:spacing w:val="-3"/>
                    </w:rPr>
                    <w:t>the </w:t>
                  </w:r>
                  <w:r>
                    <w:rPr>
                      <w:b/>
                    </w:rPr>
                    <w:t>Lessee / </w:t>
                  </w:r>
                  <w:r>
                    <w:rPr>
                      <w:b/>
                      <w:spacing w:val="-3"/>
                    </w:rPr>
                    <w:t>Second </w:t>
                  </w:r>
                  <w:r>
                    <w:rPr>
                      <w:b/>
                      <w:spacing w:val="-5"/>
                    </w:rPr>
                    <w:t>Party  </w:t>
                  </w:r>
                  <w:r>
                    <w:rPr>
                      <w:spacing w:val="-7"/>
                    </w:rPr>
                    <w:t>for </w:t>
                  </w:r>
                  <w:r>
                    <w:rPr/>
                    <w:t>allotment </w:t>
                  </w:r>
                  <w:r>
                    <w:rPr>
                      <w:spacing w:val="7"/>
                    </w:rPr>
                    <w:t>of </w:t>
                  </w:r>
                  <w:r>
                    <w:rPr>
                      <w:spacing w:val="-3"/>
                    </w:rPr>
                    <w:t>land </w:t>
                  </w:r>
                  <w:r>
                    <w:rPr/>
                    <w:t>shall  be treated as a part </w:t>
                  </w:r>
                  <w:r>
                    <w:rPr>
                      <w:spacing w:val="7"/>
                    </w:rPr>
                    <w:t>of </w:t>
                  </w:r>
                  <w:r>
                    <w:rPr>
                      <w:spacing w:val="-4"/>
                    </w:rPr>
                    <w:t>this</w:t>
                  </w:r>
                  <w:r>
                    <w:rPr>
                      <w:spacing w:val="-19"/>
                    </w:rPr>
                    <w:t> </w:t>
                  </w:r>
                  <w:r>
                    <w:rPr/>
                    <w:t>agreement.</w:t>
                  </w:r>
                </w:p>
              </w:txbxContent>
            </v:textbox>
            <w10:wrap type="none"/>
          </v:shape>
        </w:pict>
      </w:r>
      <w:r>
        <w:rPr/>
        <w:pict>
          <v:shape style="position:absolute;margin-left:71.099998pt;margin-top:131.676636pt;width:14.95pt;height:15.3pt;mso-position-horizontal-relative:page;mso-position-vertical-relative:page;z-index:-252190720" type="#_x0000_t202" filled="false" stroked="false">
            <v:textbox inset="0,0,0,0">
              <w:txbxContent>
                <w:p>
                  <w:pPr>
                    <w:pStyle w:val="BodyText"/>
                  </w:pPr>
                  <w:r>
                    <w:rPr/>
                    <w:t>(a)</w:t>
                  </w:r>
                </w:p>
              </w:txbxContent>
            </v:textbox>
            <w10:wrap type="none"/>
          </v:shape>
        </w:pict>
      </w:r>
      <w:r>
        <w:rPr/>
        <w:pict>
          <v:shape style="position:absolute;margin-left:71.099998pt;margin-top:159.476639pt;width:15.7pt;height:15.3pt;mso-position-horizontal-relative:page;mso-position-vertical-relative:page;z-index:-252189696" type="#_x0000_t202" filled="false" stroked="false">
            <v:textbox inset="0,0,0,0">
              <w:txbxContent>
                <w:p>
                  <w:pPr>
                    <w:pStyle w:val="BodyText"/>
                  </w:pPr>
                  <w:r>
                    <w:rPr/>
                    <w:t>(b)</w:t>
                  </w:r>
                </w:p>
              </w:txbxContent>
            </v:textbox>
            <w10:wrap type="none"/>
          </v:shape>
        </w:pict>
      </w:r>
      <w:r>
        <w:rPr/>
        <w:pict>
          <v:shape style="position:absolute;margin-left:71.099998pt;margin-top:187.256638pt;width:14.95pt;height:15.3pt;mso-position-horizontal-relative:page;mso-position-vertical-relative:page;z-index:-252188672" type="#_x0000_t202" filled="false" stroked="false">
            <v:textbox inset="0,0,0,0">
              <w:txbxContent>
                <w:p>
                  <w:pPr>
                    <w:pStyle w:val="BodyText"/>
                  </w:pPr>
                  <w:r>
                    <w:rPr/>
                    <w:t>(c)</w:t>
                  </w:r>
                </w:p>
              </w:txbxContent>
            </v:textbox>
            <w10:wrap type="none"/>
          </v:shape>
        </w:pict>
      </w:r>
      <w:r>
        <w:rPr/>
        <w:pict>
          <v:shape style="position:absolute;margin-left:71.099998pt;margin-top:256.306641pt;width:15.7pt;height:15.3pt;mso-position-horizontal-relative:page;mso-position-vertical-relative:page;z-index:-252187648" type="#_x0000_t202" filled="false" stroked="false">
            <v:textbox inset="0,0,0,0">
              <w:txbxContent>
                <w:p>
                  <w:pPr>
                    <w:pStyle w:val="BodyText"/>
                  </w:pPr>
                  <w:r>
                    <w:rPr/>
                    <w:t>(d)</w:t>
                  </w:r>
                </w:p>
              </w:txbxContent>
            </v:textbox>
            <w10:wrap type="none"/>
          </v:shape>
        </w:pict>
      </w:r>
      <w:r>
        <w:rPr/>
        <w:pict>
          <v:shape style="position:absolute;margin-left:71.099998pt;margin-top:297.606628pt;width:14.95pt;height:15.3pt;mso-position-horizontal-relative:page;mso-position-vertical-relative:page;z-index:-252186624" type="#_x0000_t202" filled="false" stroked="false">
            <v:textbox inset="0,0,0,0">
              <w:txbxContent>
                <w:p>
                  <w:pPr>
                    <w:pStyle w:val="BodyText"/>
                  </w:pPr>
                  <w:r>
                    <w:rPr/>
                    <w:t>(e)</w:t>
                  </w:r>
                </w:p>
              </w:txbxContent>
            </v:textbox>
            <w10:wrap type="none"/>
          </v:shape>
        </w:pict>
      </w:r>
      <w:r>
        <w:rPr/>
        <w:pict>
          <v:shape style="position:absolute;margin-left:71.099998pt;margin-top:380.176636pt;width:13.45pt;height:15.3pt;mso-position-horizontal-relative:page;mso-position-vertical-relative:page;z-index:-252185600" type="#_x0000_t202" filled="false" stroked="false">
            <v:textbox inset="0,0,0,0">
              <w:txbxContent>
                <w:p>
                  <w:pPr>
                    <w:pStyle w:val="BodyText"/>
                  </w:pPr>
                  <w:r>
                    <w:rPr/>
                    <w:t>(f)</w:t>
                  </w:r>
                </w:p>
              </w:txbxContent>
            </v:textbox>
            <w10:wrap type="none"/>
          </v:shape>
        </w:pict>
      </w:r>
      <w:r>
        <w:rPr/>
        <w:pict>
          <v:shape style="position:absolute;margin-left:71.099998pt;margin-top:449.256653pt;width:15.7pt;height:15.3pt;mso-position-horizontal-relative:page;mso-position-vertical-relative:page;z-index:-252184576" type="#_x0000_t202" filled="false" stroked="false">
            <v:textbox inset="0,0,0,0">
              <w:txbxContent>
                <w:p>
                  <w:pPr>
                    <w:pStyle w:val="BodyText"/>
                  </w:pPr>
                  <w:r>
                    <w:rPr/>
                    <w:t>(g)</w:t>
                  </w:r>
                </w:p>
              </w:txbxContent>
            </v:textbox>
            <w10:wrap type="none"/>
          </v:shape>
        </w:pict>
      </w:r>
      <w:r>
        <w:rPr/>
        <w:pict>
          <v:shape style="position:absolute;margin-left:71.099998pt;margin-top:491.286652pt;width:15.7pt;height:15.3pt;mso-position-horizontal-relative:page;mso-position-vertical-relative:page;z-index:-252183552" type="#_x0000_t202" filled="false" stroked="false">
            <v:textbox inset="0,0,0,0">
              <w:txbxContent>
                <w:p>
                  <w:pPr>
                    <w:pStyle w:val="BodyText"/>
                  </w:pPr>
                  <w:r>
                    <w:rPr/>
                    <w:t>(h)</w:t>
                  </w:r>
                </w:p>
              </w:txbxContent>
            </v:textbox>
            <w10:wrap type="none"/>
          </v:shape>
        </w:pict>
      </w:r>
      <w:r>
        <w:rPr/>
        <w:pict>
          <v:shape style="position:absolute;margin-left:71.099998pt;margin-top:546.08667pt;width:12.7pt;height:15.3pt;mso-position-horizontal-relative:page;mso-position-vertical-relative:page;z-index:-252182528" type="#_x0000_t202" filled="false" stroked="false">
            <v:textbox inset="0,0,0,0">
              <w:txbxContent>
                <w:p>
                  <w:pPr>
                    <w:pStyle w:val="BodyText"/>
                  </w:pPr>
                  <w:r>
                    <w:rPr/>
                    <w:t>(i)</w:t>
                  </w:r>
                </w:p>
              </w:txbxContent>
            </v:textbox>
            <w10:wrap type="none"/>
          </v:shape>
        </w:pict>
      </w:r>
      <w:r>
        <w:rPr/>
        <w:pict>
          <v:shape style="position:absolute;margin-left:107.120003pt;margin-top:587.386658pt;width:433.9pt;height:29.55pt;mso-position-horizontal-relative:page;mso-position-vertical-relative:page;z-index:-252181504" type="#_x0000_t202" filled="false" stroked="false">
            <v:textbox inset="0,0,0,0">
              <w:txbxContent>
                <w:p>
                  <w:pPr>
                    <w:spacing w:before="10"/>
                    <w:ind w:left="20" w:right="0" w:firstLine="0"/>
                    <w:jc w:val="left"/>
                    <w:rPr>
                      <w:sz w:val="24"/>
                    </w:rPr>
                  </w:pPr>
                  <w:r>
                    <w:rPr>
                      <w:sz w:val="24"/>
                    </w:rPr>
                    <w:t>NOW THE </w:t>
                  </w:r>
                  <w:r>
                    <w:rPr>
                      <w:b/>
                      <w:sz w:val="24"/>
                    </w:rPr>
                    <w:t>LESSEEE / SECOND PARTY </w:t>
                  </w:r>
                  <w:r>
                    <w:rPr>
                      <w:sz w:val="24"/>
                    </w:rPr>
                    <w:t>DOTH HEREBY COVENANT WITH THE</w:t>
                  </w:r>
                </w:p>
                <w:p>
                  <w:pPr>
                    <w:spacing w:before="9"/>
                    <w:ind w:left="20" w:right="0" w:firstLine="0"/>
                    <w:jc w:val="left"/>
                    <w:rPr>
                      <w:sz w:val="24"/>
                    </w:rPr>
                  </w:pPr>
                  <w:r>
                    <w:rPr>
                      <w:b/>
                      <w:sz w:val="24"/>
                    </w:rPr>
                    <w:t>LESSOR / FIRST PARTY </w:t>
                  </w:r>
                  <w:r>
                    <w:rPr>
                      <w:sz w:val="24"/>
                    </w:rPr>
                    <w:t>AS UNDER:</w:t>
                  </w:r>
                </w:p>
              </w:txbxContent>
            </v:textbox>
            <w10:wrap type="none"/>
          </v:shape>
        </w:pict>
      </w:r>
      <w:r>
        <w:rPr/>
        <w:pict>
          <v:shape style="position:absolute;margin-left:71.099998pt;margin-top:629.406616pt;width:11.15pt;height:15.3pt;mso-position-horizontal-relative:page;mso-position-vertical-relative:page;z-index:-252180480" type="#_x0000_t202" filled="false" stroked="false">
            <v:textbox inset="0,0,0,0">
              <w:txbxContent>
                <w:p>
                  <w:pPr>
                    <w:pStyle w:val="BodyText"/>
                  </w:pPr>
                  <w:r>
                    <w:rPr/>
                    <w:t>a)</w:t>
                  </w:r>
                </w:p>
              </w:txbxContent>
            </v:textbox>
            <w10:wrap type="none"/>
          </v:shape>
        </w:pict>
      </w:r>
      <w:r>
        <w:rPr/>
        <w:pict>
          <v:shape style="position:absolute;margin-left:107.120003pt;margin-top:629.406616pt;width:432.35pt;height:125.7pt;mso-position-horizontal-relative:page;mso-position-vertical-relative:page;z-index:-252179456" type="#_x0000_t202" filled="false" stroked="false">
            <v:textbox inset="0,0,0,0">
              <w:txbxContent>
                <w:p>
                  <w:pPr>
                    <w:pStyle w:val="BodyText"/>
                    <w:ind w:right="23"/>
                    <w:jc w:val="both"/>
                  </w:pPr>
                  <w:r>
                    <w:rPr/>
                    <w:t>That the </w:t>
                  </w:r>
                  <w:r>
                    <w:rPr>
                      <w:b/>
                    </w:rPr>
                    <w:t>Lessee / Second party </w:t>
                  </w:r>
                  <w:r>
                    <w:rPr/>
                    <w:t>will bear, pay and discharge all rates, taxes, charges and assessment of every description which may, during the said term, be assessed, charged or imposed in respect of demised premises or the Building to be erected thereupon which would be decided by the </w:t>
                  </w:r>
                  <w:r>
                    <w:rPr>
                      <w:b/>
                    </w:rPr>
                    <w:t>Lessor / First Party </w:t>
                  </w:r>
                  <w:r>
                    <w:rPr/>
                    <w:t>from time to time.</w:t>
                  </w:r>
                </w:p>
                <w:p>
                  <w:pPr>
                    <w:pStyle w:val="BodyText"/>
                    <w:tabs>
                      <w:tab w:pos="6432" w:val="left" w:leader="dot"/>
                    </w:tabs>
                    <w:spacing w:line="247" w:lineRule="auto" w:before="0"/>
                    <w:ind w:right="18"/>
                    <w:jc w:val="both"/>
                  </w:pPr>
                  <w:r>
                    <w:rPr>
                      <w:spacing w:val="-5"/>
                    </w:rPr>
                    <w:t>The </w:t>
                  </w:r>
                  <w:r>
                    <w:rPr>
                      <w:b/>
                    </w:rPr>
                    <w:t>Lessee </w:t>
                  </w:r>
                  <w:r>
                    <w:rPr/>
                    <w:t>/ </w:t>
                  </w:r>
                  <w:r>
                    <w:rPr>
                      <w:b/>
                      <w:spacing w:val="-3"/>
                    </w:rPr>
                    <w:t>Second </w:t>
                  </w:r>
                  <w:r>
                    <w:rPr>
                      <w:b/>
                      <w:spacing w:val="-5"/>
                    </w:rPr>
                    <w:t>party </w:t>
                  </w:r>
                  <w:r>
                    <w:rPr>
                      <w:spacing w:val="3"/>
                    </w:rPr>
                    <w:t>shall </w:t>
                  </w:r>
                  <w:r>
                    <w:rPr>
                      <w:spacing w:val="4"/>
                    </w:rPr>
                    <w:t>pay </w:t>
                  </w:r>
                  <w:r>
                    <w:rPr>
                      <w:spacing w:val="-3"/>
                    </w:rPr>
                    <w:t>the </w:t>
                  </w:r>
                  <w:r>
                    <w:rPr/>
                    <w:t>Development Charges </w:t>
                  </w:r>
                  <w:r>
                    <w:rPr>
                      <w:spacing w:val="7"/>
                    </w:rPr>
                    <w:t>of </w:t>
                  </w:r>
                  <w:r>
                    <w:rPr>
                      <w:spacing w:val="-3"/>
                    </w:rPr>
                    <w:t>the </w:t>
                  </w:r>
                  <w:r>
                    <w:rPr/>
                    <w:t>Plot calculated at </w:t>
                  </w:r>
                  <w:r>
                    <w:rPr>
                      <w:spacing w:val="-3"/>
                    </w:rPr>
                    <w:t>the </w:t>
                  </w:r>
                  <w:r>
                    <w:rPr/>
                    <w:t>rate prescribed </w:t>
                  </w:r>
                  <w:r>
                    <w:rPr>
                      <w:spacing w:val="7"/>
                    </w:rPr>
                    <w:t>by </w:t>
                  </w:r>
                  <w:r>
                    <w:rPr>
                      <w:spacing w:val="-3"/>
                    </w:rPr>
                    <w:t>the </w:t>
                  </w:r>
                  <w:r>
                    <w:rPr/>
                    <w:t>Corporation</w:t>
                  </w:r>
                  <w:r>
                    <w:rPr>
                      <w:spacing w:val="21"/>
                    </w:rPr>
                    <w:t> </w:t>
                  </w:r>
                  <w:r>
                    <w:rPr>
                      <w:spacing w:val="-2"/>
                    </w:rPr>
                    <w:t>for</w:t>
                  </w:r>
                  <w:r>
                    <w:rPr>
                      <w:spacing w:val="-5"/>
                    </w:rPr>
                    <w:t> </w:t>
                  </w:r>
                  <w:r>
                    <w:rPr/>
                    <w:t>IIDC</w:t>
                    <w:tab/>
                    <w:t>from time </w:t>
                  </w:r>
                  <w:r>
                    <w:rPr>
                      <w:spacing w:val="-4"/>
                    </w:rPr>
                    <w:t>to </w:t>
                  </w:r>
                  <w:r>
                    <w:rPr/>
                    <w:t>time.</w:t>
                  </w:r>
                  <w:r>
                    <w:rPr>
                      <w:spacing w:val="29"/>
                    </w:rPr>
                    <w:t> </w:t>
                  </w:r>
                  <w:r>
                    <w:rPr>
                      <w:spacing w:val="-5"/>
                    </w:rPr>
                    <w:t>The</w:t>
                  </w:r>
                </w:p>
                <w:p>
                  <w:pPr>
                    <w:pStyle w:val="BodyText"/>
                    <w:spacing w:line="242" w:lineRule="auto" w:before="0"/>
                    <w:ind w:right="17"/>
                    <w:jc w:val="both"/>
                  </w:pPr>
                  <w:r>
                    <w:rPr>
                      <w:b/>
                    </w:rPr>
                    <w:t>Lessor / First Party </w:t>
                  </w:r>
                  <w:r>
                    <w:rPr/>
                    <w:t>shall reserves the right to enhance the rate of Development Charges, if the compensation payable under an award is enhanced by any Competent Court subsequently or there is escalation in the cost of development of the area otherwise.</w:t>
                  </w:r>
                </w:p>
              </w:txbxContent>
            </v:textbox>
            <w10:wrap type="none"/>
          </v:shape>
        </w:pict>
      </w:r>
      <w:r>
        <w:rPr/>
        <w:pict>
          <v:shape style="position:absolute;margin-left:71.099998pt;margin-top:684.231628pt;width:11.95pt;height:15.3pt;mso-position-horizontal-relative:page;mso-position-vertical-relative:page;z-index:-252178432" type="#_x0000_t202" filled="false" stroked="false">
            <v:textbox inset="0,0,0,0">
              <w:txbxContent>
                <w:p>
                  <w:pPr>
                    <w:pStyle w:val="BodyText"/>
                  </w:pPr>
                  <w:r>
                    <w:rPr/>
                    <w:t>b)</w:t>
                  </w:r>
                </w:p>
              </w:txbxContent>
            </v:textbox>
            <w10:wrap type="none"/>
          </v:shape>
        </w:pict>
      </w:r>
    </w:p>
    <w:p>
      <w:pPr>
        <w:spacing w:after="0"/>
        <w:rPr>
          <w:sz w:val="2"/>
          <w:szCs w:val="2"/>
        </w:rPr>
        <w:sectPr>
          <w:pgSz w:w="12240" w:h="15840"/>
          <w:pgMar w:top="420" w:bottom="280" w:left="1320" w:right="1280"/>
        </w:sectPr>
      </w:pPr>
    </w:p>
    <w:p>
      <w:pPr>
        <w:rPr>
          <w:sz w:val="2"/>
          <w:szCs w:val="2"/>
        </w:rPr>
      </w:pPr>
      <w:r>
        <w:rPr/>
        <w:pict>
          <v:shape style="position:absolute;margin-left:71.099998pt;margin-top:21.336641pt;width:11.15pt;height:15.3pt;mso-position-horizontal-relative:page;mso-position-vertical-relative:page;z-index:-252177408" type="#_x0000_t202" filled="false" stroked="false">
            <v:textbox inset="0,0,0,0">
              <w:txbxContent>
                <w:p>
                  <w:pPr>
                    <w:pStyle w:val="BodyText"/>
                  </w:pPr>
                  <w:r>
                    <w:rPr/>
                    <w:t>c)</w:t>
                  </w:r>
                </w:p>
              </w:txbxContent>
            </v:textbox>
            <w10:wrap type="none"/>
          </v:shape>
        </w:pict>
      </w:r>
      <w:r>
        <w:rPr/>
        <w:pict>
          <v:shape style="position:absolute;margin-left:107.120003pt;margin-top:21.336641pt;width:432.75pt;height:15.3pt;mso-position-horizontal-relative:page;mso-position-vertical-relative:page;z-index:-252176384" type="#_x0000_t202" filled="false" stroked="false">
            <v:textbox inset="0,0,0,0">
              <w:txbxContent>
                <w:p>
                  <w:pPr>
                    <w:spacing w:before="10"/>
                    <w:ind w:left="20" w:right="0" w:firstLine="0"/>
                    <w:jc w:val="left"/>
                    <w:rPr>
                      <w:sz w:val="24"/>
                    </w:rPr>
                  </w:pPr>
                  <w:r>
                    <w:rPr>
                      <w:sz w:val="24"/>
                    </w:rPr>
                    <w:t>That the </w:t>
                  </w:r>
                  <w:r>
                    <w:rPr>
                      <w:b/>
                      <w:sz w:val="24"/>
                    </w:rPr>
                    <w:t>Lessee / Second party </w:t>
                  </w:r>
                  <w:r>
                    <w:rPr>
                      <w:sz w:val="24"/>
                    </w:rPr>
                    <w:t>will bear, pay and discharge all Service Charges, Special</w:t>
                  </w:r>
                </w:p>
              </w:txbxContent>
            </v:textbox>
            <w10:wrap type="none"/>
          </v:shape>
        </w:pict>
      </w:r>
      <w:r>
        <w:rPr/>
        <w:pict>
          <v:shape style="position:absolute;margin-left:107.120003pt;margin-top:34.85664pt;width:117.4pt;height:15.3pt;mso-position-horizontal-relative:page;mso-position-vertical-relative:page;z-index:-252175360" type="#_x0000_t202" filled="false" stroked="false">
            <v:textbox inset="0,0,0,0">
              <w:txbxContent>
                <w:p>
                  <w:pPr>
                    <w:pStyle w:val="BodyText"/>
                    <w:tabs>
                      <w:tab w:pos="1489" w:val="left" w:leader="none"/>
                    </w:tabs>
                  </w:pPr>
                  <w:r>
                    <w:rPr/>
                    <w:t>Maintenance</w:t>
                    <w:tab/>
                    <w:t>Charges,</w:t>
                  </w:r>
                </w:p>
              </w:txbxContent>
            </v:textbox>
            <w10:wrap type="none"/>
          </v:shape>
        </w:pict>
      </w:r>
      <w:r>
        <w:rPr/>
        <w:pict>
          <v:shape style="position:absolute;margin-left:235.294632pt;margin-top:34.85664pt;width:26.7pt;height:15.3pt;mso-position-horizontal-relative:page;mso-position-vertical-relative:page;z-index:-252174336" type="#_x0000_t202" filled="false" stroked="false">
            <v:textbox inset="0,0,0,0">
              <w:txbxContent>
                <w:p>
                  <w:pPr>
                    <w:pStyle w:val="BodyText"/>
                  </w:pPr>
                  <w:r>
                    <w:rPr/>
                    <w:t>Road</w:t>
                  </w:r>
                </w:p>
              </w:txbxContent>
            </v:textbox>
            <w10:wrap type="none"/>
          </v:shape>
        </w:pict>
      </w:r>
      <w:r>
        <w:rPr/>
        <w:pict>
          <v:shape style="position:absolute;margin-left:272.792755pt;margin-top:34.85664pt;width:118.15pt;height:15.3pt;mso-position-horizontal-relative:page;mso-position-vertical-relative:page;z-index:-252173312" type="#_x0000_t202" filled="false" stroked="false">
            <v:textbox inset="0,0,0,0">
              <w:txbxContent>
                <w:p>
                  <w:pPr>
                    <w:pStyle w:val="BodyText"/>
                    <w:tabs>
                      <w:tab w:pos="1489" w:val="left" w:leader="none"/>
                    </w:tabs>
                  </w:pPr>
                  <w:r>
                    <w:rPr/>
                    <w:t>Maintenance</w:t>
                    <w:tab/>
                    <w:t>Charges,</w:t>
                  </w:r>
                </w:p>
              </w:txbxContent>
            </v:textbox>
            <w10:wrap type="none"/>
          </v:shape>
        </w:pict>
      </w:r>
      <w:r>
        <w:rPr/>
        <w:pict>
          <v:shape style="position:absolute;margin-left:400.978394pt;margin-top:34.85664pt;width:84.35pt;height:15.3pt;mso-position-horizontal-relative:page;mso-position-vertical-relative:page;z-index:-252172288" type="#_x0000_t202" filled="false" stroked="false">
            <v:textbox inset="0,0,0,0">
              <w:txbxContent>
                <w:p>
                  <w:pPr>
                    <w:pStyle w:val="BodyText"/>
                    <w:tabs>
                      <w:tab w:pos="829" w:val="left" w:leader="none"/>
                    </w:tabs>
                  </w:pPr>
                  <w:r>
                    <w:rPr/>
                    <w:t>Street</w:t>
                    <w:tab/>
                    <w:t>Lighting</w:t>
                  </w:r>
                </w:p>
              </w:txbxContent>
            </v:textbox>
            <w10:wrap type="none"/>
          </v:shape>
        </w:pict>
      </w:r>
      <w:r>
        <w:rPr/>
        <w:pict>
          <v:shape style="position:absolute;margin-left:495.341003pt;margin-top:34.85664pt;width:43.95pt;height:15.3pt;mso-position-horizontal-relative:page;mso-position-vertical-relative:page;z-index:-252171264" type="#_x0000_t202" filled="false" stroked="false">
            <v:textbox inset="0,0,0,0">
              <w:txbxContent>
                <w:p>
                  <w:pPr>
                    <w:pStyle w:val="BodyText"/>
                  </w:pPr>
                  <w:r>
                    <w:rPr/>
                    <w:t>Charges,</w:t>
                  </w:r>
                </w:p>
              </w:txbxContent>
            </v:textbox>
            <w10:wrap type="none"/>
          </v:shape>
        </w:pict>
      </w:r>
      <w:r>
        <w:rPr/>
        <w:pict>
          <v:shape style="position:absolute;margin-left:107.120003pt;margin-top:49.10664pt;width:431.75pt;height:15.3pt;mso-position-horizontal-relative:page;mso-position-vertical-relative:page;z-index:-252170240" type="#_x0000_t202" filled="false" stroked="false">
            <v:textbox inset="0,0,0,0">
              <w:txbxContent>
                <w:p>
                  <w:pPr>
                    <w:pStyle w:val="BodyText"/>
                  </w:pPr>
                  <w:r>
                    <w:rPr/>
                    <w:t>Arboricultural Charges and other Ancillary Services, required for the upkeep of IIDC</w:t>
                  </w:r>
                </w:p>
              </w:txbxContent>
            </v:textbox>
            <w10:wrap type="none"/>
          </v:shape>
        </w:pict>
      </w:r>
      <w:r>
        <w:rPr/>
        <w:pict>
          <v:shape style="position:absolute;margin-left:107.120003pt;margin-top:62.636642pt;width:433.3pt;height:705.95pt;mso-position-horizontal-relative:page;mso-position-vertical-relative:page;z-index:-252169216" type="#_x0000_t202" filled="false" stroked="false">
            <v:textbox inset="0,0,0,0">
              <w:txbxContent>
                <w:p>
                  <w:pPr>
                    <w:spacing w:line="242" w:lineRule="auto" w:before="10"/>
                    <w:ind w:left="20" w:right="17" w:firstLine="0"/>
                    <w:jc w:val="both"/>
                    <w:rPr>
                      <w:sz w:val="24"/>
                    </w:rPr>
                  </w:pPr>
                  <w:r>
                    <w:rPr>
                      <w:sz w:val="24"/>
                    </w:rPr>
                    <w:t>……………………….. which may during the said term be assessed, charged, levied or imposed by the </w:t>
                  </w:r>
                  <w:r>
                    <w:rPr>
                      <w:b/>
                      <w:sz w:val="24"/>
                    </w:rPr>
                    <w:t>Lessor / First Party </w:t>
                  </w:r>
                  <w:r>
                    <w:rPr>
                      <w:sz w:val="24"/>
                    </w:rPr>
                    <w:t>within stipulated time as indicated by the </w:t>
                  </w:r>
                  <w:r>
                    <w:rPr>
                      <w:b/>
                      <w:sz w:val="24"/>
                    </w:rPr>
                    <w:t>Lessor / First Party </w:t>
                  </w:r>
                  <w:r>
                    <w:rPr>
                      <w:sz w:val="24"/>
                    </w:rPr>
                    <w:t>in due course.</w:t>
                  </w:r>
                </w:p>
                <w:p>
                  <w:pPr>
                    <w:pStyle w:val="BodyText"/>
                    <w:spacing w:line="244" w:lineRule="auto" w:before="0"/>
                    <w:ind w:right="32"/>
                    <w:jc w:val="both"/>
                  </w:pPr>
                  <w:r>
                    <w:rPr>
                      <w:spacing w:val="-4"/>
                    </w:rPr>
                    <w:t>“The </w:t>
                  </w:r>
                  <w:r>
                    <w:rPr>
                      <w:b/>
                    </w:rPr>
                    <w:t>Lessor </w:t>
                  </w:r>
                  <w:r>
                    <w:rPr/>
                    <w:t>/ </w:t>
                  </w:r>
                  <w:r>
                    <w:rPr>
                      <w:spacing w:val="2"/>
                    </w:rPr>
                    <w:t>First </w:t>
                  </w:r>
                  <w:r>
                    <w:rPr>
                      <w:spacing w:val="3"/>
                    </w:rPr>
                    <w:t>party </w:t>
                  </w:r>
                  <w:r>
                    <w:rPr/>
                    <w:t>reserve </w:t>
                  </w:r>
                  <w:r>
                    <w:rPr>
                      <w:spacing w:val="2"/>
                    </w:rPr>
                    <w:t>the </w:t>
                  </w:r>
                  <w:r>
                    <w:rPr/>
                    <w:t>right </w:t>
                  </w:r>
                  <w:r>
                    <w:rPr>
                      <w:spacing w:val="-4"/>
                    </w:rPr>
                    <w:t>to </w:t>
                  </w:r>
                  <w:r>
                    <w:rPr/>
                    <w:t>revise </w:t>
                  </w:r>
                  <w:r>
                    <w:rPr>
                      <w:spacing w:val="-3"/>
                    </w:rPr>
                    <w:t>the </w:t>
                  </w:r>
                  <w:r>
                    <w:rPr/>
                    <w:t>rate </w:t>
                  </w:r>
                  <w:r>
                    <w:rPr>
                      <w:spacing w:val="7"/>
                    </w:rPr>
                    <w:t>of </w:t>
                  </w:r>
                  <w:r>
                    <w:rPr/>
                    <w:t>Service charges and Special Maintenance Charges from time </w:t>
                  </w:r>
                  <w:r>
                    <w:rPr>
                      <w:spacing w:val="-4"/>
                    </w:rPr>
                    <w:t>to </w:t>
                  </w:r>
                  <w:r>
                    <w:rPr/>
                    <w:t>time and </w:t>
                  </w:r>
                  <w:r>
                    <w:rPr>
                      <w:spacing w:val="-3"/>
                    </w:rPr>
                    <w:t>the </w:t>
                  </w:r>
                  <w:r>
                    <w:rPr/>
                    <w:t>decision </w:t>
                  </w:r>
                  <w:r>
                    <w:rPr>
                      <w:spacing w:val="7"/>
                    </w:rPr>
                    <w:t>of </w:t>
                  </w:r>
                  <w:r>
                    <w:rPr>
                      <w:spacing w:val="-3"/>
                    </w:rPr>
                    <w:t>the </w:t>
                  </w:r>
                  <w:r>
                    <w:rPr>
                      <w:b/>
                    </w:rPr>
                    <w:t>Lessor </w:t>
                  </w:r>
                  <w:r>
                    <w:rPr/>
                    <w:t>/ First party shall be </w:t>
                  </w:r>
                  <w:r>
                    <w:rPr>
                      <w:spacing w:val="-4"/>
                    </w:rPr>
                    <w:t>final, </w:t>
                  </w:r>
                  <w:r>
                    <w:rPr/>
                    <w:t>conclusive and binding </w:t>
                  </w:r>
                  <w:r>
                    <w:rPr>
                      <w:spacing w:val="7"/>
                    </w:rPr>
                    <w:t>on </w:t>
                  </w:r>
                  <w:r>
                    <w:rPr>
                      <w:spacing w:val="-3"/>
                    </w:rPr>
                    <w:t>the </w:t>
                  </w:r>
                  <w:r>
                    <w:rPr>
                      <w:b/>
                    </w:rPr>
                    <w:t>Lessee </w:t>
                  </w:r>
                  <w:r>
                    <w:rPr/>
                    <w:t>/ </w:t>
                  </w:r>
                  <w:r>
                    <w:rPr>
                      <w:spacing w:val="-4"/>
                    </w:rPr>
                    <w:t>Second </w:t>
                  </w:r>
                  <w:r>
                    <w:rPr/>
                    <w:t>party and </w:t>
                  </w:r>
                  <w:r>
                    <w:rPr>
                      <w:spacing w:val="-11"/>
                    </w:rPr>
                    <w:t>it </w:t>
                  </w:r>
                  <w:r>
                    <w:rPr/>
                    <w:t>shall </w:t>
                  </w:r>
                  <w:r>
                    <w:rPr>
                      <w:spacing w:val="-6"/>
                    </w:rPr>
                    <w:t>not </w:t>
                  </w:r>
                  <w:r>
                    <w:rPr/>
                    <w:t>be </w:t>
                  </w:r>
                  <w:r>
                    <w:rPr>
                      <w:spacing w:val="-3"/>
                    </w:rPr>
                    <w:t>questioned </w:t>
                  </w:r>
                  <w:r>
                    <w:rPr>
                      <w:spacing w:val="-4"/>
                    </w:rPr>
                    <w:t>in </w:t>
                  </w:r>
                  <w:r>
                    <w:rPr>
                      <w:spacing w:val="4"/>
                    </w:rPr>
                    <w:t>any </w:t>
                  </w:r>
                  <w:r>
                    <w:rPr/>
                    <w:t>court </w:t>
                  </w:r>
                  <w:r>
                    <w:rPr>
                      <w:spacing w:val="7"/>
                    </w:rPr>
                    <w:t>of </w:t>
                  </w:r>
                  <w:r>
                    <w:rPr>
                      <w:spacing w:val="-3"/>
                    </w:rPr>
                    <w:t>law </w:t>
                  </w:r>
                  <w:r>
                    <w:rPr>
                      <w:spacing w:val="7"/>
                    </w:rPr>
                    <w:t>or</w:t>
                  </w:r>
                  <w:r>
                    <w:rPr>
                      <w:spacing w:val="-32"/>
                    </w:rPr>
                    <w:t> </w:t>
                  </w:r>
                  <w:r>
                    <w:rPr/>
                    <w:t>otherwise.”</w:t>
                  </w:r>
                </w:p>
                <w:p>
                  <w:pPr>
                    <w:pStyle w:val="BodyText"/>
                    <w:spacing w:before="0"/>
                    <w:ind w:right="38"/>
                    <w:jc w:val="both"/>
                  </w:pPr>
                  <w:r>
                    <w:rPr/>
                    <w:t>That the </w:t>
                  </w:r>
                  <w:r>
                    <w:rPr>
                      <w:b/>
                    </w:rPr>
                    <w:t>Lessee </w:t>
                  </w:r>
                  <w:r>
                    <w:rPr/>
                    <w:t>/ Second party will obey and submit to the Rules of Municipal or other competent authority now existing or hereafter to exist so far as the same relate to the immovable property in the area or so far as they affect the health, safety, convenience of the other inhabitants of the place.</w:t>
                  </w:r>
                </w:p>
                <w:p>
                  <w:pPr>
                    <w:pStyle w:val="BodyText"/>
                    <w:spacing w:before="0"/>
                    <w:ind w:right="17"/>
                    <w:jc w:val="both"/>
                    <w:rPr>
                      <w:b/>
                    </w:rPr>
                  </w:pPr>
                  <w:r>
                    <w:rPr>
                      <w:spacing w:val="-4"/>
                    </w:rPr>
                    <w:t>That </w:t>
                  </w:r>
                  <w:r>
                    <w:rPr>
                      <w:spacing w:val="-3"/>
                    </w:rPr>
                    <w:t>the </w:t>
                  </w:r>
                  <w:r>
                    <w:rPr>
                      <w:b/>
                    </w:rPr>
                    <w:t>Lessee </w:t>
                  </w:r>
                  <w:r>
                    <w:rPr/>
                    <w:t>/ </w:t>
                  </w:r>
                  <w:r>
                    <w:rPr>
                      <w:spacing w:val="-4"/>
                    </w:rPr>
                    <w:t>Second </w:t>
                  </w:r>
                  <w:r>
                    <w:rPr>
                      <w:spacing w:val="3"/>
                    </w:rPr>
                    <w:t>party </w:t>
                  </w:r>
                  <w:r>
                    <w:rPr/>
                    <w:t>will erect </w:t>
                  </w:r>
                  <w:r>
                    <w:rPr>
                      <w:spacing w:val="7"/>
                    </w:rPr>
                    <w:t>on </w:t>
                  </w:r>
                  <w:r>
                    <w:rPr>
                      <w:spacing w:val="-3"/>
                    </w:rPr>
                    <w:t>the </w:t>
                  </w:r>
                  <w:r>
                    <w:rPr/>
                    <w:t>demised premises </w:t>
                  </w:r>
                  <w:r>
                    <w:rPr>
                      <w:spacing w:val="-4"/>
                    </w:rPr>
                    <w:t>in </w:t>
                  </w:r>
                  <w:r>
                    <w:rPr/>
                    <w:t>accordance with </w:t>
                  </w:r>
                  <w:r>
                    <w:rPr>
                      <w:spacing w:val="-3"/>
                    </w:rPr>
                    <w:t>the </w:t>
                  </w:r>
                  <w:r>
                    <w:rPr>
                      <w:spacing w:val="-2"/>
                    </w:rPr>
                    <w:t>layout </w:t>
                  </w:r>
                  <w:r>
                    <w:rPr>
                      <w:spacing w:val="-3"/>
                    </w:rPr>
                    <w:t>plan, </w:t>
                  </w:r>
                  <w:r>
                    <w:rPr/>
                    <w:t>elevation and  design  </w:t>
                  </w:r>
                  <w:r>
                    <w:rPr>
                      <w:spacing w:val="-4"/>
                    </w:rPr>
                    <w:t>to </w:t>
                  </w:r>
                  <w:r>
                    <w:rPr>
                      <w:spacing w:val="52"/>
                    </w:rPr>
                    <w:t> </w:t>
                  </w:r>
                  <w:r>
                    <w:rPr/>
                    <w:t>be  approved  both  </w:t>
                  </w:r>
                  <w:r>
                    <w:rPr>
                      <w:spacing w:val="7"/>
                    </w:rPr>
                    <w:t>by  </w:t>
                  </w:r>
                  <w:r>
                    <w:rPr>
                      <w:spacing w:val="-3"/>
                    </w:rPr>
                    <w:t>the  </w:t>
                  </w:r>
                  <w:r>
                    <w:rPr>
                      <w:b/>
                    </w:rPr>
                    <w:t>Lessor  </w:t>
                  </w:r>
                  <w:r>
                    <w:rPr/>
                    <w:t>/ First party </w:t>
                  </w:r>
                  <w:r>
                    <w:rPr>
                      <w:spacing w:val="-6"/>
                    </w:rPr>
                    <w:t>and </w:t>
                  </w:r>
                  <w:r>
                    <w:rPr>
                      <w:spacing w:val="-3"/>
                    </w:rPr>
                    <w:t>the </w:t>
                  </w:r>
                  <w:r>
                    <w:rPr/>
                    <w:t>competent </w:t>
                  </w:r>
                  <w:r>
                    <w:rPr>
                      <w:spacing w:val="-3"/>
                    </w:rPr>
                    <w:t>local </w:t>
                  </w:r>
                  <w:r>
                    <w:rPr/>
                    <w:t>authority </w:t>
                  </w:r>
                  <w:r>
                    <w:rPr>
                      <w:spacing w:val="-4"/>
                    </w:rPr>
                    <w:t>in </w:t>
                  </w:r>
                  <w:r>
                    <w:rPr/>
                    <w:t>writing and </w:t>
                  </w:r>
                  <w:r>
                    <w:rPr>
                      <w:spacing w:val="-4"/>
                    </w:rPr>
                    <w:t>in </w:t>
                  </w:r>
                  <w:r>
                    <w:rPr/>
                    <w:t>a substantial and workmen- </w:t>
                  </w:r>
                  <w:r>
                    <w:rPr>
                      <w:spacing w:val="-8"/>
                    </w:rPr>
                    <w:t>like </w:t>
                  </w:r>
                  <w:r>
                    <w:rPr/>
                    <w:t>manner </w:t>
                  </w:r>
                  <w:r>
                    <w:rPr>
                      <w:spacing w:val="-3"/>
                    </w:rPr>
                    <w:t>the </w:t>
                  </w:r>
                  <w:r>
                    <w:rPr/>
                    <w:t>Industrial Units </w:t>
                  </w:r>
                  <w:r>
                    <w:rPr>
                      <w:spacing w:val="6"/>
                    </w:rPr>
                    <w:t>as </w:t>
                  </w:r>
                  <w:r>
                    <w:rPr/>
                    <w:t>aforesaid with </w:t>
                  </w:r>
                  <w:r>
                    <w:rPr>
                      <w:spacing w:val="2"/>
                    </w:rPr>
                    <w:t>all </w:t>
                  </w:r>
                  <w:r>
                    <w:rPr/>
                    <w:t>necessary out houses, sewers, drains and other appurtenances according </w:t>
                  </w:r>
                  <w:r>
                    <w:rPr>
                      <w:spacing w:val="-4"/>
                    </w:rPr>
                    <w:t>to </w:t>
                  </w:r>
                  <w:r>
                    <w:rPr>
                      <w:spacing w:val="-3"/>
                    </w:rPr>
                    <w:t>the </w:t>
                  </w:r>
                  <w:r>
                    <w:rPr/>
                    <w:t>local authority’s </w:t>
                  </w:r>
                  <w:r>
                    <w:rPr>
                      <w:spacing w:val="-3"/>
                    </w:rPr>
                    <w:t>rules </w:t>
                  </w:r>
                  <w:r>
                    <w:rPr/>
                    <w:t>and bye laws </w:t>
                  </w:r>
                  <w:r>
                    <w:rPr>
                      <w:spacing w:val="-4"/>
                    </w:rPr>
                    <w:t>in </w:t>
                  </w:r>
                  <w:r>
                    <w:rPr/>
                    <w:t>respect </w:t>
                  </w:r>
                  <w:r>
                    <w:rPr>
                      <w:spacing w:val="7"/>
                    </w:rPr>
                    <w:t>of </w:t>
                  </w:r>
                  <w:r>
                    <w:rPr/>
                    <w:t>buildings, drains, </w:t>
                  </w:r>
                  <w:r>
                    <w:rPr>
                      <w:spacing w:val="-3"/>
                    </w:rPr>
                    <w:t>latrines </w:t>
                  </w:r>
                  <w:r>
                    <w:rPr/>
                    <w:t>and connection with sewers, and will commence such construction </w:t>
                  </w:r>
                  <w:r>
                    <w:rPr>
                      <w:spacing w:val="7"/>
                    </w:rPr>
                    <w:t>of </w:t>
                  </w:r>
                  <w:r>
                    <w:rPr>
                      <w:spacing w:val="-4"/>
                    </w:rPr>
                    <w:t>main </w:t>
                  </w:r>
                  <w:r>
                    <w:rPr/>
                    <w:t>production shed within </w:t>
                  </w:r>
                  <w:r>
                    <w:rPr>
                      <w:spacing w:val="-3"/>
                    </w:rPr>
                    <w:t>the period </w:t>
                  </w:r>
                  <w:r>
                    <w:rPr>
                      <w:spacing w:val="7"/>
                    </w:rPr>
                    <w:t>of </w:t>
                  </w:r>
                  <w:r>
                    <w:rPr/>
                    <w:t>one year and will completely finish </w:t>
                  </w:r>
                  <w:r>
                    <w:rPr>
                      <w:spacing w:val="-3"/>
                    </w:rPr>
                    <w:t>the </w:t>
                  </w:r>
                  <w:r>
                    <w:rPr>
                      <w:spacing w:val="-4"/>
                    </w:rPr>
                    <w:t>same </w:t>
                  </w:r>
                  <w:r>
                    <w:rPr>
                      <w:spacing w:val="-5"/>
                    </w:rPr>
                    <w:t>fit </w:t>
                  </w:r>
                  <w:r>
                    <w:rPr>
                      <w:spacing w:val="-6"/>
                    </w:rPr>
                    <w:t>for </w:t>
                  </w:r>
                  <w:r>
                    <w:rPr>
                      <w:spacing w:val="-7"/>
                    </w:rPr>
                    <w:t>use </w:t>
                  </w:r>
                  <w:r>
                    <w:rPr/>
                    <w:t>and start commercial production </w:t>
                  </w:r>
                  <w:r>
                    <w:rPr>
                      <w:b/>
                    </w:rPr>
                    <w:t>within </w:t>
                  </w:r>
                  <w:r>
                    <w:rPr>
                      <w:b/>
                      <w:spacing w:val="-7"/>
                    </w:rPr>
                    <w:t>the </w:t>
                  </w:r>
                  <w:r>
                    <w:rPr>
                      <w:b/>
                    </w:rPr>
                    <w:t>period of 2 </w:t>
                  </w:r>
                  <w:r>
                    <w:rPr>
                      <w:b/>
                      <w:spacing w:val="-5"/>
                    </w:rPr>
                    <w:t>(two) </w:t>
                  </w:r>
                  <w:r>
                    <w:rPr>
                      <w:b/>
                    </w:rPr>
                    <w:t>years </w:t>
                  </w:r>
                  <w:r>
                    <w:rPr/>
                    <w:t>from </w:t>
                  </w:r>
                  <w:r>
                    <w:rPr>
                      <w:spacing w:val="-3"/>
                    </w:rPr>
                    <w:t>the date </w:t>
                  </w:r>
                  <w:r>
                    <w:rPr>
                      <w:spacing w:val="7"/>
                    </w:rPr>
                    <w:t>of </w:t>
                  </w:r>
                  <w:r>
                    <w:rPr>
                      <w:spacing w:val="-3"/>
                    </w:rPr>
                    <w:t>these </w:t>
                  </w:r>
                  <w:r>
                    <w:rPr/>
                    <w:t>presents or </w:t>
                  </w:r>
                  <w:r>
                    <w:rPr>
                      <w:spacing w:val="-3"/>
                    </w:rPr>
                    <w:t>from the </w:t>
                  </w:r>
                  <w:r>
                    <w:rPr/>
                    <w:t>date </w:t>
                  </w:r>
                  <w:r>
                    <w:rPr>
                      <w:spacing w:val="7"/>
                    </w:rPr>
                    <w:t>of </w:t>
                  </w:r>
                  <w:r>
                    <w:rPr/>
                    <w:t>possession, whichever </w:t>
                  </w:r>
                  <w:r>
                    <w:rPr>
                      <w:spacing w:val="-4"/>
                    </w:rPr>
                    <w:t>is </w:t>
                  </w:r>
                  <w:r>
                    <w:rPr/>
                    <w:t>earlier or within such extended period </w:t>
                  </w:r>
                  <w:r>
                    <w:rPr>
                      <w:spacing w:val="7"/>
                    </w:rPr>
                    <w:t>of </w:t>
                  </w:r>
                  <w:r>
                    <w:rPr/>
                    <w:t>time as </w:t>
                  </w:r>
                  <w:r>
                    <w:rPr>
                      <w:spacing w:val="-3"/>
                    </w:rPr>
                    <w:t>may </w:t>
                  </w:r>
                  <w:r>
                    <w:rPr>
                      <w:spacing w:val="7"/>
                    </w:rPr>
                    <w:t>be </w:t>
                  </w:r>
                  <w:r>
                    <w:rPr/>
                    <w:t>allowed </w:t>
                  </w:r>
                  <w:r>
                    <w:rPr>
                      <w:spacing w:val="7"/>
                    </w:rPr>
                    <w:t>by </w:t>
                  </w:r>
                  <w:r>
                    <w:rPr>
                      <w:spacing w:val="-3"/>
                    </w:rPr>
                    <w:t>the </w:t>
                  </w:r>
                  <w:r>
                    <w:rPr>
                      <w:b/>
                      <w:spacing w:val="4"/>
                    </w:rPr>
                    <w:t>Lessor </w:t>
                  </w:r>
                  <w:r>
                    <w:rPr>
                      <w:b/>
                    </w:rPr>
                    <w:t>/ First Party </w:t>
                  </w:r>
                  <w:r>
                    <w:rPr>
                      <w:spacing w:val="-4"/>
                    </w:rPr>
                    <w:t>in </w:t>
                  </w:r>
                  <w:r>
                    <w:rPr/>
                    <w:t>writing at </w:t>
                  </w:r>
                  <w:r>
                    <w:rPr>
                      <w:spacing w:val="-5"/>
                    </w:rPr>
                    <w:t>its </w:t>
                  </w:r>
                  <w:r>
                    <w:rPr/>
                    <w:t>discretion on payment </w:t>
                  </w:r>
                  <w:r>
                    <w:rPr>
                      <w:spacing w:val="7"/>
                    </w:rPr>
                    <w:t>of </w:t>
                  </w:r>
                  <w:r>
                    <w:rPr/>
                    <w:t>retention charges as determined by </w:t>
                  </w:r>
                  <w:r>
                    <w:rPr>
                      <w:spacing w:val="-3"/>
                    </w:rPr>
                    <w:t>the </w:t>
                  </w:r>
                  <w:r>
                    <w:rPr>
                      <w:b/>
                    </w:rPr>
                    <w:t>Lessor / First</w:t>
                  </w:r>
                  <w:r>
                    <w:rPr>
                      <w:b/>
                      <w:spacing w:val="8"/>
                    </w:rPr>
                    <w:t> </w:t>
                  </w:r>
                  <w:r>
                    <w:rPr>
                      <w:b/>
                      <w:spacing w:val="-4"/>
                    </w:rPr>
                    <w:t>Party.</w:t>
                  </w:r>
                </w:p>
                <w:p>
                  <w:pPr>
                    <w:pStyle w:val="BodyText"/>
                    <w:spacing w:line="247" w:lineRule="auto" w:before="0"/>
                    <w:ind w:right="38"/>
                    <w:jc w:val="both"/>
                  </w:pPr>
                  <w:r>
                    <w:rPr>
                      <w:spacing w:val="-4"/>
                    </w:rPr>
                    <w:t>That </w:t>
                  </w:r>
                  <w:r>
                    <w:rPr>
                      <w:spacing w:val="-3"/>
                    </w:rPr>
                    <w:t>the </w:t>
                  </w:r>
                  <w:r>
                    <w:rPr>
                      <w:b/>
                    </w:rPr>
                    <w:t>Lessee </w:t>
                  </w:r>
                  <w:r>
                    <w:rPr/>
                    <w:t>/ </w:t>
                  </w:r>
                  <w:r>
                    <w:rPr>
                      <w:spacing w:val="-4"/>
                    </w:rPr>
                    <w:t>Second  </w:t>
                  </w:r>
                  <w:r>
                    <w:rPr/>
                    <w:t>party will keep </w:t>
                  </w:r>
                  <w:r>
                    <w:rPr>
                      <w:spacing w:val="-3"/>
                    </w:rPr>
                    <w:t>the </w:t>
                  </w:r>
                  <w:r>
                    <w:rPr/>
                    <w:t>demised premises and </w:t>
                  </w:r>
                  <w:r>
                    <w:rPr>
                      <w:spacing w:val="-3"/>
                    </w:rPr>
                    <w:t>the </w:t>
                  </w:r>
                  <w:r>
                    <w:rPr/>
                    <w:t>building thereon at </w:t>
                  </w:r>
                  <w:r>
                    <w:rPr>
                      <w:spacing w:val="2"/>
                    </w:rPr>
                    <w:t>all </w:t>
                  </w:r>
                  <w:r>
                    <w:rPr/>
                    <w:t>times </w:t>
                  </w:r>
                  <w:r>
                    <w:rPr>
                      <w:spacing w:val="-4"/>
                    </w:rPr>
                    <w:t>in </w:t>
                  </w:r>
                  <w:r>
                    <w:rPr/>
                    <w:t>a state </w:t>
                  </w:r>
                  <w:r>
                    <w:rPr>
                      <w:spacing w:val="7"/>
                    </w:rPr>
                    <w:t>of </w:t>
                  </w:r>
                  <w:r>
                    <w:rPr>
                      <w:spacing w:val="-4"/>
                    </w:rPr>
                    <w:t>good </w:t>
                  </w:r>
                  <w:r>
                    <w:rPr/>
                    <w:t>and substantial repairs and </w:t>
                  </w:r>
                  <w:r>
                    <w:rPr>
                      <w:spacing w:val="-4"/>
                    </w:rPr>
                    <w:t>in </w:t>
                  </w:r>
                  <w:r>
                    <w:rPr>
                      <w:spacing w:val="2"/>
                    </w:rPr>
                    <w:t>sanitary</w:t>
                  </w:r>
                  <w:r>
                    <w:rPr>
                      <w:spacing w:val="-40"/>
                    </w:rPr>
                    <w:t> </w:t>
                  </w:r>
                  <w:r>
                    <w:rPr/>
                    <w:t>condition.</w:t>
                  </w:r>
                </w:p>
                <w:p>
                  <w:pPr>
                    <w:pStyle w:val="BodyText"/>
                    <w:spacing w:before="0"/>
                    <w:ind w:right="21"/>
                    <w:jc w:val="both"/>
                  </w:pPr>
                  <w:r>
                    <w:rPr>
                      <w:spacing w:val="-4"/>
                    </w:rPr>
                    <w:t>That </w:t>
                  </w:r>
                  <w:r>
                    <w:rPr>
                      <w:spacing w:val="-3"/>
                    </w:rPr>
                    <w:t>the </w:t>
                  </w:r>
                  <w:r>
                    <w:rPr>
                      <w:b/>
                    </w:rPr>
                    <w:t>Lessee </w:t>
                  </w:r>
                  <w:r>
                    <w:rPr/>
                    <w:t>/ </w:t>
                  </w:r>
                  <w:r>
                    <w:rPr>
                      <w:spacing w:val="-4"/>
                    </w:rPr>
                    <w:t>Second </w:t>
                  </w:r>
                  <w:r>
                    <w:rPr>
                      <w:spacing w:val="3"/>
                    </w:rPr>
                    <w:t>Party </w:t>
                  </w:r>
                  <w:r>
                    <w:rPr/>
                    <w:t>will not </w:t>
                  </w:r>
                  <w:r>
                    <w:rPr>
                      <w:spacing w:val="-3"/>
                    </w:rPr>
                    <w:t>make </w:t>
                  </w:r>
                  <w:r>
                    <w:rPr/>
                    <w:t>or permit </w:t>
                  </w:r>
                  <w:r>
                    <w:rPr>
                      <w:spacing w:val="-4"/>
                    </w:rPr>
                    <w:t>to </w:t>
                  </w:r>
                  <w:r>
                    <w:rPr/>
                    <w:t>be </w:t>
                  </w:r>
                  <w:r>
                    <w:rPr>
                      <w:spacing w:val="-3"/>
                    </w:rPr>
                    <w:t>made </w:t>
                  </w:r>
                  <w:r>
                    <w:rPr>
                      <w:spacing w:val="4"/>
                    </w:rPr>
                    <w:t>any </w:t>
                  </w:r>
                  <w:r>
                    <w:rPr/>
                    <w:t>alteration </w:t>
                  </w:r>
                  <w:r>
                    <w:rPr>
                      <w:spacing w:val="-4"/>
                    </w:rPr>
                    <w:t>in </w:t>
                  </w:r>
                  <w:r>
                    <w:rPr/>
                    <w:t>or additions </w:t>
                  </w:r>
                  <w:r>
                    <w:rPr>
                      <w:spacing w:val="-4"/>
                    </w:rPr>
                    <w:t>to </w:t>
                  </w:r>
                  <w:r>
                    <w:rPr>
                      <w:spacing w:val="-3"/>
                    </w:rPr>
                    <w:t>the </w:t>
                  </w:r>
                  <w:r>
                    <w:rPr/>
                    <w:t>said buildings or other erections </w:t>
                  </w:r>
                  <w:r>
                    <w:rPr>
                      <w:spacing w:val="-2"/>
                    </w:rPr>
                    <w:t>for </w:t>
                  </w:r>
                  <w:r>
                    <w:rPr>
                      <w:spacing w:val="2"/>
                    </w:rPr>
                    <w:t>the </w:t>
                  </w:r>
                  <w:r>
                    <w:rPr/>
                    <w:t>time being </w:t>
                  </w:r>
                  <w:r>
                    <w:rPr>
                      <w:spacing w:val="7"/>
                    </w:rPr>
                    <w:t>on </w:t>
                  </w:r>
                  <w:r>
                    <w:rPr>
                      <w:spacing w:val="-3"/>
                    </w:rPr>
                    <w:t>the </w:t>
                  </w:r>
                  <w:r>
                    <w:rPr/>
                    <w:t>demised premises </w:t>
                  </w:r>
                  <w:r>
                    <w:rPr>
                      <w:spacing w:val="7"/>
                    </w:rPr>
                    <w:t>or </w:t>
                  </w:r>
                  <w:r>
                    <w:rPr/>
                    <w:t>erect or permit </w:t>
                  </w:r>
                  <w:r>
                    <w:rPr>
                      <w:spacing w:val="-4"/>
                    </w:rPr>
                    <w:t>to </w:t>
                  </w:r>
                  <w:r>
                    <w:rPr/>
                    <w:t>erect </w:t>
                  </w:r>
                  <w:r>
                    <w:rPr>
                      <w:spacing w:val="4"/>
                    </w:rPr>
                    <w:t>any </w:t>
                  </w:r>
                  <w:r>
                    <w:rPr>
                      <w:spacing w:val="-6"/>
                    </w:rPr>
                    <w:t>new </w:t>
                  </w:r>
                  <w:r>
                    <w:rPr/>
                    <w:t>building </w:t>
                  </w:r>
                  <w:r>
                    <w:rPr>
                      <w:spacing w:val="7"/>
                    </w:rPr>
                    <w:t>on </w:t>
                  </w:r>
                  <w:r>
                    <w:rPr>
                      <w:spacing w:val="-3"/>
                    </w:rPr>
                    <w:t>the </w:t>
                  </w:r>
                  <w:r>
                    <w:rPr/>
                    <w:t>demised premises without </w:t>
                  </w:r>
                  <w:r>
                    <w:rPr>
                      <w:spacing w:val="-3"/>
                    </w:rPr>
                    <w:t>the </w:t>
                  </w:r>
                  <w:r>
                    <w:rPr/>
                    <w:t>previous permission </w:t>
                  </w:r>
                  <w:r>
                    <w:rPr>
                      <w:spacing w:val="-4"/>
                    </w:rPr>
                    <w:t>in </w:t>
                  </w:r>
                  <w:r>
                    <w:rPr/>
                    <w:t>writing </w:t>
                  </w:r>
                  <w:r>
                    <w:rPr>
                      <w:spacing w:val="7"/>
                    </w:rPr>
                    <w:t>of </w:t>
                  </w:r>
                  <w:r>
                    <w:rPr>
                      <w:spacing w:val="-3"/>
                    </w:rPr>
                    <w:t>the </w:t>
                  </w:r>
                  <w:r>
                    <w:rPr>
                      <w:b/>
                      <w:spacing w:val="4"/>
                    </w:rPr>
                    <w:t>Lessor </w:t>
                  </w:r>
                  <w:r>
                    <w:rPr>
                      <w:b/>
                    </w:rPr>
                    <w:t>/ First Party </w:t>
                  </w:r>
                  <w:r>
                    <w:rPr/>
                    <w:t>and </w:t>
                  </w:r>
                  <w:r>
                    <w:rPr>
                      <w:spacing w:val="-3"/>
                    </w:rPr>
                    <w:t>the </w:t>
                  </w:r>
                  <w:r>
                    <w:rPr/>
                    <w:t>Local Competent Authority and except </w:t>
                  </w:r>
                  <w:r>
                    <w:rPr>
                      <w:spacing w:val="-4"/>
                    </w:rPr>
                    <w:t>in </w:t>
                  </w:r>
                  <w:r>
                    <w:rPr/>
                    <w:t>accordance with </w:t>
                  </w:r>
                  <w:r>
                    <w:rPr>
                      <w:spacing w:val="-3"/>
                    </w:rPr>
                    <w:t>the </w:t>
                  </w:r>
                  <w:r>
                    <w:rPr/>
                    <w:t>terms </w:t>
                  </w:r>
                  <w:r>
                    <w:rPr>
                      <w:spacing w:val="7"/>
                    </w:rPr>
                    <w:t>of </w:t>
                  </w:r>
                  <w:r>
                    <w:rPr/>
                    <w:t>such permission and plan approved by </w:t>
                  </w:r>
                  <w:r>
                    <w:rPr>
                      <w:spacing w:val="-3"/>
                    </w:rPr>
                    <w:t>the </w:t>
                  </w:r>
                  <w:r>
                    <w:rPr>
                      <w:b/>
                      <w:spacing w:val="4"/>
                    </w:rPr>
                    <w:t>Lessor </w:t>
                  </w:r>
                  <w:r>
                    <w:rPr>
                      <w:b/>
                    </w:rPr>
                    <w:t>/ First </w:t>
                  </w:r>
                  <w:r>
                    <w:rPr>
                      <w:b/>
                      <w:spacing w:val="-5"/>
                    </w:rPr>
                    <w:t>Party </w:t>
                  </w:r>
                  <w:r>
                    <w:rPr/>
                    <w:t>and </w:t>
                  </w:r>
                  <w:r>
                    <w:rPr>
                      <w:spacing w:val="-3"/>
                    </w:rPr>
                    <w:t>the </w:t>
                  </w:r>
                  <w:r>
                    <w:rPr/>
                    <w:t>Local Competent Authority and </w:t>
                  </w:r>
                  <w:r>
                    <w:rPr>
                      <w:spacing w:val="-4"/>
                    </w:rPr>
                    <w:t>in </w:t>
                  </w:r>
                  <w:r>
                    <w:rPr/>
                    <w:t>case </w:t>
                  </w:r>
                  <w:r>
                    <w:rPr>
                      <w:spacing w:val="7"/>
                    </w:rPr>
                    <w:t>of </w:t>
                  </w:r>
                  <w:r>
                    <w:rPr>
                      <w:spacing w:val="4"/>
                    </w:rPr>
                    <w:t>any </w:t>
                  </w:r>
                  <w:r>
                    <w:rPr/>
                    <w:t>deviation </w:t>
                  </w:r>
                  <w:r>
                    <w:rPr>
                      <w:spacing w:val="-3"/>
                    </w:rPr>
                    <w:t>from </w:t>
                  </w:r>
                  <w:r>
                    <w:rPr/>
                    <w:t>such terms or plan, will immediately, </w:t>
                  </w:r>
                  <w:r>
                    <w:rPr>
                      <w:spacing w:val="3"/>
                    </w:rPr>
                    <w:t>upon </w:t>
                  </w:r>
                  <w:r>
                    <w:rPr/>
                    <w:t>receipt </w:t>
                  </w:r>
                  <w:r>
                    <w:rPr>
                      <w:spacing w:val="7"/>
                    </w:rPr>
                    <w:t>of </w:t>
                  </w:r>
                  <w:r>
                    <w:rPr>
                      <w:spacing w:val="-3"/>
                    </w:rPr>
                    <w:t>notice </w:t>
                  </w:r>
                  <w:r>
                    <w:rPr/>
                    <w:t>from </w:t>
                  </w:r>
                  <w:r>
                    <w:rPr>
                      <w:spacing w:val="-3"/>
                    </w:rPr>
                    <w:t>the </w:t>
                  </w:r>
                  <w:r>
                    <w:rPr>
                      <w:b/>
                    </w:rPr>
                    <w:t>Lessor </w:t>
                  </w:r>
                  <w:r>
                    <w:rPr/>
                    <w:t>/ First party or </w:t>
                  </w:r>
                  <w:r>
                    <w:rPr>
                      <w:spacing w:val="2"/>
                    </w:rPr>
                    <w:t>the Local </w:t>
                  </w:r>
                  <w:r>
                    <w:rPr/>
                    <w:t>Competent Authority requiring </w:t>
                  </w:r>
                  <w:r>
                    <w:rPr>
                      <w:spacing w:val="-3"/>
                    </w:rPr>
                    <w:t>him </w:t>
                  </w:r>
                  <w:r>
                    <w:rPr/>
                    <w:t>so </w:t>
                  </w:r>
                  <w:r>
                    <w:rPr>
                      <w:spacing w:val="-4"/>
                    </w:rPr>
                    <w:t>to </w:t>
                  </w:r>
                  <w:r>
                    <w:rPr/>
                    <w:t>do, correct such </w:t>
                  </w:r>
                  <w:r>
                    <w:rPr>
                      <w:spacing w:val="2"/>
                    </w:rPr>
                    <w:t>deviation </w:t>
                  </w:r>
                  <w:r>
                    <w:rPr/>
                    <w:t>as aforesaid, and </w:t>
                  </w:r>
                  <w:r>
                    <w:rPr>
                      <w:spacing w:val="-4"/>
                    </w:rPr>
                    <w:t>if </w:t>
                  </w:r>
                  <w:r>
                    <w:rPr>
                      <w:spacing w:val="-3"/>
                    </w:rPr>
                    <w:t>the </w:t>
                  </w:r>
                  <w:r>
                    <w:rPr>
                      <w:b/>
                    </w:rPr>
                    <w:t>Lessee </w:t>
                  </w:r>
                  <w:r>
                    <w:rPr/>
                    <w:t>/ </w:t>
                  </w:r>
                  <w:r>
                    <w:rPr>
                      <w:spacing w:val="-4"/>
                    </w:rPr>
                    <w:t>Second </w:t>
                  </w:r>
                  <w:r>
                    <w:rPr>
                      <w:spacing w:val="3"/>
                    </w:rPr>
                    <w:t>Party </w:t>
                  </w:r>
                  <w:r>
                    <w:rPr/>
                    <w:t>shall neglect or </w:t>
                  </w:r>
                  <w:r>
                    <w:rPr>
                      <w:spacing w:val="-6"/>
                    </w:rPr>
                    <w:t>not </w:t>
                  </w:r>
                  <w:r>
                    <w:rPr/>
                    <w:t>correct such deviation </w:t>
                  </w:r>
                  <w:r>
                    <w:rPr>
                      <w:spacing w:val="-7"/>
                    </w:rPr>
                    <w:t>for </w:t>
                  </w:r>
                  <w:r>
                    <w:rPr>
                      <w:spacing w:val="-3"/>
                    </w:rPr>
                    <w:t>the </w:t>
                  </w:r>
                  <w:r>
                    <w:rPr/>
                    <w:t>space </w:t>
                  </w:r>
                  <w:r>
                    <w:rPr>
                      <w:spacing w:val="-4"/>
                    </w:rPr>
                    <w:t>in </w:t>
                  </w:r>
                  <w:r>
                    <w:rPr/>
                    <w:t>one calendar month after </w:t>
                  </w:r>
                  <w:r>
                    <w:rPr>
                      <w:spacing w:val="-3"/>
                    </w:rPr>
                    <w:t>the </w:t>
                  </w:r>
                  <w:r>
                    <w:rPr/>
                    <w:t>receipt </w:t>
                  </w:r>
                  <w:r>
                    <w:rPr>
                      <w:spacing w:val="7"/>
                    </w:rPr>
                    <w:t>of </w:t>
                  </w:r>
                  <w:r>
                    <w:rPr>
                      <w:spacing w:val="6"/>
                    </w:rPr>
                    <w:t>such </w:t>
                  </w:r>
                  <w:r>
                    <w:rPr>
                      <w:spacing w:val="-3"/>
                    </w:rPr>
                    <w:t>notice </w:t>
                  </w:r>
                  <w:r>
                    <w:rPr/>
                    <w:t>then </w:t>
                  </w:r>
                  <w:r>
                    <w:rPr>
                      <w:spacing w:val="-4"/>
                    </w:rPr>
                    <w:t>it </w:t>
                  </w:r>
                  <w:r>
                    <w:rPr>
                      <w:spacing w:val="-3"/>
                    </w:rPr>
                    <w:t>shall </w:t>
                  </w:r>
                  <w:r>
                    <w:rPr/>
                    <w:t>be lawful for </w:t>
                  </w:r>
                  <w:r>
                    <w:rPr>
                      <w:spacing w:val="2"/>
                    </w:rPr>
                    <w:t>the </w:t>
                  </w:r>
                  <w:r>
                    <w:rPr>
                      <w:b/>
                      <w:spacing w:val="4"/>
                    </w:rPr>
                    <w:t>Lessor </w:t>
                  </w:r>
                  <w:r>
                    <w:rPr>
                      <w:b/>
                    </w:rPr>
                    <w:t>/ First </w:t>
                  </w:r>
                  <w:r>
                    <w:rPr>
                      <w:b/>
                      <w:spacing w:val="-3"/>
                    </w:rPr>
                    <w:t>Party</w:t>
                  </w:r>
                  <w:r>
                    <w:rPr>
                      <w:spacing w:val="-3"/>
                    </w:rPr>
                    <w:t>, </w:t>
                  </w:r>
                  <w:r>
                    <w:rPr>
                      <w:spacing w:val="7"/>
                    </w:rPr>
                    <w:t>or </w:t>
                  </w:r>
                  <w:r>
                    <w:rPr>
                      <w:spacing w:val="-3"/>
                    </w:rPr>
                    <w:t>the </w:t>
                  </w:r>
                  <w:r>
                    <w:rPr/>
                    <w:t>Local Competent Authority </w:t>
                  </w:r>
                  <w:r>
                    <w:rPr>
                      <w:spacing w:val="-4"/>
                    </w:rPr>
                    <w:t>to </w:t>
                  </w:r>
                  <w:r>
                    <w:rPr/>
                    <w:t>cause such </w:t>
                  </w:r>
                  <w:r>
                    <w:rPr>
                      <w:spacing w:val="2"/>
                    </w:rPr>
                    <w:t>deviation </w:t>
                  </w:r>
                  <w:r>
                    <w:rPr>
                      <w:spacing w:val="-4"/>
                    </w:rPr>
                    <w:t>to </w:t>
                  </w:r>
                  <w:r>
                    <w:rPr>
                      <w:spacing w:val="7"/>
                    </w:rPr>
                    <w:t>be </w:t>
                  </w:r>
                  <w:r>
                    <w:rPr/>
                    <w:t>corrected </w:t>
                  </w:r>
                  <w:r>
                    <w:rPr>
                      <w:spacing w:val="6"/>
                    </w:rPr>
                    <w:t>at </w:t>
                  </w:r>
                  <w:r>
                    <w:rPr>
                      <w:spacing w:val="-3"/>
                    </w:rPr>
                    <w:t>the </w:t>
                  </w:r>
                  <w:r>
                    <w:rPr/>
                    <w:t>expenses </w:t>
                  </w:r>
                  <w:r>
                    <w:rPr>
                      <w:spacing w:val="7"/>
                    </w:rPr>
                    <w:t>of </w:t>
                  </w:r>
                  <w:r>
                    <w:rPr>
                      <w:spacing w:val="-3"/>
                    </w:rPr>
                    <w:t>the </w:t>
                  </w:r>
                  <w:r>
                    <w:rPr>
                      <w:b/>
                    </w:rPr>
                    <w:t>Lessee / Second </w:t>
                  </w:r>
                  <w:r>
                    <w:rPr>
                      <w:b/>
                      <w:spacing w:val="-4"/>
                    </w:rPr>
                    <w:t>party</w:t>
                  </w:r>
                  <w:r>
                    <w:rPr>
                      <w:spacing w:val="-4"/>
                    </w:rPr>
                    <w:t>, </w:t>
                  </w:r>
                  <w:r>
                    <w:rPr/>
                    <w:t>which expenses </w:t>
                  </w:r>
                  <w:r>
                    <w:rPr>
                      <w:spacing w:val="-3"/>
                    </w:rPr>
                    <w:t>the </w:t>
                  </w:r>
                  <w:r>
                    <w:rPr>
                      <w:b/>
                    </w:rPr>
                    <w:t>Lessee </w:t>
                  </w:r>
                  <w:r>
                    <w:rPr/>
                    <w:t>/ </w:t>
                  </w:r>
                  <w:r>
                    <w:rPr>
                      <w:spacing w:val="-4"/>
                    </w:rPr>
                    <w:t>Second </w:t>
                  </w:r>
                  <w:r>
                    <w:rPr>
                      <w:spacing w:val="3"/>
                    </w:rPr>
                    <w:t>party </w:t>
                  </w:r>
                  <w:r>
                    <w:rPr>
                      <w:spacing w:val="-2"/>
                    </w:rPr>
                    <w:t>hereby </w:t>
                  </w:r>
                  <w:r>
                    <w:rPr>
                      <w:spacing w:val="-3"/>
                    </w:rPr>
                    <w:t>agrees </w:t>
                  </w:r>
                  <w:r>
                    <w:rPr>
                      <w:spacing w:val="-4"/>
                    </w:rPr>
                    <w:t>to </w:t>
                  </w:r>
                  <w:r>
                    <w:rPr/>
                    <w:t>reimburse </w:t>
                  </w:r>
                  <w:r>
                    <w:rPr>
                      <w:spacing w:val="7"/>
                    </w:rPr>
                    <w:t>by </w:t>
                  </w:r>
                  <w:r>
                    <w:rPr>
                      <w:spacing w:val="3"/>
                    </w:rPr>
                    <w:t>paying </w:t>
                  </w:r>
                  <w:r>
                    <w:rPr>
                      <w:spacing w:val="-4"/>
                    </w:rPr>
                    <w:t>to </w:t>
                  </w:r>
                  <w:r>
                    <w:rPr>
                      <w:spacing w:val="-3"/>
                    </w:rPr>
                    <w:t>the </w:t>
                  </w:r>
                  <w:r>
                    <w:rPr>
                      <w:b/>
                    </w:rPr>
                    <w:t>Lessor / First Party </w:t>
                  </w:r>
                  <w:r>
                    <w:rPr/>
                    <w:t>or </w:t>
                  </w:r>
                  <w:r>
                    <w:rPr>
                      <w:spacing w:val="-3"/>
                    </w:rPr>
                    <w:t>the </w:t>
                  </w:r>
                  <w:r>
                    <w:rPr/>
                    <w:t>Local Competent Authority </w:t>
                  </w:r>
                  <w:r>
                    <w:rPr>
                      <w:spacing w:val="-3"/>
                    </w:rPr>
                    <w:t>the </w:t>
                  </w:r>
                  <w:r>
                    <w:rPr/>
                    <w:t>amount which </w:t>
                  </w:r>
                  <w:r>
                    <w:rPr>
                      <w:spacing w:val="-3"/>
                    </w:rPr>
                    <w:t>the </w:t>
                  </w:r>
                  <w:r>
                    <w:rPr>
                      <w:b/>
                      <w:spacing w:val="4"/>
                    </w:rPr>
                    <w:t>Lessor </w:t>
                  </w:r>
                  <w:r>
                    <w:rPr/>
                    <w:t>/ </w:t>
                  </w:r>
                  <w:r>
                    <w:rPr>
                      <w:spacing w:val="-4"/>
                    </w:rPr>
                    <w:t>First </w:t>
                  </w:r>
                  <w:r>
                    <w:rPr/>
                    <w:t>party or </w:t>
                  </w:r>
                  <w:r>
                    <w:rPr>
                      <w:spacing w:val="2"/>
                    </w:rPr>
                    <w:t>Local </w:t>
                  </w:r>
                  <w:r>
                    <w:rPr/>
                    <w:t>Competent Authority </w:t>
                  </w:r>
                  <w:r>
                    <w:rPr>
                      <w:spacing w:val="6"/>
                    </w:rPr>
                    <w:t>as </w:t>
                  </w:r>
                  <w:r>
                    <w:rPr>
                      <w:spacing w:val="2"/>
                    </w:rPr>
                    <w:t>the </w:t>
                  </w:r>
                  <w:r>
                    <w:rPr/>
                    <w:t>case </w:t>
                  </w:r>
                  <w:r>
                    <w:rPr>
                      <w:spacing w:val="-3"/>
                    </w:rPr>
                    <w:t>may </w:t>
                  </w:r>
                  <w:r>
                    <w:rPr/>
                    <w:t>be shall </w:t>
                  </w:r>
                  <w:r>
                    <w:rPr>
                      <w:spacing w:val="-5"/>
                    </w:rPr>
                    <w:t>fix </w:t>
                  </w:r>
                  <w:r>
                    <w:rPr>
                      <w:spacing w:val="-4"/>
                    </w:rPr>
                    <w:t>in </w:t>
                  </w:r>
                  <w:r>
                    <w:rPr>
                      <w:spacing w:val="-3"/>
                    </w:rPr>
                    <w:t>that </w:t>
                  </w:r>
                  <w:r>
                    <w:rPr>
                      <w:spacing w:val="2"/>
                    </w:rPr>
                    <w:t>behalf </w:t>
                  </w:r>
                  <w:r>
                    <w:rPr/>
                    <w:t>and </w:t>
                  </w:r>
                  <w:r>
                    <w:rPr>
                      <w:spacing w:val="-3"/>
                    </w:rPr>
                    <w:t>the </w:t>
                  </w:r>
                  <w:r>
                    <w:rPr>
                      <w:spacing w:val="3"/>
                    </w:rPr>
                    <w:t>decision </w:t>
                  </w:r>
                  <w:r>
                    <w:rPr/>
                    <w:t>of </w:t>
                  </w:r>
                  <w:r>
                    <w:rPr>
                      <w:spacing w:val="-3"/>
                    </w:rPr>
                    <w:t>the </w:t>
                  </w:r>
                  <w:r>
                    <w:rPr>
                      <w:b/>
                    </w:rPr>
                    <w:t>Lessor</w:t>
                  </w:r>
                  <w:r>
                    <w:rPr/>
                    <w:t>/First </w:t>
                  </w:r>
                  <w:r>
                    <w:rPr>
                      <w:spacing w:val="3"/>
                    </w:rPr>
                    <w:t>party </w:t>
                  </w:r>
                  <w:r>
                    <w:rPr/>
                    <w:t>or Local Competent Authority </w:t>
                  </w:r>
                  <w:r>
                    <w:rPr>
                      <w:spacing w:val="6"/>
                    </w:rPr>
                    <w:t>as </w:t>
                  </w:r>
                  <w:r>
                    <w:rPr>
                      <w:spacing w:val="-3"/>
                    </w:rPr>
                    <w:t>the </w:t>
                  </w:r>
                  <w:r>
                    <w:rPr/>
                    <w:t>case </w:t>
                  </w:r>
                  <w:r>
                    <w:rPr>
                      <w:spacing w:val="-3"/>
                    </w:rPr>
                    <w:t>may </w:t>
                  </w:r>
                  <w:r>
                    <w:rPr/>
                    <w:t>be, shall be </w:t>
                  </w:r>
                  <w:r>
                    <w:rPr>
                      <w:spacing w:val="-4"/>
                    </w:rPr>
                    <w:t>final. That </w:t>
                  </w:r>
                  <w:r>
                    <w:rPr>
                      <w:spacing w:val="-3"/>
                    </w:rPr>
                    <w:t>the </w:t>
                  </w:r>
                  <w:r>
                    <w:rPr>
                      <w:b/>
                    </w:rPr>
                    <w:t>Lessee / Second </w:t>
                  </w:r>
                  <w:r>
                    <w:rPr>
                      <w:b/>
                      <w:spacing w:val="-5"/>
                    </w:rPr>
                    <w:t>party </w:t>
                  </w:r>
                  <w:r>
                    <w:rPr/>
                    <w:t>will provide and </w:t>
                  </w:r>
                  <w:r>
                    <w:rPr>
                      <w:spacing w:val="-3"/>
                    </w:rPr>
                    <w:t>maintain </w:t>
                  </w:r>
                  <w:r>
                    <w:rPr>
                      <w:spacing w:val="-4"/>
                    </w:rPr>
                    <w:t>in good </w:t>
                  </w:r>
                  <w:r>
                    <w:rPr/>
                    <w:t>repairs a properly constructed approach road or path along with </w:t>
                  </w:r>
                  <w:r>
                    <w:rPr>
                      <w:spacing w:val="-3"/>
                    </w:rPr>
                    <w:t>the </w:t>
                  </w:r>
                  <w:r>
                    <w:rPr/>
                    <w:t>event across drain </w:t>
                  </w:r>
                  <w:r>
                    <w:rPr>
                      <w:spacing w:val="-4"/>
                    </w:rPr>
                    <w:t>to </w:t>
                  </w:r>
                  <w:r>
                    <w:rPr/>
                    <w:t>the satisfaction </w:t>
                  </w:r>
                  <w:r>
                    <w:rPr>
                      <w:spacing w:val="7"/>
                    </w:rPr>
                    <w:t>of </w:t>
                  </w:r>
                  <w:r>
                    <w:rPr>
                      <w:spacing w:val="-3"/>
                    </w:rPr>
                    <w:t>the </w:t>
                  </w:r>
                  <w:r>
                    <w:rPr>
                      <w:b/>
                    </w:rPr>
                    <w:t>Lessor / First Party / </w:t>
                  </w:r>
                  <w:r>
                    <w:rPr>
                      <w:b/>
                      <w:spacing w:val="-3"/>
                    </w:rPr>
                    <w:t>Local </w:t>
                  </w:r>
                  <w:r>
                    <w:rPr>
                      <w:b/>
                    </w:rPr>
                    <w:t>Competent Authority </w:t>
                  </w:r>
                  <w:r>
                    <w:rPr/>
                    <w:t>leading </w:t>
                  </w:r>
                  <w:r>
                    <w:rPr>
                      <w:spacing w:val="-3"/>
                    </w:rPr>
                    <w:t>from the public </w:t>
                  </w:r>
                  <w:r>
                    <w:rPr/>
                    <w:t>road / Corporation road </w:t>
                  </w:r>
                  <w:r>
                    <w:rPr>
                      <w:spacing w:val="-4"/>
                    </w:rPr>
                    <w:t>to </w:t>
                  </w:r>
                  <w:r>
                    <w:rPr>
                      <w:spacing w:val="-3"/>
                    </w:rPr>
                    <w:t>the </w:t>
                  </w:r>
                  <w:r>
                    <w:rPr/>
                    <w:t>building </w:t>
                  </w:r>
                  <w:r>
                    <w:rPr>
                      <w:spacing w:val="-4"/>
                    </w:rPr>
                    <w:t>to </w:t>
                  </w:r>
                  <w:r>
                    <w:rPr/>
                    <w:t>be erected </w:t>
                  </w:r>
                  <w:r>
                    <w:rPr>
                      <w:spacing w:val="7"/>
                    </w:rPr>
                    <w:t>on </w:t>
                  </w:r>
                  <w:r>
                    <w:rPr>
                      <w:spacing w:val="2"/>
                    </w:rPr>
                    <w:t>the </w:t>
                  </w:r>
                  <w:r>
                    <w:rPr/>
                    <w:t>demised</w:t>
                  </w:r>
                  <w:r>
                    <w:rPr>
                      <w:spacing w:val="-14"/>
                    </w:rPr>
                    <w:t> </w:t>
                  </w:r>
                  <w:r>
                    <w:rPr/>
                    <w:t>premises.</w:t>
                  </w:r>
                </w:p>
                <w:p>
                  <w:pPr>
                    <w:pStyle w:val="BodyText"/>
                    <w:spacing w:before="0"/>
                    <w:ind w:right="17"/>
                    <w:jc w:val="both"/>
                  </w:pPr>
                  <w:r>
                    <w:rPr>
                      <w:spacing w:val="-4"/>
                    </w:rPr>
                    <w:t>That </w:t>
                  </w:r>
                  <w:r>
                    <w:rPr>
                      <w:spacing w:val="-3"/>
                    </w:rPr>
                    <w:t>the </w:t>
                  </w:r>
                  <w:r>
                    <w:rPr>
                      <w:b/>
                    </w:rPr>
                    <w:t>Lessee / </w:t>
                  </w:r>
                  <w:r>
                    <w:rPr>
                      <w:b/>
                      <w:spacing w:val="-3"/>
                    </w:rPr>
                    <w:t>Second </w:t>
                  </w:r>
                  <w:r>
                    <w:rPr>
                      <w:b/>
                    </w:rPr>
                    <w:t>Party </w:t>
                  </w:r>
                  <w:r>
                    <w:rPr/>
                    <w:t>will not carry </w:t>
                  </w:r>
                  <w:r>
                    <w:rPr>
                      <w:spacing w:val="7"/>
                    </w:rPr>
                    <w:t>on </w:t>
                  </w:r>
                  <w:r>
                    <w:rPr/>
                    <w:t>or permit </w:t>
                  </w:r>
                  <w:r>
                    <w:rPr>
                      <w:spacing w:val="-4"/>
                    </w:rPr>
                    <w:t>to </w:t>
                  </w:r>
                  <w:r>
                    <w:rPr/>
                    <w:t>be carried </w:t>
                  </w:r>
                  <w:r>
                    <w:rPr>
                      <w:spacing w:val="7"/>
                    </w:rPr>
                    <w:t>on </w:t>
                  </w:r>
                  <w:r>
                    <w:rPr>
                      <w:spacing w:val="-3"/>
                    </w:rPr>
                    <w:t>the </w:t>
                  </w:r>
                  <w:r>
                    <w:rPr/>
                    <w:t>demises any obnoxious trade or business whatsoever </w:t>
                  </w:r>
                  <w:r>
                    <w:rPr>
                      <w:spacing w:val="7"/>
                    </w:rPr>
                    <w:t>or </w:t>
                  </w:r>
                  <w:r>
                    <w:rPr>
                      <w:spacing w:val="-7"/>
                    </w:rPr>
                    <w:t>use </w:t>
                  </w:r>
                  <w:r>
                    <w:rPr>
                      <w:spacing w:val="-3"/>
                    </w:rPr>
                    <w:t>the </w:t>
                  </w:r>
                  <w:r>
                    <w:rPr>
                      <w:spacing w:val="-4"/>
                    </w:rPr>
                    <w:t>same </w:t>
                  </w:r>
                  <w:r>
                    <w:rPr>
                      <w:spacing w:val="7"/>
                    </w:rPr>
                    <w:t>or </w:t>
                  </w:r>
                  <w:r>
                    <w:rPr/>
                    <w:t>permit </w:t>
                  </w:r>
                  <w:r>
                    <w:rPr>
                      <w:spacing w:val="-3"/>
                    </w:rPr>
                    <w:t>the </w:t>
                  </w:r>
                  <w:r>
                    <w:rPr/>
                    <w:t>same </w:t>
                  </w:r>
                  <w:r>
                    <w:rPr>
                      <w:spacing w:val="-4"/>
                    </w:rPr>
                    <w:t>to  </w:t>
                  </w:r>
                  <w:r>
                    <w:rPr/>
                    <w:t>be </w:t>
                  </w:r>
                  <w:r>
                    <w:rPr>
                      <w:spacing w:val="-6"/>
                    </w:rPr>
                    <w:t>used </w:t>
                  </w:r>
                  <w:r>
                    <w:rPr/>
                    <w:t>for </w:t>
                  </w:r>
                  <w:r>
                    <w:rPr>
                      <w:spacing w:val="4"/>
                    </w:rPr>
                    <w:t>any </w:t>
                  </w:r>
                  <w:r>
                    <w:rPr/>
                    <w:t>religious purpose </w:t>
                  </w:r>
                  <w:r>
                    <w:rPr>
                      <w:spacing w:val="7"/>
                    </w:rPr>
                    <w:t>or </w:t>
                  </w:r>
                  <w:r>
                    <w:rPr>
                      <w:spacing w:val="4"/>
                    </w:rPr>
                    <w:t>any </w:t>
                  </w:r>
                  <w:r>
                    <w:rPr/>
                    <w:t>purpose other than </w:t>
                  </w:r>
                  <w:r>
                    <w:rPr>
                      <w:spacing w:val="-7"/>
                    </w:rPr>
                    <w:t>for </w:t>
                  </w:r>
                  <w:r>
                    <w:rPr>
                      <w:spacing w:val="-3"/>
                    </w:rPr>
                    <w:t>the </w:t>
                  </w:r>
                  <w:r>
                    <w:rPr/>
                    <w:t>Industrial purposes aforesaid without </w:t>
                  </w:r>
                  <w:r>
                    <w:rPr>
                      <w:spacing w:val="-3"/>
                    </w:rPr>
                    <w:t>the </w:t>
                  </w:r>
                  <w:r>
                    <w:rPr/>
                    <w:t>previous consent </w:t>
                  </w:r>
                  <w:r>
                    <w:rPr>
                      <w:spacing w:val="-4"/>
                    </w:rPr>
                    <w:t>in </w:t>
                  </w:r>
                  <w:r>
                    <w:rPr/>
                    <w:t>writing </w:t>
                  </w:r>
                  <w:r>
                    <w:rPr>
                      <w:spacing w:val="7"/>
                    </w:rPr>
                    <w:t>of </w:t>
                  </w:r>
                  <w:r>
                    <w:rPr>
                      <w:spacing w:val="2"/>
                    </w:rPr>
                    <w:t>the </w:t>
                  </w:r>
                  <w:r>
                    <w:rPr>
                      <w:b/>
                      <w:spacing w:val="4"/>
                    </w:rPr>
                    <w:t>Lessor </w:t>
                  </w:r>
                  <w:r>
                    <w:rPr/>
                    <w:t>/ </w:t>
                  </w:r>
                  <w:r>
                    <w:rPr>
                      <w:spacing w:val="-4"/>
                    </w:rPr>
                    <w:t>First </w:t>
                  </w:r>
                  <w:r>
                    <w:rPr>
                      <w:spacing w:val="3"/>
                    </w:rPr>
                    <w:t>Party </w:t>
                  </w:r>
                  <w:r>
                    <w:rPr/>
                    <w:t>and </w:t>
                  </w:r>
                  <w:r>
                    <w:rPr>
                      <w:spacing w:val="-3"/>
                    </w:rPr>
                    <w:t>the </w:t>
                  </w:r>
                  <w:r>
                    <w:rPr/>
                    <w:t>Local Competent Authority and subject </w:t>
                  </w:r>
                  <w:r>
                    <w:rPr>
                      <w:spacing w:val="-4"/>
                    </w:rPr>
                    <w:t>to </w:t>
                  </w:r>
                  <w:r>
                    <w:rPr/>
                    <w:t>such terms and conditions and </w:t>
                  </w:r>
                  <w:r>
                    <w:rPr>
                      <w:spacing w:val="-3"/>
                    </w:rPr>
                    <w:t>the </w:t>
                  </w:r>
                  <w:r>
                    <w:rPr>
                      <w:b/>
                      <w:spacing w:val="4"/>
                    </w:rPr>
                    <w:t>Lessor </w:t>
                  </w:r>
                  <w:r>
                    <w:rPr>
                      <w:b/>
                    </w:rPr>
                    <w:t>/ First </w:t>
                  </w:r>
                  <w:r>
                    <w:rPr>
                      <w:b/>
                      <w:spacing w:val="-5"/>
                    </w:rPr>
                    <w:t>Party </w:t>
                  </w:r>
                  <w:r>
                    <w:rPr>
                      <w:b/>
                    </w:rPr>
                    <w:t>/ </w:t>
                  </w:r>
                  <w:r>
                    <w:rPr/>
                    <w:t>Local Competent Authority </w:t>
                  </w:r>
                  <w:r>
                    <w:rPr>
                      <w:spacing w:val="-3"/>
                    </w:rPr>
                    <w:t>may impose </w:t>
                  </w:r>
                  <w:r>
                    <w:rPr/>
                    <w:t>and will not do </w:t>
                  </w:r>
                  <w:r>
                    <w:rPr>
                      <w:spacing w:val="7"/>
                    </w:rPr>
                    <w:t>or </w:t>
                  </w:r>
                  <w:r>
                    <w:rPr/>
                    <w:t>suffer </w:t>
                  </w:r>
                  <w:r>
                    <w:rPr>
                      <w:spacing w:val="-4"/>
                    </w:rPr>
                    <w:t>to</w:t>
                  </w:r>
                  <w:r>
                    <w:rPr>
                      <w:spacing w:val="-28"/>
                    </w:rPr>
                    <w:t> </w:t>
                  </w:r>
                  <w:r>
                    <w:rPr/>
                    <w:t>be</w:t>
                  </w:r>
                </w:p>
              </w:txbxContent>
            </v:textbox>
            <w10:wrap type="none"/>
          </v:shape>
        </w:pict>
      </w:r>
      <w:r>
        <w:rPr/>
        <w:pict>
          <v:shape style="position:absolute;margin-left:71.099998pt;margin-top:159.476639pt;width:11.95pt;height:15.3pt;mso-position-horizontal-relative:page;mso-position-vertical-relative:page;z-index:-252168192" type="#_x0000_t202" filled="false" stroked="false">
            <v:textbox inset="0,0,0,0">
              <w:txbxContent>
                <w:p>
                  <w:pPr>
                    <w:pStyle w:val="BodyText"/>
                  </w:pPr>
                  <w:r>
                    <w:rPr/>
                    <w:t>d)</w:t>
                  </w:r>
                </w:p>
              </w:txbxContent>
            </v:textbox>
            <w10:wrap type="none"/>
          </v:shape>
        </w:pict>
      </w:r>
      <w:r>
        <w:rPr/>
        <w:pict>
          <v:shape style="position:absolute;margin-left:71.099998pt;margin-top:215.026642pt;width:11.15pt;height:15.3pt;mso-position-horizontal-relative:page;mso-position-vertical-relative:page;z-index:-252167168" type="#_x0000_t202" filled="false" stroked="false">
            <v:textbox inset="0,0,0,0">
              <w:txbxContent>
                <w:p>
                  <w:pPr>
                    <w:pStyle w:val="BodyText"/>
                  </w:pPr>
                  <w:r>
                    <w:rPr/>
                    <w:t>e)</w:t>
                  </w:r>
                </w:p>
              </w:txbxContent>
            </v:textbox>
            <w10:wrap type="none"/>
          </v:shape>
        </w:pict>
      </w:r>
      <w:r>
        <w:rPr/>
        <w:pict>
          <v:shape style="position:absolute;margin-left:71.099998pt;margin-top:380.176636pt;width:9.5pt;height:15.3pt;mso-position-horizontal-relative:page;mso-position-vertical-relative:page;z-index:-252166144" type="#_x0000_t202" filled="false" stroked="false">
            <v:textbox inset="0,0,0,0">
              <w:txbxContent>
                <w:p>
                  <w:pPr>
                    <w:pStyle w:val="BodyText"/>
                  </w:pPr>
                  <w:r>
                    <w:rPr/>
                    <w:t>f)</w:t>
                  </w:r>
                </w:p>
              </w:txbxContent>
            </v:textbox>
            <w10:wrap type="none"/>
          </v:shape>
        </w:pict>
      </w:r>
      <w:r>
        <w:rPr/>
        <w:pict>
          <v:shape style="position:absolute;margin-left:71.099998pt;margin-top:407.956635pt;width:10.45pt;height:15.3pt;mso-position-horizontal-relative:page;mso-position-vertical-relative:page;z-index:-252165120" type="#_x0000_t202" filled="false" stroked="false">
            <v:textbox inset="0,0,0,0">
              <w:txbxContent>
                <w:p>
                  <w:pPr>
                    <w:pStyle w:val="BodyText"/>
                  </w:pPr>
                  <w:r>
                    <w:rPr>
                      <w:spacing w:val="-15"/>
                    </w:rPr>
                    <w:t>g)</w:t>
                  </w:r>
                </w:p>
              </w:txbxContent>
            </v:textbox>
            <w10:wrap type="none"/>
          </v:shape>
        </w:pict>
      </w:r>
      <w:r>
        <w:rPr/>
        <w:pict>
          <v:shape style="position:absolute;margin-left:71.099998pt;margin-top:629.406616pt;width:10.45pt;height:15.3pt;mso-position-horizontal-relative:page;mso-position-vertical-relative:page;z-index:-252164096" type="#_x0000_t202" filled="false" stroked="false">
            <v:textbox inset="0,0,0,0">
              <w:txbxContent>
                <w:p>
                  <w:pPr>
                    <w:pStyle w:val="BodyText"/>
                  </w:pPr>
                  <w:r>
                    <w:rPr>
                      <w:spacing w:val="-15"/>
                    </w:rPr>
                    <w:t>h)</w:t>
                  </w:r>
                </w:p>
              </w:txbxContent>
            </v:textbox>
            <w10:wrap type="none"/>
          </v:shape>
        </w:pict>
      </w:r>
      <w:r>
        <w:rPr/>
        <w:pict>
          <v:shape style="position:absolute;margin-left:71.099998pt;margin-top:684.231628pt;width:8.65pt;height:15.3pt;mso-position-horizontal-relative:page;mso-position-vertical-relative:page;z-index:-252163072" type="#_x0000_t202" filled="false" stroked="false">
            <v:textbox inset="0,0,0,0">
              <w:txbxContent>
                <w:p>
                  <w:pPr>
                    <w:pStyle w:val="BodyText"/>
                  </w:pPr>
                  <w:r>
                    <w:rPr/>
                    <w:t>i)</w:t>
                  </w:r>
                </w:p>
              </w:txbxContent>
            </v:textbox>
            <w10:wrap type="none"/>
          </v:shape>
        </w:pict>
      </w:r>
    </w:p>
    <w:p>
      <w:pPr>
        <w:spacing w:after="0"/>
        <w:rPr>
          <w:sz w:val="2"/>
          <w:szCs w:val="2"/>
        </w:rPr>
        <w:sectPr>
          <w:pgSz w:w="12240" w:h="15840"/>
          <w:pgMar w:top="420" w:bottom="280" w:left="1320" w:right="1280"/>
        </w:sectPr>
      </w:pPr>
    </w:p>
    <w:p>
      <w:pPr>
        <w:rPr>
          <w:sz w:val="2"/>
          <w:szCs w:val="2"/>
        </w:rPr>
      </w:pPr>
      <w:r>
        <w:rPr/>
        <w:pict>
          <v:shape style="position:absolute;margin-left:107.120003pt;margin-top:21.336641pt;width:433.8pt;height:512.3pt;mso-position-horizontal-relative:page;mso-position-vertical-relative:page;z-index:-252162048" type="#_x0000_t202" filled="false" stroked="false">
            <v:textbox inset="0,0,0,0">
              <w:txbxContent>
                <w:p>
                  <w:pPr>
                    <w:pStyle w:val="BodyText"/>
                    <w:ind w:right="40"/>
                    <w:jc w:val="both"/>
                  </w:pPr>
                  <w:r>
                    <w:rPr>
                      <w:spacing w:val="-4"/>
                    </w:rPr>
                    <w:t>done, </w:t>
                  </w:r>
                  <w:r>
                    <w:rPr>
                      <w:spacing w:val="7"/>
                    </w:rPr>
                    <w:t>on </w:t>
                  </w:r>
                  <w:r>
                    <w:rPr>
                      <w:spacing w:val="-3"/>
                    </w:rPr>
                    <w:t>the </w:t>
                  </w:r>
                  <w:r>
                    <w:rPr/>
                    <w:t>demised premises or </w:t>
                  </w:r>
                  <w:r>
                    <w:rPr>
                      <w:spacing w:val="4"/>
                    </w:rPr>
                    <w:t>any </w:t>
                  </w:r>
                  <w:r>
                    <w:rPr/>
                    <w:t>part thereof </w:t>
                  </w:r>
                  <w:r>
                    <w:rPr>
                      <w:spacing w:val="4"/>
                    </w:rPr>
                    <w:t>any </w:t>
                  </w:r>
                  <w:r>
                    <w:rPr>
                      <w:spacing w:val="3"/>
                    </w:rPr>
                    <w:t>act </w:t>
                  </w:r>
                  <w:r>
                    <w:rPr/>
                    <w:t>or thing </w:t>
                  </w:r>
                  <w:r>
                    <w:rPr>
                      <w:spacing w:val="2"/>
                    </w:rPr>
                    <w:t>which may </w:t>
                  </w:r>
                  <w:r>
                    <w:rPr/>
                    <w:t>be or</w:t>
                  </w:r>
                  <w:r>
                    <w:rPr>
                      <w:spacing w:val="-38"/>
                    </w:rPr>
                    <w:t> </w:t>
                  </w:r>
                  <w:r>
                    <w:rPr>
                      <w:spacing w:val="2"/>
                    </w:rPr>
                    <w:t>grow </w:t>
                  </w:r>
                  <w:r>
                    <w:rPr>
                      <w:spacing w:val="-4"/>
                    </w:rPr>
                    <w:t>to </w:t>
                  </w:r>
                  <w:r>
                    <w:rPr/>
                    <w:t>be a nuisance, </w:t>
                  </w:r>
                  <w:r>
                    <w:rPr>
                      <w:spacing w:val="-2"/>
                    </w:rPr>
                    <w:t>damage </w:t>
                  </w:r>
                  <w:r>
                    <w:rPr/>
                    <w:t>annoyance, or inconvenience </w:t>
                  </w:r>
                  <w:r>
                    <w:rPr>
                      <w:spacing w:val="-4"/>
                    </w:rPr>
                    <w:t>to </w:t>
                  </w:r>
                  <w:r>
                    <w:rPr>
                      <w:spacing w:val="-3"/>
                    </w:rPr>
                    <w:t>the </w:t>
                  </w:r>
                  <w:r>
                    <w:rPr>
                      <w:b/>
                      <w:spacing w:val="4"/>
                    </w:rPr>
                    <w:t>Lessor </w:t>
                  </w:r>
                  <w:r>
                    <w:rPr/>
                    <w:t>/ </w:t>
                  </w:r>
                  <w:r>
                    <w:rPr>
                      <w:spacing w:val="-4"/>
                    </w:rPr>
                    <w:t>First </w:t>
                  </w:r>
                  <w:r>
                    <w:rPr/>
                    <w:t>Party or  Local Competent Authority or </w:t>
                  </w:r>
                  <w:r>
                    <w:rPr>
                      <w:spacing w:val="-3"/>
                    </w:rPr>
                    <w:t>the </w:t>
                  </w:r>
                  <w:r>
                    <w:rPr/>
                    <w:t>Owner or Occupiers </w:t>
                  </w:r>
                  <w:r>
                    <w:rPr>
                      <w:spacing w:val="7"/>
                    </w:rPr>
                    <w:t>of </w:t>
                  </w:r>
                  <w:r>
                    <w:rPr/>
                    <w:t>other premises </w:t>
                  </w:r>
                  <w:r>
                    <w:rPr>
                      <w:spacing w:val="-4"/>
                    </w:rPr>
                    <w:t>in </w:t>
                  </w:r>
                  <w:r>
                    <w:rPr>
                      <w:spacing w:val="-3"/>
                    </w:rPr>
                    <w:t>the </w:t>
                  </w:r>
                  <w:r>
                    <w:rPr/>
                    <w:t>neighbourhood.</w:t>
                  </w:r>
                </w:p>
                <w:p>
                  <w:pPr>
                    <w:pStyle w:val="BodyText"/>
                    <w:spacing w:line="237" w:lineRule="auto" w:before="9"/>
                    <w:ind w:right="17"/>
                    <w:jc w:val="both"/>
                    <w:rPr>
                      <w:b/>
                    </w:rPr>
                  </w:pPr>
                  <w:r>
                    <w:rPr>
                      <w:spacing w:val="-5"/>
                    </w:rPr>
                    <w:t>The </w:t>
                  </w:r>
                  <w:r>
                    <w:rPr>
                      <w:b/>
                    </w:rPr>
                    <w:t>Lessee </w:t>
                  </w:r>
                  <w:r>
                    <w:rPr/>
                    <w:t>/ </w:t>
                  </w:r>
                  <w:r>
                    <w:rPr>
                      <w:spacing w:val="-4"/>
                    </w:rPr>
                    <w:t>Second </w:t>
                  </w:r>
                  <w:r>
                    <w:rPr/>
                    <w:t>Party shall </w:t>
                  </w:r>
                  <w:r>
                    <w:rPr>
                      <w:spacing w:val="-5"/>
                    </w:rPr>
                    <w:t>have </w:t>
                  </w:r>
                  <w:r>
                    <w:rPr>
                      <w:spacing w:val="-8"/>
                    </w:rPr>
                    <w:t>no </w:t>
                  </w:r>
                  <w:r>
                    <w:rPr/>
                    <w:t>right </w:t>
                  </w:r>
                  <w:r>
                    <w:rPr>
                      <w:spacing w:val="-4"/>
                    </w:rPr>
                    <w:t>to </w:t>
                  </w:r>
                  <w:r>
                    <w:rPr/>
                    <w:t>transfer / sublet whole  or  part </w:t>
                  </w:r>
                  <w:r>
                    <w:rPr>
                      <w:spacing w:val="7"/>
                    </w:rPr>
                    <w:t>of </w:t>
                  </w:r>
                  <w:r>
                    <w:rPr>
                      <w:spacing w:val="-3"/>
                    </w:rPr>
                    <w:t>the lease </w:t>
                  </w:r>
                  <w:r>
                    <w:rPr>
                      <w:spacing w:val="-6"/>
                    </w:rPr>
                    <w:t>hold </w:t>
                  </w:r>
                  <w:r>
                    <w:rPr>
                      <w:spacing w:val="-3"/>
                    </w:rPr>
                    <w:t>interest. </w:t>
                  </w:r>
                  <w:r>
                    <w:rPr/>
                    <w:t>However, </w:t>
                  </w:r>
                  <w:r>
                    <w:rPr>
                      <w:spacing w:val="-4"/>
                    </w:rPr>
                    <w:t>in </w:t>
                  </w:r>
                  <w:r>
                    <w:rPr>
                      <w:spacing w:val="-3"/>
                    </w:rPr>
                    <w:t>the </w:t>
                  </w:r>
                  <w:r>
                    <w:rPr/>
                    <w:t>event </w:t>
                  </w:r>
                  <w:r>
                    <w:rPr>
                      <w:spacing w:val="7"/>
                    </w:rPr>
                    <w:t>of </w:t>
                  </w:r>
                  <w:r>
                    <w:rPr/>
                    <w:t>specific exceptional cases, </w:t>
                  </w:r>
                  <w:r>
                    <w:rPr>
                      <w:spacing w:val="2"/>
                    </w:rPr>
                    <w:t>the </w:t>
                  </w:r>
                  <w:r>
                    <w:rPr>
                      <w:b/>
                      <w:spacing w:val="4"/>
                    </w:rPr>
                    <w:t>Lessor </w:t>
                  </w:r>
                  <w:r>
                    <w:rPr>
                      <w:b/>
                    </w:rPr>
                    <w:t>/ First </w:t>
                  </w:r>
                  <w:r>
                    <w:rPr>
                      <w:b/>
                      <w:spacing w:val="-5"/>
                    </w:rPr>
                    <w:t>Party </w:t>
                  </w:r>
                  <w:r>
                    <w:rPr/>
                    <w:t>with </w:t>
                  </w:r>
                  <w:r>
                    <w:rPr>
                      <w:spacing w:val="-3"/>
                    </w:rPr>
                    <w:t>the </w:t>
                  </w:r>
                  <w:r>
                    <w:rPr/>
                    <w:t>prior </w:t>
                  </w:r>
                  <w:r>
                    <w:rPr>
                      <w:spacing w:val="2"/>
                    </w:rPr>
                    <w:t>approval </w:t>
                  </w:r>
                  <w:r>
                    <w:rPr>
                      <w:spacing w:val="7"/>
                    </w:rPr>
                    <w:t>of </w:t>
                  </w:r>
                  <w:r>
                    <w:rPr>
                      <w:spacing w:val="-3"/>
                    </w:rPr>
                    <w:t>the </w:t>
                  </w:r>
                  <w:r>
                    <w:rPr/>
                    <w:t>State Government </w:t>
                  </w:r>
                  <w:r>
                    <w:rPr>
                      <w:spacing w:val="-4"/>
                    </w:rPr>
                    <w:t>in </w:t>
                  </w:r>
                  <w:r>
                    <w:rPr>
                      <w:spacing w:val="-3"/>
                    </w:rPr>
                    <w:t>the </w:t>
                  </w:r>
                  <w:r>
                    <w:rPr/>
                    <w:t>Industries and Commerce Department </w:t>
                  </w:r>
                  <w:r>
                    <w:rPr>
                      <w:spacing w:val="-3"/>
                    </w:rPr>
                    <w:t>may </w:t>
                  </w:r>
                  <w:r>
                    <w:rPr/>
                    <w:t>allow </w:t>
                  </w:r>
                  <w:r>
                    <w:rPr>
                      <w:spacing w:val="-3"/>
                    </w:rPr>
                    <w:t>the </w:t>
                  </w:r>
                  <w:r>
                    <w:rPr>
                      <w:b/>
                    </w:rPr>
                    <w:t>Lessee / Second Party </w:t>
                  </w:r>
                  <w:r>
                    <w:rPr>
                      <w:spacing w:val="-4"/>
                    </w:rPr>
                    <w:t>to </w:t>
                  </w:r>
                  <w:r>
                    <w:rPr/>
                    <w:t>sublet a portion </w:t>
                  </w:r>
                  <w:r>
                    <w:rPr>
                      <w:spacing w:val="7"/>
                    </w:rPr>
                    <w:t>of </w:t>
                  </w:r>
                  <w:r>
                    <w:rPr/>
                    <w:t>a </w:t>
                  </w:r>
                  <w:r>
                    <w:rPr>
                      <w:spacing w:val="-3"/>
                    </w:rPr>
                    <w:t>lease </w:t>
                  </w:r>
                  <w:r>
                    <w:rPr>
                      <w:spacing w:val="-6"/>
                    </w:rPr>
                    <w:t>hold </w:t>
                  </w:r>
                  <w:r>
                    <w:rPr/>
                    <w:t>interest (not exceeding </w:t>
                  </w:r>
                  <w:r>
                    <w:rPr>
                      <w:spacing w:val="2"/>
                    </w:rPr>
                    <w:t>40%) </w:t>
                  </w:r>
                  <w:r>
                    <w:rPr>
                      <w:spacing w:val="-4"/>
                    </w:rPr>
                    <w:t>under </w:t>
                  </w:r>
                  <w:r>
                    <w:rPr/>
                    <w:t>certain terms and conditions </w:t>
                  </w:r>
                  <w:r>
                    <w:rPr>
                      <w:spacing w:val="6"/>
                    </w:rPr>
                    <w:t>as </w:t>
                  </w:r>
                  <w:r>
                    <w:rPr>
                      <w:spacing w:val="-4"/>
                    </w:rPr>
                    <w:t>framed </w:t>
                  </w:r>
                  <w:r>
                    <w:rPr>
                      <w:spacing w:val="7"/>
                    </w:rPr>
                    <w:t>by </w:t>
                  </w:r>
                  <w:r>
                    <w:rPr>
                      <w:spacing w:val="-3"/>
                    </w:rPr>
                    <w:t>the</w:t>
                  </w:r>
                  <w:r>
                    <w:rPr>
                      <w:spacing w:val="22"/>
                    </w:rPr>
                    <w:t> </w:t>
                  </w:r>
                  <w:r>
                    <w:rPr>
                      <w:b/>
                    </w:rPr>
                    <w:t>Lessor</w:t>
                  </w:r>
                </w:p>
                <w:p>
                  <w:pPr>
                    <w:spacing w:line="273" w:lineRule="exact" w:before="13"/>
                    <w:ind w:left="20" w:right="0" w:firstLine="0"/>
                    <w:jc w:val="both"/>
                    <w:rPr>
                      <w:sz w:val="24"/>
                    </w:rPr>
                  </w:pPr>
                  <w:r>
                    <w:rPr>
                      <w:b/>
                      <w:sz w:val="24"/>
                    </w:rPr>
                    <w:t>/ First Party</w:t>
                  </w:r>
                  <w:r>
                    <w:rPr>
                      <w:sz w:val="24"/>
                    </w:rPr>
                    <w:t>.</w:t>
                  </w:r>
                </w:p>
                <w:p>
                  <w:pPr>
                    <w:pStyle w:val="BodyText"/>
                    <w:spacing w:before="0"/>
                    <w:ind w:right="57"/>
                  </w:pPr>
                  <w:r>
                    <w:rPr>
                      <w:spacing w:val="-4"/>
                    </w:rPr>
                    <w:t>That </w:t>
                  </w:r>
                  <w:r>
                    <w:rPr>
                      <w:b/>
                    </w:rPr>
                    <w:t>Lessee / </w:t>
                  </w:r>
                  <w:r>
                    <w:rPr>
                      <w:b/>
                      <w:spacing w:val="-3"/>
                    </w:rPr>
                    <w:t>Second </w:t>
                  </w:r>
                  <w:r>
                    <w:rPr>
                      <w:b/>
                      <w:spacing w:val="-5"/>
                    </w:rPr>
                    <w:t>Party </w:t>
                  </w:r>
                  <w:r>
                    <w:rPr/>
                    <w:t>will permit </w:t>
                  </w:r>
                  <w:r>
                    <w:rPr>
                      <w:spacing w:val="2"/>
                    </w:rPr>
                    <w:t>the </w:t>
                  </w:r>
                  <w:r>
                    <w:rPr>
                      <w:spacing w:val="-4"/>
                    </w:rPr>
                    <w:t>members, </w:t>
                  </w:r>
                  <w:r>
                    <w:rPr/>
                    <w:t>officers </w:t>
                  </w:r>
                  <w:r>
                    <w:rPr>
                      <w:spacing w:val="-6"/>
                    </w:rPr>
                    <w:t>and </w:t>
                  </w:r>
                  <w:r>
                    <w:rPr/>
                    <w:t>subordinates </w:t>
                  </w:r>
                  <w:r>
                    <w:rPr>
                      <w:spacing w:val="7"/>
                    </w:rPr>
                    <w:t>of </w:t>
                  </w:r>
                  <w:r>
                    <w:rPr>
                      <w:spacing w:val="-3"/>
                    </w:rPr>
                    <w:t>the </w:t>
                  </w:r>
                  <w:r>
                    <w:rPr>
                      <w:b/>
                    </w:rPr>
                    <w:t>Lessor </w:t>
                  </w:r>
                  <w:r>
                    <w:rPr/>
                    <w:t>/ First </w:t>
                  </w:r>
                  <w:r>
                    <w:rPr>
                      <w:spacing w:val="3"/>
                    </w:rPr>
                    <w:t>Party </w:t>
                  </w:r>
                  <w:r>
                    <w:rPr/>
                    <w:t>and workmen and other persons employed </w:t>
                  </w:r>
                  <w:r>
                    <w:rPr>
                      <w:spacing w:val="7"/>
                    </w:rPr>
                    <w:t>by </w:t>
                  </w:r>
                  <w:r>
                    <w:rPr/>
                    <w:t>them </w:t>
                  </w:r>
                  <w:r>
                    <w:rPr>
                      <w:spacing w:val="-3"/>
                    </w:rPr>
                    <w:t>from</w:t>
                  </w:r>
                  <w:r>
                    <w:rPr>
                      <w:spacing w:val="-44"/>
                    </w:rPr>
                    <w:t> </w:t>
                  </w:r>
                  <w:r>
                    <w:rPr/>
                    <w:t>time </w:t>
                  </w:r>
                  <w:r>
                    <w:rPr>
                      <w:spacing w:val="-4"/>
                    </w:rPr>
                    <w:t>to </w:t>
                  </w:r>
                  <w:r>
                    <w:rPr/>
                    <w:t>time </w:t>
                  </w:r>
                  <w:r>
                    <w:rPr>
                      <w:spacing w:val="-6"/>
                    </w:rPr>
                    <w:t>and </w:t>
                  </w:r>
                  <w:r>
                    <w:rPr>
                      <w:spacing w:val="6"/>
                    </w:rPr>
                    <w:t>at </w:t>
                  </w:r>
                  <w:r>
                    <w:rPr>
                      <w:spacing w:val="2"/>
                    </w:rPr>
                    <w:t>all </w:t>
                  </w:r>
                  <w:r>
                    <w:rPr/>
                    <w:t>reasonable times </w:t>
                  </w:r>
                  <w:r>
                    <w:rPr>
                      <w:spacing w:val="7"/>
                    </w:rPr>
                    <w:t>of </w:t>
                  </w:r>
                  <w:r>
                    <w:rPr>
                      <w:spacing w:val="-3"/>
                    </w:rPr>
                    <w:t>the </w:t>
                  </w:r>
                  <w:r>
                    <w:rPr>
                      <w:spacing w:val="4"/>
                    </w:rPr>
                    <w:t>day </w:t>
                  </w:r>
                  <w:r>
                    <w:rPr/>
                    <w:t>during </w:t>
                  </w:r>
                  <w:r>
                    <w:rPr>
                      <w:spacing w:val="-3"/>
                    </w:rPr>
                    <w:t>the </w:t>
                  </w:r>
                  <w:r>
                    <w:rPr>
                      <w:spacing w:val="-4"/>
                    </w:rPr>
                    <w:t>said </w:t>
                  </w:r>
                  <w:r>
                    <w:rPr/>
                    <w:t>term </w:t>
                  </w:r>
                  <w:r>
                    <w:rPr>
                      <w:spacing w:val="-4"/>
                    </w:rPr>
                    <w:t>to </w:t>
                  </w:r>
                  <w:r>
                    <w:rPr/>
                    <w:t>enter </w:t>
                  </w:r>
                  <w:r>
                    <w:rPr>
                      <w:spacing w:val="-4"/>
                    </w:rPr>
                    <w:t>into </w:t>
                  </w:r>
                  <w:r>
                    <w:rPr/>
                    <w:t>and upon </w:t>
                  </w:r>
                  <w:r>
                    <w:rPr>
                      <w:spacing w:val="-3"/>
                    </w:rPr>
                    <w:t>the </w:t>
                  </w:r>
                  <w:r>
                    <w:rPr>
                      <w:spacing w:val="-4"/>
                    </w:rPr>
                    <w:t>demised </w:t>
                  </w:r>
                  <w:r>
                    <w:rPr/>
                    <w:t>premises and </w:t>
                  </w:r>
                  <w:r>
                    <w:rPr>
                      <w:spacing w:val="-3"/>
                    </w:rPr>
                    <w:t>the </w:t>
                  </w:r>
                  <w:r>
                    <w:rPr/>
                    <w:t>buildings </w:t>
                  </w:r>
                  <w:r>
                    <w:rPr>
                      <w:spacing w:val="-4"/>
                    </w:rPr>
                    <w:t>to </w:t>
                  </w:r>
                  <w:r>
                    <w:rPr/>
                    <w:t>be erected thereupon </w:t>
                  </w:r>
                  <w:r>
                    <w:rPr>
                      <w:spacing w:val="-4"/>
                    </w:rPr>
                    <w:t>in </w:t>
                  </w:r>
                  <w:r>
                    <w:rPr/>
                    <w:t>order </w:t>
                  </w:r>
                  <w:r>
                    <w:rPr>
                      <w:spacing w:val="-4"/>
                    </w:rPr>
                    <w:t>to </w:t>
                  </w:r>
                  <w:r>
                    <w:rPr>
                      <w:spacing w:val="-3"/>
                    </w:rPr>
                    <w:t>inspect the </w:t>
                  </w:r>
                  <w:r>
                    <w:rPr/>
                    <w:t>same. </w:t>
                  </w:r>
                  <w:r>
                    <w:rPr>
                      <w:spacing w:val="-4"/>
                    </w:rPr>
                    <w:t>That </w:t>
                  </w:r>
                  <w:r>
                    <w:rPr>
                      <w:spacing w:val="-3"/>
                    </w:rPr>
                    <w:t>the </w:t>
                  </w:r>
                  <w:r>
                    <w:rPr>
                      <w:b/>
                    </w:rPr>
                    <w:t>Lessee </w:t>
                  </w:r>
                  <w:r>
                    <w:rPr/>
                    <w:t>/ </w:t>
                  </w:r>
                  <w:r>
                    <w:rPr>
                      <w:spacing w:val="-4"/>
                    </w:rPr>
                    <w:t>Second </w:t>
                  </w:r>
                  <w:r>
                    <w:rPr/>
                    <w:t>Party will not </w:t>
                  </w:r>
                  <w:r>
                    <w:rPr>
                      <w:spacing w:val="-3"/>
                    </w:rPr>
                    <w:t>make </w:t>
                  </w:r>
                  <w:r>
                    <w:rPr>
                      <w:spacing w:val="4"/>
                    </w:rPr>
                    <w:t>any </w:t>
                  </w:r>
                  <w:r>
                    <w:rPr>
                      <w:spacing w:val="2"/>
                    </w:rPr>
                    <w:t>excavation </w:t>
                  </w:r>
                  <w:r>
                    <w:rPr/>
                    <w:t>upon </w:t>
                  </w:r>
                  <w:r>
                    <w:rPr>
                      <w:spacing w:val="4"/>
                    </w:rPr>
                    <w:t>any </w:t>
                  </w:r>
                  <w:r>
                    <w:rPr/>
                    <w:t>part </w:t>
                  </w:r>
                  <w:r>
                    <w:rPr>
                      <w:spacing w:val="7"/>
                    </w:rPr>
                    <w:t>of </w:t>
                  </w:r>
                  <w:r>
                    <w:rPr>
                      <w:spacing w:val="-3"/>
                    </w:rPr>
                    <w:t>the </w:t>
                  </w:r>
                  <w:r>
                    <w:rPr>
                      <w:spacing w:val="-4"/>
                    </w:rPr>
                    <w:t>demised </w:t>
                  </w:r>
                  <w:r>
                    <w:rPr/>
                    <w:t>premises (except </w:t>
                  </w:r>
                  <w:r>
                    <w:rPr>
                      <w:spacing w:val="-7"/>
                    </w:rPr>
                    <w:t>for </w:t>
                  </w:r>
                  <w:r>
                    <w:rPr/>
                    <w:t>foundation </w:t>
                  </w:r>
                  <w:r>
                    <w:rPr>
                      <w:spacing w:val="7"/>
                    </w:rPr>
                    <w:t>of </w:t>
                  </w:r>
                  <w:r>
                    <w:rPr/>
                    <w:t>building and </w:t>
                  </w:r>
                  <w:r>
                    <w:rPr>
                      <w:spacing w:val="-7"/>
                    </w:rPr>
                    <w:t>for </w:t>
                  </w:r>
                  <w:r>
                    <w:rPr>
                      <w:spacing w:val="-4"/>
                    </w:rPr>
                    <w:t>leveling </w:t>
                  </w:r>
                  <w:r>
                    <w:rPr/>
                    <w:t>and dressing </w:t>
                  </w:r>
                  <w:r>
                    <w:rPr>
                      <w:spacing w:val="-3"/>
                    </w:rPr>
                    <w:t>the area) </w:t>
                  </w:r>
                  <w:r>
                    <w:rPr>
                      <w:spacing w:val="-6"/>
                    </w:rPr>
                    <w:t>nor </w:t>
                  </w:r>
                  <w:r>
                    <w:rPr>
                      <w:spacing w:val="-3"/>
                    </w:rPr>
                    <w:t>remove </w:t>
                  </w:r>
                  <w:r>
                    <w:rPr>
                      <w:spacing w:val="4"/>
                    </w:rPr>
                    <w:t>any </w:t>
                  </w:r>
                  <w:r>
                    <w:rPr>
                      <w:spacing w:val="-3"/>
                    </w:rPr>
                    <w:t>stone, </w:t>
                  </w:r>
                  <w:r>
                    <w:rPr/>
                    <w:t>sand, </w:t>
                  </w:r>
                  <w:r>
                    <w:rPr>
                      <w:spacing w:val="-3"/>
                    </w:rPr>
                    <w:t>gravel, clay, </w:t>
                  </w:r>
                  <w:r>
                    <w:rPr>
                      <w:spacing w:val="2"/>
                    </w:rPr>
                    <w:t>earth </w:t>
                  </w:r>
                  <w:r>
                    <w:rPr>
                      <w:spacing w:val="7"/>
                    </w:rPr>
                    <w:t>or </w:t>
                  </w:r>
                  <w:r>
                    <w:rPr>
                      <w:spacing w:val="4"/>
                    </w:rPr>
                    <w:t>any </w:t>
                  </w:r>
                  <w:r>
                    <w:rPr/>
                    <w:t>other </w:t>
                  </w:r>
                  <w:r>
                    <w:rPr>
                      <w:spacing w:val="-3"/>
                    </w:rPr>
                    <w:t>materials </w:t>
                  </w:r>
                  <w:r>
                    <w:rPr>
                      <w:spacing w:val="-4"/>
                    </w:rPr>
                    <w:t>there</w:t>
                  </w:r>
                  <w:r>
                    <w:rPr>
                      <w:spacing w:val="-35"/>
                    </w:rPr>
                    <w:t> </w:t>
                  </w:r>
                  <w:r>
                    <w:rPr>
                      <w:spacing w:val="-4"/>
                    </w:rPr>
                    <w:t>from.</w:t>
                  </w:r>
                </w:p>
                <w:p>
                  <w:pPr>
                    <w:pStyle w:val="BodyText"/>
                    <w:spacing w:before="2"/>
                    <w:ind w:right="61"/>
                    <w:jc w:val="both"/>
                  </w:pPr>
                  <w:r>
                    <w:rPr/>
                    <w:t>That the </w:t>
                  </w:r>
                  <w:r>
                    <w:rPr>
                      <w:b/>
                    </w:rPr>
                    <w:t>Lessee </w:t>
                  </w:r>
                  <w:r>
                    <w:rPr/>
                    <w:t>/ Second Party will not erect or permit to be erected on any part of the demised premise any stables, sheds or other structures of any descriptions whatsoever for keeping horse, cattle’s, dogs, poultry or other animals except and in so far as may be allowed by the </w:t>
                  </w:r>
                  <w:r>
                    <w:rPr>
                      <w:b/>
                    </w:rPr>
                    <w:t>Lessor / First Party </w:t>
                  </w:r>
                  <w:r>
                    <w:rPr/>
                    <w:t>in writing.</w:t>
                  </w:r>
                </w:p>
                <w:p>
                  <w:pPr>
                    <w:pStyle w:val="BodyText"/>
                    <w:spacing w:line="242" w:lineRule="auto" w:before="0"/>
                    <w:ind w:right="51"/>
                    <w:jc w:val="both"/>
                  </w:pPr>
                  <w:r>
                    <w:rPr/>
                    <w:t>That the </w:t>
                  </w:r>
                  <w:r>
                    <w:rPr>
                      <w:b/>
                    </w:rPr>
                    <w:t>Lessee / Second party </w:t>
                  </w:r>
                  <w:r>
                    <w:rPr/>
                    <w:t>will neither exercise his option of determining the lease nor hold the </w:t>
                  </w:r>
                  <w:r>
                    <w:rPr>
                      <w:b/>
                    </w:rPr>
                    <w:t>Lessor </w:t>
                  </w:r>
                  <w:r>
                    <w:rPr/>
                    <w:t>/ First Party responsible to make good the damage if by fire, tempest, flood or violence of any army or a mob or other irresistible force, any material part of the demised premises if wholly or partly destroyed or rendered substantially or permanently unfit for building purpose.</w:t>
                  </w:r>
                </w:p>
                <w:p>
                  <w:pPr>
                    <w:pStyle w:val="BodyText"/>
                    <w:spacing w:before="0"/>
                    <w:ind w:right="49"/>
                    <w:jc w:val="both"/>
                    <w:rPr>
                      <w:b/>
                    </w:rPr>
                  </w:pPr>
                  <w:r>
                    <w:rPr/>
                    <w:t>That </w:t>
                  </w:r>
                  <w:r>
                    <w:rPr>
                      <w:b/>
                    </w:rPr>
                    <w:t>Lessee </w:t>
                  </w:r>
                  <w:r>
                    <w:rPr/>
                    <w:t>/ Second Party shall construct and complete the said buildings and put the demised premises with the buildings constructed thereon to use herein before mentioned within </w:t>
                  </w:r>
                  <w:r>
                    <w:rPr>
                      <w:b/>
                    </w:rPr>
                    <w:t>two years </w:t>
                  </w:r>
                  <w:r>
                    <w:rPr/>
                    <w:t>from the date of this Agreement or from the date of possession of the said land is handed over to it, whichever is earlier provided that the </w:t>
                  </w:r>
                  <w:r>
                    <w:rPr>
                      <w:b/>
                    </w:rPr>
                    <w:t>Lessor / First Party </w:t>
                  </w:r>
                  <w:r>
                    <w:rPr/>
                    <w:t>may at its discretion extend the time herein before provided if in his opinion the delay is caused for reasons beyond the control of the </w:t>
                  </w:r>
                  <w:r>
                    <w:rPr>
                      <w:b/>
                    </w:rPr>
                    <w:t>Lessee / Second Party .</w:t>
                  </w:r>
                </w:p>
                <w:p>
                  <w:pPr>
                    <w:pStyle w:val="BodyText"/>
                    <w:spacing w:line="242" w:lineRule="auto" w:before="0"/>
                    <w:ind w:right="34"/>
                    <w:jc w:val="both"/>
                  </w:pPr>
                  <w:r>
                    <w:rPr/>
                    <w:t>Provided </w:t>
                  </w:r>
                  <w:r>
                    <w:rPr>
                      <w:spacing w:val="-3"/>
                    </w:rPr>
                    <w:t>that </w:t>
                  </w:r>
                  <w:r>
                    <w:rPr/>
                    <w:t>unutilized </w:t>
                  </w:r>
                  <w:r>
                    <w:rPr>
                      <w:spacing w:val="-7"/>
                    </w:rPr>
                    <w:t>land </w:t>
                  </w:r>
                  <w:r>
                    <w:rPr>
                      <w:spacing w:val="7"/>
                    </w:rPr>
                    <w:t>of </w:t>
                  </w:r>
                  <w:r>
                    <w:rPr>
                      <w:spacing w:val="-3"/>
                    </w:rPr>
                    <w:t>the </w:t>
                  </w:r>
                  <w:r>
                    <w:rPr/>
                    <w:t>allotted plot </w:t>
                  </w:r>
                  <w:r>
                    <w:rPr>
                      <w:spacing w:val="7"/>
                    </w:rPr>
                    <w:t>or </w:t>
                  </w:r>
                  <w:r>
                    <w:rPr/>
                    <w:t>plots shall revert </w:t>
                  </w:r>
                  <w:r>
                    <w:rPr>
                      <w:spacing w:val="-4"/>
                    </w:rPr>
                    <w:t>to </w:t>
                  </w:r>
                  <w:r>
                    <w:rPr>
                      <w:spacing w:val="-3"/>
                    </w:rPr>
                    <w:t>the </w:t>
                  </w:r>
                  <w:r>
                    <w:rPr>
                      <w:spacing w:val="2"/>
                    </w:rPr>
                    <w:t>Corporation </w:t>
                  </w:r>
                  <w:r>
                    <w:rPr/>
                    <w:t>on </w:t>
                  </w:r>
                  <w:r>
                    <w:rPr>
                      <w:spacing w:val="-3"/>
                    </w:rPr>
                    <w:t>the </w:t>
                  </w:r>
                  <w:r>
                    <w:rPr/>
                    <w:t>expiry </w:t>
                  </w:r>
                  <w:r>
                    <w:rPr>
                      <w:spacing w:val="7"/>
                    </w:rPr>
                    <w:t>of </w:t>
                  </w:r>
                  <w:r>
                    <w:rPr>
                      <w:spacing w:val="-3"/>
                    </w:rPr>
                    <w:t>the </w:t>
                  </w:r>
                  <w:r>
                    <w:rPr/>
                    <w:t>prescribed / extended period for starting production / expansion </w:t>
                  </w:r>
                  <w:r>
                    <w:rPr>
                      <w:spacing w:val="7"/>
                    </w:rPr>
                    <w:t>of </w:t>
                  </w:r>
                  <w:r>
                    <w:rPr>
                      <w:spacing w:val="-3"/>
                    </w:rPr>
                    <w:t>the</w:t>
                  </w:r>
                  <w:r>
                    <w:rPr>
                      <w:spacing w:val="13"/>
                    </w:rPr>
                    <w:t> </w:t>
                  </w:r>
                  <w:r>
                    <w:rPr>
                      <w:spacing w:val="-6"/>
                    </w:rPr>
                    <w:t>unit.</w:t>
                  </w:r>
                </w:p>
                <w:p>
                  <w:pPr>
                    <w:spacing w:line="235" w:lineRule="auto" w:before="0"/>
                    <w:ind w:left="20" w:right="46" w:firstLine="0"/>
                    <w:jc w:val="both"/>
                    <w:rPr>
                      <w:sz w:val="24"/>
                    </w:rPr>
                  </w:pPr>
                  <w:r>
                    <w:rPr>
                      <w:sz w:val="24"/>
                    </w:rPr>
                    <w:t>If during the terms of the lease agreement, the </w:t>
                  </w:r>
                  <w:r>
                    <w:rPr>
                      <w:b/>
                      <w:sz w:val="24"/>
                    </w:rPr>
                    <w:t>Lessee / Second Party </w:t>
                  </w:r>
                  <w:r>
                    <w:rPr>
                      <w:sz w:val="24"/>
                    </w:rPr>
                    <w:t>or his workmen or servants shall,</w:t>
                  </w:r>
                </w:p>
              </w:txbxContent>
            </v:textbox>
            <w10:wrap type="none"/>
          </v:shape>
        </w:pict>
      </w:r>
      <w:r>
        <w:rPr/>
        <w:pict>
          <v:shape style="position:absolute;margin-left:71.099998pt;margin-top:76.886642pt;width:8.65pt;height:15.3pt;mso-position-horizontal-relative:page;mso-position-vertical-relative:page;z-index:-252161024" type="#_x0000_t202" filled="false" stroked="false">
            <v:textbox inset="0,0,0,0">
              <w:txbxContent>
                <w:p>
                  <w:pPr>
                    <w:pStyle w:val="BodyText"/>
                  </w:pPr>
                  <w:r>
                    <w:rPr/>
                    <w:t>j)</w:t>
                  </w:r>
                </w:p>
              </w:txbxContent>
            </v:textbox>
            <w10:wrap type="none"/>
          </v:shape>
        </w:pict>
      </w:r>
      <w:r>
        <w:rPr/>
        <w:pict>
          <v:shape style="position:absolute;margin-left:71.099998pt;margin-top:159.476639pt;width:11.95pt;height:15.3pt;mso-position-horizontal-relative:page;mso-position-vertical-relative:page;z-index:-252160000" type="#_x0000_t202" filled="false" stroked="false">
            <v:textbox inset="0,0,0,0">
              <w:txbxContent>
                <w:p>
                  <w:pPr>
                    <w:pStyle w:val="BodyText"/>
                  </w:pPr>
                  <w:r>
                    <w:rPr/>
                    <w:t>k)</w:t>
                  </w:r>
                </w:p>
              </w:txbxContent>
            </v:textbox>
            <w10:wrap type="none"/>
          </v:shape>
        </w:pict>
      </w:r>
      <w:r>
        <w:rPr/>
        <w:pict>
          <v:shape style="position:absolute;margin-left:71.099998pt;margin-top:215.026642pt;width:8.65pt;height:15.3pt;mso-position-horizontal-relative:page;mso-position-vertical-relative:page;z-index:-252158976" type="#_x0000_t202" filled="false" stroked="false">
            <v:textbox inset="0,0,0,0">
              <w:txbxContent>
                <w:p>
                  <w:pPr>
                    <w:pStyle w:val="BodyText"/>
                  </w:pPr>
                  <w:r>
                    <w:rPr/>
                    <w:t>l)</w:t>
                  </w:r>
                </w:p>
              </w:txbxContent>
            </v:textbox>
            <w10:wrap type="none"/>
          </v:shape>
        </w:pict>
      </w:r>
      <w:r>
        <w:rPr/>
        <w:pict>
          <v:shape style="position:absolute;margin-left:71.099998pt;margin-top:256.306641pt;width:14.65pt;height:15.3pt;mso-position-horizontal-relative:page;mso-position-vertical-relative:page;z-index:-252157952" type="#_x0000_t202" filled="false" stroked="false">
            <v:textbox inset="0,0,0,0">
              <w:txbxContent>
                <w:p>
                  <w:pPr>
                    <w:pStyle w:val="BodyText"/>
                  </w:pPr>
                  <w:r>
                    <w:rPr/>
                    <w:t>m)</w:t>
                  </w:r>
                </w:p>
              </w:txbxContent>
            </v:textbox>
            <w10:wrap type="none"/>
          </v:shape>
        </w:pict>
      </w:r>
      <w:r>
        <w:rPr/>
        <w:pict>
          <v:shape style="position:absolute;margin-left:71.099998pt;margin-top:311.106628pt;width:10.45pt;height:15.3pt;mso-position-horizontal-relative:page;mso-position-vertical-relative:page;z-index:-252156928" type="#_x0000_t202" filled="false" stroked="false">
            <v:textbox inset="0,0,0,0">
              <w:txbxContent>
                <w:p>
                  <w:pPr>
                    <w:pStyle w:val="BodyText"/>
                  </w:pPr>
                  <w:r>
                    <w:rPr>
                      <w:spacing w:val="-15"/>
                    </w:rPr>
                    <w:t>n)</w:t>
                  </w:r>
                </w:p>
              </w:txbxContent>
            </v:textbox>
            <w10:wrap type="none"/>
          </v:shape>
        </w:pict>
      </w:r>
      <w:r>
        <w:rPr/>
        <w:pict>
          <v:shape style="position:absolute;margin-left:71.099998pt;margin-top:380.176636pt;width:11.95pt;height:15.3pt;mso-position-horizontal-relative:page;mso-position-vertical-relative:page;z-index:-252155904" type="#_x0000_t202" filled="false" stroked="false">
            <v:textbox inset="0,0,0,0">
              <w:txbxContent>
                <w:p>
                  <w:pPr>
                    <w:pStyle w:val="BodyText"/>
                  </w:pPr>
                  <w:r>
                    <w:rPr/>
                    <w:t>o)</w:t>
                  </w:r>
                </w:p>
              </w:txbxContent>
            </v:textbox>
            <w10:wrap type="none"/>
          </v:shape>
        </w:pict>
      </w:r>
      <w:r>
        <w:rPr/>
        <w:pict>
          <v:shape style="position:absolute;margin-left:71.099998pt;margin-top:504.806641pt;width:11.95pt;height:15.3pt;mso-position-horizontal-relative:page;mso-position-vertical-relative:page;z-index:-252154880" type="#_x0000_t202" filled="false" stroked="false">
            <v:textbox inset="0,0,0,0">
              <w:txbxContent>
                <w:p>
                  <w:pPr>
                    <w:pStyle w:val="BodyText"/>
                  </w:pPr>
                  <w:r>
                    <w:rPr/>
                    <w:t>p)</w:t>
                  </w:r>
                </w:p>
              </w:txbxContent>
            </v:textbox>
            <w10:wrap type="none"/>
          </v:shape>
        </w:pict>
      </w:r>
      <w:r>
        <w:rPr/>
        <w:pict>
          <v:shape style="position:absolute;margin-left:120.650002pt;margin-top:532.58667pt;width:12.7pt;height:15.3pt;mso-position-horizontal-relative:page;mso-position-vertical-relative:page;z-index:-252153856" type="#_x0000_t202" filled="false" stroked="false">
            <v:textbox inset="0,0,0,0">
              <w:txbxContent>
                <w:p>
                  <w:pPr>
                    <w:pStyle w:val="BodyText"/>
                  </w:pPr>
                  <w:r>
                    <w:rPr/>
                    <w:t>(i)</w:t>
                  </w:r>
                </w:p>
              </w:txbxContent>
            </v:textbox>
            <w10:wrap type="none"/>
          </v:shape>
        </w:pict>
      </w:r>
      <w:r>
        <w:rPr/>
        <w:pict>
          <v:shape style="position:absolute;margin-left:142.429993pt;margin-top:532.58667pt;width:397.9pt;height:222.5pt;mso-position-horizontal-relative:page;mso-position-vertical-relative:page;z-index:-252152832" type="#_x0000_t202" filled="false" stroked="false">
            <v:textbox inset="0,0,0,0">
              <w:txbxContent>
                <w:p>
                  <w:pPr>
                    <w:pStyle w:val="BodyText"/>
                    <w:spacing w:line="235" w:lineRule="auto" w:before="14"/>
                    <w:ind w:right="29"/>
                    <w:jc w:val="both"/>
                  </w:pPr>
                  <w:r>
                    <w:rPr/>
                    <w:t>Injure or destroy any part of building or other structure contiguous or adjacent to the plot of land hereby demised.</w:t>
                  </w:r>
                </w:p>
                <w:p>
                  <w:pPr>
                    <w:pStyle w:val="BodyText"/>
                    <w:spacing w:line="235" w:lineRule="auto" w:before="14"/>
                    <w:ind w:right="32"/>
                    <w:jc w:val="both"/>
                  </w:pPr>
                  <w:r>
                    <w:rPr/>
                    <w:t>Keep foundation tunnels or other pits </w:t>
                  </w:r>
                  <w:r>
                    <w:rPr>
                      <w:spacing w:val="7"/>
                    </w:rPr>
                    <w:t>on </w:t>
                  </w:r>
                  <w:r>
                    <w:rPr>
                      <w:spacing w:val="-3"/>
                    </w:rPr>
                    <w:t>the </w:t>
                  </w:r>
                  <w:r>
                    <w:rPr/>
                    <w:t>demised </w:t>
                  </w:r>
                  <w:r>
                    <w:rPr>
                      <w:spacing w:val="-3"/>
                    </w:rPr>
                    <w:t>land </w:t>
                  </w:r>
                  <w:r>
                    <w:rPr>
                      <w:spacing w:val="3"/>
                    </w:rPr>
                    <w:t>open </w:t>
                  </w:r>
                  <w:r>
                    <w:rPr/>
                    <w:t>or exposed </w:t>
                  </w:r>
                  <w:r>
                    <w:rPr>
                      <w:spacing w:val="-4"/>
                    </w:rPr>
                    <w:t>to </w:t>
                  </w:r>
                  <w:r>
                    <w:rPr/>
                    <w:t>weather thereby causing </w:t>
                  </w:r>
                  <w:r>
                    <w:rPr>
                      <w:spacing w:val="4"/>
                    </w:rPr>
                    <w:t>any </w:t>
                  </w:r>
                  <w:r>
                    <w:rPr>
                      <w:spacing w:val="-4"/>
                    </w:rPr>
                    <w:t>injury </w:t>
                  </w:r>
                  <w:r>
                    <w:rPr/>
                    <w:t>or damage </w:t>
                  </w:r>
                  <w:r>
                    <w:rPr>
                      <w:spacing w:val="-4"/>
                    </w:rPr>
                    <w:t>to</w:t>
                  </w:r>
                  <w:r>
                    <w:rPr>
                      <w:spacing w:val="52"/>
                    </w:rPr>
                    <w:t> </w:t>
                  </w:r>
                  <w:r>
                    <w:rPr/>
                    <w:t>contiguous or adjacent buildings,</w:t>
                  </w:r>
                  <w:r>
                    <w:rPr>
                      <w:spacing w:val="-1"/>
                    </w:rPr>
                    <w:t> </w:t>
                  </w:r>
                  <w:r>
                    <w:rPr/>
                    <w:t>or</w:t>
                  </w:r>
                </w:p>
                <w:p>
                  <w:pPr>
                    <w:pStyle w:val="BodyText"/>
                    <w:spacing w:line="237" w:lineRule="auto" w:before="12"/>
                    <w:ind w:right="23"/>
                    <w:jc w:val="both"/>
                    <w:rPr>
                      <w:b/>
                    </w:rPr>
                  </w:pPr>
                  <w:r>
                    <w:rPr/>
                    <w:t>Dig any pits near the foundation of any building thereby causing any injury or damage to such building, the </w:t>
                  </w:r>
                  <w:r>
                    <w:rPr>
                      <w:b/>
                    </w:rPr>
                    <w:t>Lessee / Second Party </w:t>
                  </w:r>
                  <w:r>
                    <w:rPr/>
                    <w:t>shall pay such damages thereof as may be assessed by the </w:t>
                  </w:r>
                  <w:r>
                    <w:rPr>
                      <w:b/>
                    </w:rPr>
                    <w:t>Lessor / First Party </w:t>
                  </w:r>
                  <w:r>
                    <w:rPr/>
                    <w:t>(whose decision as to the extent of injury or damage, or the amount of damages payable thereof shall be final and binding on the </w:t>
                  </w:r>
                  <w:r>
                    <w:rPr>
                      <w:b/>
                    </w:rPr>
                    <w:t>Lessee / Second Party.</w:t>
                  </w:r>
                </w:p>
                <w:p>
                  <w:pPr>
                    <w:pStyle w:val="BodyText"/>
                    <w:spacing w:line="235" w:lineRule="auto" w:before="18"/>
                    <w:ind w:right="17"/>
                    <w:jc w:val="both"/>
                  </w:pPr>
                  <w:r>
                    <w:rPr/>
                    <w:t>The </w:t>
                  </w:r>
                  <w:r>
                    <w:rPr>
                      <w:b/>
                    </w:rPr>
                    <w:t>Lessee / Second Party </w:t>
                  </w:r>
                  <w:r>
                    <w:rPr/>
                    <w:t>shall also abide by other terms and conditions as may be laid down from time to time for IIDC.</w:t>
                  </w:r>
                </w:p>
                <w:p>
                  <w:pPr>
                    <w:pStyle w:val="BodyText"/>
                    <w:ind w:right="20"/>
                    <w:jc w:val="both"/>
                  </w:pPr>
                  <w:r>
                    <w:rPr>
                      <w:spacing w:val="4"/>
                    </w:rPr>
                    <w:t>If </w:t>
                  </w:r>
                  <w:r>
                    <w:rPr>
                      <w:spacing w:val="-3"/>
                    </w:rPr>
                    <w:t>the </w:t>
                  </w:r>
                  <w:r>
                    <w:rPr>
                      <w:b/>
                    </w:rPr>
                    <w:t>Lessee / Second </w:t>
                  </w:r>
                  <w:r>
                    <w:rPr>
                      <w:b/>
                      <w:spacing w:val="-3"/>
                    </w:rPr>
                    <w:t>Party</w:t>
                  </w:r>
                  <w:r>
                    <w:rPr>
                      <w:spacing w:val="-3"/>
                    </w:rPr>
                    <w:t>, </w:t>
                  </w:r>
                  <w:r>
                    <w:rPr/>
                    <w:t>being a registered or unregistered Partnership Firm or a Cooperative Society, </w:t>
                  </w:r>
                  <w:r>
                    <w:rPr>
                      <w:spacing w:val="-11"/>
                    </w:rPr>
                    <w:t>is </w:t>
                  </w:r>
                  <w:r>
                    <w:rPr/>
                    <w:t>dissolved and </w:t>
                  </w:r>
                  <w:r>
                    <w:rPr>
                      <w:spacing w:val="-8"/>
                    </w:rPr>
                    <w:t>no </w:t>
                  </w:r>
                  <w:r>
                    <w:rPr/>
                    <w:t>successor </w:t>
                  </w:r>
                  <w:r>
                    <w:rPr>
                      <w:spacing w:val="-4"/>
                    </w:rPr>
                    <w:t>in </w:t>
                  </w:r>
                  <w:r>
                    <w:rPr/>
                    <w:t>interest </w:t>
                  </w:r>
                  <w:r>
                    <w:rPr>
                      <w:spacing w:val="-4"/>
                    </w:rPr>
                    <w:t>is </w:t>
                  </w:r>
                  <w:r>
                    <w:rPr/>
                    <w:t>appointed with 60 (sixty) days </w:t>
                  </w:r>
                  <w:r>
                    <w:rPr>
                      <w:spacing w:val="7"/>
                    </w:rPr>
                    <w:t>of </w:t>
                  </w:r>
                  <w:r>
                    <w:rPr>
                      <w:spacing w:val="-5"/>
                    </w:rPr>
                    <w:t>its </w:t>
                  </w:r>
                  <w:r>
                    <w:rPr/>
                    <w:t>dissolution </w:t>
                  </w:r>
                  <w:r>
                    <w:rPr>
                      <w:spacing w:val="-3"/>
                    </w:rPr>
                    <w:t>the </w:t>
                  </w:r>
                  <w:r>
                    <w:rPr>
                      <w:b/>
                      <w:spacing w:val="4"/>
                    </w:rPr>
                    <w:t>Lessor </w:t>
                  </w:r>
                  <w:r>
                    <w:rPr>
                      <w:b/>
                    </w:rPr>
                    <w:t>/ First </w:t>
                  </w:r>
                  <w:r>
                    <w:rPr>
                      <w:b/>
                      <w:spacing w:val="-5"/>
                    </w:rPr>
                    <w:t>Party </w:t>
                  </w:r>
                  <w:r>
                    <w:rPr/>
                    <w:t>shall be entitled </w:t>
                  </w:r>
                  <w:r>
                    <w:rPr>
                      <w:spacing w:val="-4"/>
                    </w:rPr>
                    <w:t>to </w:t>
                  </w:r>
                  <w:r>
                    <w:rPr>
                      <w:spacing w:val="-3"/>
                    </w:rPr>
                    <w:t>terminate </w:t>
                  </w:r>
                  <w:r>
                    <w:rPr/>
                    <w:t>this </w:t>
                  </w:r>
                  <w:r>
                    <w:rPr>
                      <w:spacing w:val="-4"/>
                    </w:rPr>
                    <w:t>Land </w:t>
                  </w:r>
                  <w:r>
                    <w:rPr/>
                    <w:t>Lease Agreement without approaching </w:t>
                  </w:r>
                  <w:r>
                    <w:rPr>
                      <w:spacing w:val="4"/>
                    </w:rPr>
                    <w:t>any </w:t>
                  </w:r>
                  <w:r>
                    <w:rPr>
                      <w:spacing w:val="2"/>
                    </w:rPr>
                    <w:t>Court </w:t>
                  </w:r>
                  <w:r>
                    <w:rPr>
                      <w:spacing w:val="7"/>
                    </w:rPr>
                    <w:t>of</w:t>
                  </w:r>
                  <w:r>
                    <w:rPr>
                      <w:spacing w:val="-4"/>
                    </w:rPr>
                    <w:t> </w:t>
                  </w:r>
                  <w:r>
                    <w:rPr>
                      <w:spacing w:val="-5"/>
                    </w:rPr>
                    <w:t>law.</w:t>
                  </w:r>
                </w:p>
              </w:txbxContent>
            </v:textbox>
            <w10:wrap type="none"/>
          </v:shape>
        </w:pict>
      </w:r>
      <w:r>
        <w:rPr/>
        <w:pict>
          <v:shape style="position:absolute;margin-left:119.900002pt;margin-top:560.356628pt;width:16.45pt;height:15.3pt;mso-position-horizontal-relative:page;mso-position-vertical-relative:page;z-index:-252151808" type="#_x0000_t202" filled="false" stroked="false">
            <v:textbox inset="0,0,0,0">
              <w:txbxContent>
                <w:p>
                  <w:pPr>
                    <w:pStyle w:val="BodyText"/>
                  </w:pPr>
                  <w:r>
                    <w:rPr/>
                    <w:t>(ii)</w:t>
                  </w:r>
                </w:p>
              </w:txbxContent>
            </v:textbox>
            <w10:wrap type="none"/>
          </v:shape>
        </w:pict>
      </w:r>
      <w:r>
        <w:rPr/>
        <w:pict>
          <v:shape style="position:absolute;margin-left:119.900002pt;margin-top:601.636658pt;width:19.45pt;height:15.3pt;mso-position-horizontal-relative:page;mso-position-vertical-relative:page;z-index:-252150784" type="#_x0000_t202" filled="false" stroked="false">
            <v:textbox inset="0,0,0,0">
              <w:txbxContent>
                <w:p>
                  <w:pPr>
                    <w:pStyle w:val="BodyText"/>
                  </w:pPr>
                  <w:r>
                    <w:rPr/>
                    <w:t>(iii)</w:t>
                  </w:r>
                </w:p>
              </w:txbxContent>
            </v:textbox>
            <w10:wrap type="none"/>
          </v:shape>
        </w:pict>
      </w:r>
      <w:r>
        <w:rPr/>
        <w:pict>
          <v:shape style="position:absolute;margin-left:119.900002pt;margin-top:670.706665pt;width:18.7pt;height:15.3pt;mso-position-horizontal-relative:page;mso-position-vertical-relative:page;z-index:-252149760" type="#_x0000_t202" filled="false" stroked="false">
            <v:textbox inset="0,0,0,0">
              <w:txbxContent>
                <w:p>
                  <w:pPr>
                    <w:pStyle w:val="BodyText"/>
                  </w:pPr>
                  <w:r>
                    <w:rPr/>
                    <w:t>(iv)</w:t>
                  </w:r>
                </w:p>
              </w:txbxContent>
            </v:textbox>
            <w10:wrap type="none"/>
          </v:shape>
        </w:pict>
      </w:r>
      <w:r>
        <w:rPr/>
        <w:pict>
          <v:shape style="position:absolute;margin-left:119.900002pt;margin-top:698.481628pt;width:15.7pt;height:15.3pt;mso-position-horizontal-relative:page;mso-position-vertical-relative:page;z-index:-252148736" type="#_x0000_t202" filled="false" stroked="false">
            <v:textbox inset="0,0,0,0">
              <w:txbxContent>
                <w:p>
                  <w:pPr>
                    <w:pStyle w:val="BodyText"/>
                  </w:pPr>
                  <w:r>
                    <w:rPr/>
                    <w:t>(v)</w:t>
                  </w:r>
                </w:p>
              </w:txbxContent>
            </v:textbox>
            <w10:wrap type="none"/>
          </v:shape>
        </w:pict>
      </w:r>
    </w:p>
    <w:p>
      <w:pPr>
        <w:spacing w:after="0"/>
        <w:rPr>
          <w:sz w:val="2"/>
          <w:szCs w:val="2"/>
        </w:rPr>
        <w:sectPr>
          <w:pgSz w:w="12240" w:h="15840"/>
          <w:pgMar w:top="420" w:bottom="280" w:left="1320" w:right="1280"/>
        </w:sectPr>
      </w:pPr>
    </w:p>
    <w:p>
      <w:pPr>
        <w:rPr>
          <w:sz w:val="2"/>
          <w:szCs w:val="2"/>
        </w:rPr>
      </w:pPr>
      <w:r>
        <w:rPr/>
        <w:pict>
          <v:shape style="position:absolute;margin-left:119.900002pt;margin-top:21.336641pt;width:419.65pt;height:28.85pt;mso-position-horizontal-relative:page;mso-position-vertical-relative:page;z-index:-252147712" type="#_x0000_t202" filled="false" stroked="false">
            <v:textbox inset="0,0,0,0">
              <w:txbxContent>
                <w:p>
                  <w:pPr>
                    <w:pStyle w:val="BodyText"/>
                    <w:spacing w:line="235" w:lineRule="auto" w:before="14"/>
                    <w:ind w:left="470" w:hanging="451"/>
                  </w:pPr>
                  <w:r>
                    <w:rPr/>
                    <w:t>(vi) The </w:t>
                  </w:r>
                  <w:r>
                    <w:rPr>
                      <w:b/>
                    </w:rPr>
                    <w:t>Lessee </w:t>
                  </w:r>
                  <w:r>
                    <w:rPr/>
                    <w:t>/ </w:t>
                  </w:r>
                  <w:r>
                    <w:rPr>
                      <w:b/>
                    </w:rPr>
                    <w:t>Second Party </w:t>
                  </w:r>
                  <w:r>
                    <w:rPr/>
                    <w:t>shall not emit untreated effluent in any form (solid, liquid and gas) from the allotted plot.</w:t>
                  </w:r>
                </w:p>
              </w:txbxContent>
            </v:textbox>
            <w10:wrap type="none"/>
          </v:shape>
        </w:pict>
      </w:r>
      <w:r>
        <w:rPr/>
        <w:pict>
          <v:shape style="position:absolute;margin-left:107.120003pt;margin-top:62.636642pt;width:431.7pt;height:29.55pt;mso-position-horizontal-relative:page;mso-position-vertical-relative:page;z-index:-252146688" type="#_x0000_t202" filled="false" stroked="false">
            <v:textbox inset="0,0,0,0">
              <w:txbxContent>
                <w:p>
                  <w:pPr>
                    <w:pStyle w:val="BodyText"/>
                    <w:spacing w:line="247" w:lineRule="auto"/>
                  </w:pPr>
                  <w:r>
                    <w:rPr/>
                    <w:t>AND IT IS HEREBY FURTHER AGREED AND DECLARED BY AND BETWEEN THE PARTIES TO THESE PRESENTS AS FOLLOWS:</w:t>
                  </w:r>
                </w:p>
              </w:txbxContent>
            </v:textbox>
            <w10:wrap type="none"/>
          </v:shape>
        </w:pict>
      </w:r>
      <w:r>
        <w:rPr/>
        <w:pict>
          <v:shape style="position:absolute;margin-left:71.099998pt;margin-top:103.906639pt;width:23.95pt;height:15.3pt;mso-position-horizontal-relative:page;mso-position-vertical-relative:page;z-index:-252145664" type="#_x0000_t202" filled="false" stroked="false">
            <v:textbox inset="0,0,0,0">
              <w:txbxContent>
                <w:p>
                  <w:pPr>
                    <w:pStyle w:val="BodyText"/>
                  </w:pPr>
                  <w:r>
                    <w:rPr/>
                    <w:t>3.(a)</w:t>
                  </w:r>
                </w:p>
              </w:txbxContent>
            </v:textbox>
            <w10:wrap type="none"/>
          </v:shape>
        </w:pict>
      </w:r>
      <w:r>
        <w:rPr/>
        <w:pict>
          <v:shape style="position:absolute;margin-left:107.120003pt;margin-top:103.906639pt;width:434.1pt;height:664.7pt;mso-position-horizontal-relative:page;mso-position-vertical-relative:page;z-index:-252144640" type="#_x0000_t202" filled="false" stroked="false">
            <v:textbox inset="0,0,0,0">
              <w:txbxContent>
                <w:p>
                  <w:pPr>
                    <w:pStyle w:val="BodyText"/>
                    <w:ind w:right="17"/>
                    <w:jc w:val="both"/>
                  </w:pPr>
                  <w:r>
                    <w:rPr/>
                    <w:t>Notwithstanding anything, herein </w:t>
                  </w:r>
                  <w:r>
                    <w:rPr>
                      <w:spacing w:val="-3"/>
                    </w:rPr>
                    <w:t>before </w:t>
                  </w:r>
                  <w:r>
                    <w:rPr/>
                    <w:t>contained </w:t>
                  </w:r>
                  <w:r>
                    <w:rPr>
                      <w:spacing w:val="-4"/>
                    </w:rPr>
                    <w:t>if there </w:t>
                  </w:r>
                  <w:r>
                    <w:rPr/>
                    <w:t>shall </w:t>
                  </w:r>
                  <w:r>
                    <w:rPr>
                      <w:spacing w:val="-5"/>
                    </w:rPr>
                    <w:t>have </w:t>
                  </w:r>
                  <w:r>
                    <w:rPr>
                      <w:spacing w:val="6"/>
                    </w:rPr>
                    <w:t>been </w:t>
                  </w:r>
                  <w:r>
                    <w:rPr>
                      <w:spacing w:val="-4"/>
                    </w:rPr>
                    <w:t>in </w:t>
                  </w:r>
                  <w:r>
                    <w:rPr>
                      <w:spacing w:val="-3"/>
                    </w:rPr>
                    <w:t>the </w:t>
                  </w:r>
                  <w:r>
                    <w:rPr/>
                    <w:t>opinion of </w:t>
                  </w:r>
                  <w:r>
                    <w:rPr>
                      <w:spacing w:val="-3"/>
                    </w:rPr>
                    <w:t>the </w:t>
                  </w:r>
                  <w:r>
                    <w:rPr>
                      <w:b/>
                      <w:spacing w:val="4"/>
                    </w:rPr>
                    <w:t>Lessor </w:t>
                  </w:r>
                  <w:r>
                    <w:rPr/>
                    <w:t>/ </w:t>
                  </w:r>
                  <w:r>
                    <w:rPr>
                      <w:b/>
                    </w:rPr>
                    <w:t>First </w:t>
                  </w:r>
                  <w:r>
                    <w:rPr>
                      <w:b/>
                      <w:spacing w:val="-5"/>
                    </w:rPr>
                    <w:t>party </w:t>
                  </w:r>
                  <w:r>
                    <w:rPr>
                      <w:spacing w:val="4"/>
                    </w:rPr>
                    <w:t>any </w:t>
                  </w:r>
                  <w:r>
                    <w:rPr>
                      <w:spacing w:val="3"/>
                    </w:rPr>
                    <w:t>breach </w:t>
                  </w:r>
                  <w:r>
                    <w:rPr>
                      <w:spacing w:val="7"/>
                    </w:rPr>
                    <w:t>by </w:t>
                  </w:r>
                  <w:r>
                    <w:rPr>
                      <w:spacing w:val="-3"/>
                    </w:rPr>
                    <w:t>the </w:t>
                  </w:r>
                  <w:r>
                    <w:rPr>
                      <w:b/>
                    </w:rPr>
                    <w:t>Lessee </w:t>
                  </w:r>
                  <w:r>
                    <w:rPr/>
                    <w:t>/ </w:t>
                  </w:r>
                  <w:r>
                    <w:rPr>
                      <w:b/>
                    </w:rPr>
                    <w:t>Second </w:t>
                  </w:r>
                  <w:r>
                    <w:rPr>
                      <w:b/>
                      <w:spacing w:val="-5"/>
                    </w:rPr>
                    <w:t>Party </w:t>
                  </w:r>
                  <w:r>
                    <w:rPr>
                      <w:spacing w:val="7"/>
                    </w:rPr>
                    <w:t>or by </w:t>
                  </w:r>
                  <w:r>
                    <w:rPr>
                      <w:spacing w:val="-3"/>
                    </w:rPr>
                    <w:t>the </w:t>
                  </w:r>
                  <w:r>
                    <w:rPr/>
                    <w:t>person </w:t>
                  </w:r>
                  <w:r>
                    <w:rPr>
                      <w:spacing w:val="-3"/>
                    </w:rPr>
                    <w:t>claiming </w:t>
                  </w:r>
                  <w:r>
                    <w:rPr/>
                    <w:t>through or under </w:t>
                  </w:r>
                  <w:r>
                    <w:rPr>
                      <w:spacing w:val="-3"/>
                    </w:rPr>
                    <w:t>him </w:t>
                  </w:r>
                  <w:r>
                    <w:rPr>
                      <w:spacing w:val="7"/>
                    </w:rPr>
                    <w:t>of </w:t>
                  </w:r>
                  <w:r>
                    <w:rPr>
                      <w:spacing w:val="4"/>
                    </w:rPr>
                    <w:t>any </w:t>
                  </w:r>
                  <w:r>
                    <w:rPr>
                      <w:spacing w:val="7"/>
                    </w:rPr>
                    <w:t>of </w:t>
                  </w:r>
                  <w:r>
                    <w:rPr>
                      <w:spacing w:val="-3"/>
                    </w:rPr>
                    <w:t>the </w:t>
                  </w:r>
                  <w:r>
                    <w:rPr/>
                    <w:t>Covenants </w:t>
                  </w:r>
                  <w:r>
                    <w:rPr>
                      <w:spacing w:val="7"/>
                    </w:rPr>
                    <w:t>or </w:t>
                  </w:r>
                  <w:r>
                    <w:rPr/>
                    <w:t>conditions herein before </w:t>
                  </w:r>
                  <w:r>
                    <w:rPr>
                      <w:spacing w:val="-3"/>
                    </w:rPr>
                    <w:t>contained </w:t>
                  </w:r>
                  <w:r>
                    <w:rPr/>
                    <w:t>and </w:t>
                  </w:r>
                  <w:r>
                    <w:rPr>
                      <w:spacing w:val="7"/>
                    </w:rPr>
                    <w:t>on </w:t>
                  </w:r>
                  <w:r>
                    <w:rPr>
                      <w:spacing w:val="-3"/>
                    </w:rPr>
                    <w:t>his </w:t>
                  </w:r>
                  <w:r>
                    <w:rPr/>
                    <w:t>part </w:t>
                  </w:r>
                  <w:r>
                    <w:rPr>
                      <w:spacing w:val="-4"/>
                    </w:rPr>
                    <w:t>to </w:t>
                  </w:r>
                  <w:r>
                    <w:rPr/>
                    <w:t>be observed and performed </w:t>
                  </w:r>
                  <w:r>
                    <w:rPr>
                      <w:spacing w:val="-4"/>
                    </w:rPr>
                    <w:t>in </w:t>
                  </w:r>
                  <w:r>
                    <w:rPr/>
                    <w:t>particular without prejudice </w:t>
                  </w:r>
                  <w:r>
                    <w:rPr>
                      <w:spacing w:val="-4"/>
                    </w:rPr>
                    <w:t>to </w:t>
                  </w:r>
                  <w:r>
                    <w:rPr>
                      <w:spacing w:val="-3"/>
                    </w:rPr>
                    <w:t>the </w:t>
                  </w:r>
                  <w:r>
                    <w:rPr/>
                    <w:t>generality </w:t>
                  </w:r>
                  <w:r>
                    <w:rPr>
                      <w:spacing w:val="7"/>
                    </w:rPr>
                    <w:t>of </w:t>
                  </w:r>
                  <w:r>
                    <w:rPr>
                      <w:spacing w:val="2"/>
                    </w:rPr>
                    <w:t>the </w:t>
                  </w:r>
                  <w:r>
                    <w:rPr/>
                    <w:t>sub-clause, </w:t>
                  </w:r>
                  <w:r>
                    <w:rPr>
                      <w:spacing w:val="-4"/>
                    </w:rPr>
                    <w:t>if </w:t>
                  </w:r>
                  <w:r>
                    <w:rPr>
                      <w:spacing w:val="2"/>
                    </w:rPr>
                    <w:t>the </w:t>
                  </w:r>
                  <w:r>
                    <w:rPr>
                      <w:b/>
                    </w:rPr>
                    <w:t>Lessee </w:t>
                  </w:r>
                  <w:r>
                    <w:rPr/>
                    <w:t>/ </w:t>
                  </w:r>
                  <w:r>
                    <w:rPr>
                      <w:b/>
                    </w:rPr>
                    <w:t>Second </w:t>
                  </w:r>
                  <w:r>
                    <w:rPr>
                      <w:b/>
                      <w:spacing w:val="-5"/>
                    </w:rPr>
                    <w:t>Party </w:t>
                  </w:r>
                  <w:r>
                    <w:rPr>
                      <w:spacing w:val="-3"/>
                    </w:rPr>
                    <w:t>transfers, </w:t>
                  </w:r>
                  <w:r>
                    <w:rPr/>
                    <w:t>relinquishes, mortgages or assigns </w:t>
                  </w:r>
                  <w:r>
                    <w:rPr>
                      <w:spacing w:val="4"/>
                    </w:rPr>
                    <w:t>any </w:t>
                  </w:r>
                  <w:r>
                    <w:rPr/>
                    <w:t>part </w:t>
                  </w:r>
                  <w:r>
                    <w:rPr>
                      <w:spacing w:val="7"/>
                    </w:rPr>
                    <w:t>of </w:t>
                  </w:r>
                  <w:r>
                    <w:rPr>
                      <w:spacing w:val="-3"/>
                    </w:rPr>
                    <w:t>the </w:t>
                  </w:r>
                  <w:r>
                    <w:rPr/>
                    <w:t>demised premises </w:t>
                  </w:r>
                  <w:r>
                    <w:rPr>
                      <w:spacing w:val="-4"/>
                    </w:rPr>
                    <w:t>less </w:t>
                  </w:r>
                  <w:r>
                    <w:rPr/>
                    <w:t>than </w:t>
                  </w:r>
                  <w:r>
                    <w:rPr>
                      <w:spacing w:val="-3"/>
                    </w:rPr>
                    <w:t>the </w:t>
                  </w:r>
                  <w:r>
                    <w:rPr>
                      <w:spacing w:val="-4"/>
                    </w:rPr>
                    <w:t>whole </w:t>
                  </w:r>
                  <w:r>
                    <w:rPr/>
                    <w:t>or </w:t>
                  </w:r>
                  <w:r>
                    <w:rPr>
                      <w:spacing w:val="-3"/>
                    </w:rPr>
                    <w:t>transfers, relinquishes, </w:t>
                  </w:r>
                  <w:r>
                    <w:rPr/>
                    <w:t>mortgages or assigns </w:t>
                  </w:r>
                  <w:r>
                    <w:rPr>
                      <w:spacing w:val="-3"/>
                    </w:rPr>
                    <w:t>the </w:t>
                  </w:r>
                  <w:r>
                    <w:rPr>
                      <w:spacing w:val="-4"/>
                    </w:rPr>
                    <w:t>whole </w:t>
                  </w:r>
                  <w:r>
                    <w:rPr>
                      <w:spacing w:val="7"/>
                    </w:rPr>
                    <w:t>of </w:t>
                  </w:r>
                  <w:r>
                    <w:rPr>
                      <w:spacing w:val="2"/>
                    </w:rPr>
                    <w:t>the </w:t>
                  </w:r>
                  <w:r>
                    <w:rPr/>
                    <w:t>demised premises without  </w:t>
                  </w:r>
                  <w:r>
                    <w:rPr>
                      <w:spacing w:val="-3"/>
                    </w:rPr>
                    <w:t>the previous </w:t>
                  </w:r>
                  <w:r>
                    <w:rPr/>
                    <w:t>consent </w:t>
                  </w:r>
                  <w:r>
                    <w:rPr>
                      <w:spacing w:val="-4"/>
                    </w:rPr>
                    <w:t>in </w:t>
                  </w:r>
                  <w:r>
                    <w:rPr/>
                    <w:t>writing </w:t>
                  </w:r>
                  <w:r>
                    <w:rPr>
                      <w:spacing w:val="7"/>
                    </w:rPr>
                    <w:t>of </w:t>
                  </w:r>
                  <w:r>
                    <w:rPr>
                      <w:spacing w:val="2"/>
                    </w:rPr>
                    <w:t>the </w:t>
                  </w:r>
                  <w:r>
                    <w:rPr>
                      <w:b/>
                    </w:rPr>
                    <w:t>Lessor </w:t>
                  </w:r>
                  <w:r>
                    <w:rPr/>
                    <w:t>/ </w:t>
                  </w:r>
                  <w:r>
                    <w:rPr>
                      <w:b/>
                    </w:rPr>
                    <w:t>First </w:t>
                  </w:r>
                  <w:r>
                    <w:rPr>
                      <w:b/>
                      <w:spacing w:val="-5"/>
                    </w:rPr>
                    <w:t>Party </w:t>
                  </w:r>
                  <w:r>
                    <w:rPr>
                      <w:spacing w:val="6"/>
                    </w:rPr>
                    <w:t>as </w:t>
                  </w:r>
                  <w:r>
                    <w:rPr/>
                    <w:t>herein before provided subject </w:t>
                  </w:r>
                  <w:r>
                    <w:rPr>
                      <w:spacing w:val="-4"/>
                    </w:rPr>
                    <w:t>to </w:t>
                  </w:r>
                  <w:r>
                    <w:rPr>
                      <w:spacing w:val="-3"/>
                    </w:rPr>
                    <w:t>the </w:t>
                  </w:r>
                  <w:r>
                    <w:rPr/>
                    <w:t>exception </w:t>
                  </w:r>
                  <w:r>
                    <w:rPr>
                      <w:spacing w:val="-4"/>
                    </w:rPr>
                    <w:t>in </w:t>
                  </w:r>
                  <w:r>
                    <w:rPr/>
                    <w:t>Clause </w:t>
                  </w:r>
                  <w:r>
                    <w:rPr>
                      <w:spacing w:val="-4"/>
                    </w:rPr>
                    <w:t>2(j) </w:t>
                  </w:r>
                  <w:r>
                    <w:rPr/>
                    <w:t>or </w:t>
                  </w:r>
                  <w:r>
                    <w:rPr>
                      <w:spacing w:val="-4"/>
                    </w:rPr>
                    <w:t>if </w:t>
                  </w:r>
                  <w:r>
                    <w:rPr>
                      <w:spacing w:val="-3"/>
                    </w:rPr>
                    <w:t>the </w:t>
                  </w:r>
                  <w:r>
                    <w:rPr>
                      <w:b/>
                    </w:rPr>
                    <w:t>Lessee / </w:t>
                  </w:r>
                  <w:r>
                    <w:rPr>
                      <w:b/>
                      <w:spacing w:val="-3"/>
                    </w:rPr>
                    <w:t>Second </w:t>
                  </w:r>
                  <w:r>
                    <w:rPr>
                      <w:b/>
                      <w:spacing w:val="-5"/>
                    </w:rPr>
                    <w:t>Party </w:t>
                  </w:r>
                  <w:r>
                    <w:rPr>
                      <w:spacing w:val="-5"/>
                    </w:rPr>
                    <w:t>fails </w:t>
                  </w:r>
                  <w:r>
                    <w:rPr>
                      <w:spacing w:val="-4"/>
                    </w:rPr>
                    <w:t>to </w:t>
                  </w:r>
                  <w:r>
                    <w:rPr/>
                    <w:t>commence </w:t>
                  </w:r>
                  <w:r>
                    <w:rPr>
                      <w:spacing w:val="-6"/>
                    </w:rPr>
                    <w:t>and </w:t>
                  </w:r>
                  <w:r>
                    <w:rPr/>
                    <w:t>complete </w:t>
                  </w:r>
                  <w:r>
                    <w:rPr>
                      <w:spacing w:val="-3"/>
                    </w:rPr>
                    <w:t>the </w:t>
                  </w:r>
                  <w:r>
                    <w:rPr/>
                    <w:t>building </w:t>
                  </w:r>
                  <w:r>
                    <w:rPr>
                      <w:spacing w:val="-4"/>
                    </w:rPr>
                    <w:t>in </w:t>
                  </w:r>
                  <w:r>
                    <w:rPr>
                      <w:spacing w:val="-3"/>
                    </w:rPr>
                    <w:t>the </w:t>
                  </w:r>
                  <w:r>
                    <w:rPr/>
                    <w:t>time and manner </w:t>
                  </w:r>
                  <w:r>
                    <w:rPr>
                      <w:spacing w:val="-3"/>
                    </w:rPr>
                    <w:t>herein </w:t>
                  </w:r>
                  <w:r>
                    <w:rPr/>
                    <w:t>before provided or </w:t>
                  </w:r>
                  <w:r>
                    <w:rPr>
                      <w:spacing w:val="-4"/>
                    </w:rPr>
                    <w:t>if  </w:t>
                  </w:r>
                  <w:r>
                    <w:rPr>
                      <w:spacing w:val="-3"/>
                    </w:rPr>
                    <w:t>the </w:t>
                  </w:r>
                  <w:r>
                    <w:rPr/>
                    <w:t>amounts </w:t>
                  </w:r>
                  <w:r>
                    <w:rPr>
                      <w:spacing w:val="-6"/>
                    </w:rPr>
                    <w:t>due </w:t>
                  </w:r>
                  <w:r>
                    <w:rPr>
                      <w:spacing w:val="-4"/>
                    </w:rPr>
                    <w:t>to </w:t>
                  </w:r>
                  <w:r>
                    <w:rPr>
                      <w:spacing w:val="2"/>
                    </w:rPr>
                    <w:t>the </w:t>
                  </w:r>
                  <w:r>
                    <w:rPr>
                      <w:b/>
                    </w:rPr>
                    <w:t>Lessor </w:t>
                  </w:r>
                  <w:r>
                    <w:rPr/>
                    <w:t>/ </w:t>
                  </w:r>
                  <w:r>
                    <w:rPr>
                      <w:b/>
                    </w:rPr>
                    <w:t>First </w:t>
                  </w:r>
                  <w:r>
                    <w:rPr>
                      <w:b/>
                      <w:spacing w:val="-5"/>
                    </w:rPr>
                    <w:t>Party </w:t>
                  </w:r>
                  <w:r>
                    <w:rPr/>
                    <w:t>as rent </w:t>
                  </w:r>
                  <w:r>
                    <w:rPr>
                      <w:spacing w:val="-2"/>
                    </w:rPr>
                    <w:t>hereby </w:t>
                  </w:r>
                  <w:r>
                    <w:rPr/>
                    <w:t>reserved or </w:t>
                  </w:r>
                  <w:r>
                    <w:rPr>
                      <w:spacing w:val="4"/>
                    </w:rPr>
                    <w:t>any </w:t>
                  </w:r>
                  <w:r>
                    <w:rPr/>
                    <w:t>part </w:t>
                  </w:r>
                  <w:r>
                    <w:rPr>
                      <w:spacing w:val="7"/>
                    </w:rPr>
                    <w:t>of </w:t>
                  </w:r>
                  <w:r>
                    <w:rPr>
                      <w:spacing w:val="-3"/>
                    </w:rPr>
                    <w:t>the </w:t>
                  </w:r>
                  <w:r>
                    <w:rPr/>
                    <w:t>premium as </w:t>
                  </w:r>
                  <w:r>
                    <w:rPr>
                      <w:spacing w:val="-3"/>
                    </w:rPr>
                    <w:t>stipulated </w:t>
                  </w:r>
                  <w:r>
                    <w:rPr>
                      <w:spacing w:val="-4"/>
                    </w:rPr>
                    <w:t>in </w:t>
                  </w:r>
                  <w:r>
                    <w:rPr/>
                    <w:t>clause I or service </w:t>
                  </w:r>
                  <w:r>
                    <w:rPr>
                      <w:spacing w:val="-2"/>
                    </w:rPr>
                    <w:t>charge </w:t>
                  </w:r>
                  <w:r>
                    <w:rPr/>
                    <w:t>and special maintenance </w:t>
                  </w:r>
                  <w:r>
                    <w:rPr>
                      <w:spacing w:val="-2"/>
                    </w:rPr>
                    <w:t>charge </w:t>
                  </w:r>
                  <w:r>
                    <w:rPr/>
                    <w:t>as stipulated </w:t>
                  </w:r>
                  <w:r>
                    <w:rPr>
                      <w:spacing w:val="-4"/>
                    </w:rPr>
                    <w:t>in</w:t>
                  </w:r>
                  <w:r>
                    <w:rPr>
                      <w:spacing w:val="52"/>
                    </w:rPr>
                    <w:t> </w:t>
                  </w:r>
                  <w:r>
                    <w:rPr/>
                    <w:t>Clause 2(c) shall be </w:t>
                  </w:r>
                  <w:r>
                    <w:rPr>
                      <w:spacing w:val="-4"/>
                    </w:rPr>
                    <w:t>in </w:t>
                  </w:r>
                  <w:r>
                    <w:rPr/>
                    <w:t>arrear and </w:t>
                  </w:r>
                  <w:r>
                    <w:rPr>
                      <w:spacing w:val="4"/>
                    </w:rPr>
                    <w:t>any </w:t>
                  </w:r>
                  <w:r>
                    <w:rPr/>
                    <w:t>other </w:t>
                  </w:r>
                  <w:r>
                    <w:rPr>
                      <w:spacing w:val="-5"/>
                    </w:rPr>
                    <w:t>unpaid </w:t>
                  </w:r>
                  <w:r>
                    <w:rPr/>
                    <w:t>for a period </w:t>
                  </w:r>
                  <w:r>
                    <w:rPr>
                      <w:spacing w:val="7"/>
                    </w:rPr>
                    <w:t>of </w:t>
                  </w:r>
                  <w:r>
                    <w:rPr/>
                    <w:t>90 </w:t>
                  </w:r>
                  <w:r>
                    <w:rPr>
                      <w:spacing w:val="3"/>
                    </w:rPr>
                    <w:t>days </w:t>
                  </w:r>
                  <w:r>
                    <w:rPr/>
                    <w:t>after </w:t>
                  </w:r>
                  <w:r>
                    <w:rPr>
                      <w:spacing w:val="-3"/>
                    </w:rPr>
                    <w:t>the </w:t>
                  </w:r>
                  <w:r>
                    <w:rPr>
                      <w:spacing w:val="-4"/>
                    </w:rPr>
                    <w:t>same </w:t>
                  </w:r>
                  <w:r>
                    <w:rPr>
                      <w:spacing w:val="-3"/>
                    </w:rPr>
                    <w:t>shall </w:t>
                  </w:r>
                  <w:r>
                    <w:rPr>
                      <w:spacing w:val="-5"/>
                    </w:rPr>
                    <w:t>have </w:t>
                  </w:r>
                  <w:r>
                    <w:rPr>
                      <w:spacing w:val="2"/>
                    </w:rPr>
                    <w:t>been </w:t>
                  </w:r>
                  <w:r>
                    <w:rPr/>
                    <w:t>demanded </w:t>
                  </w:r>
                  <w:r>
                    <w:rPr>
                      <w:spacing w:val="7"/>
                    </w:rPr>
                    <w:t>by </w:t>
                  </w:r>
                  <w:r>
                    <w:rPr>
                      <w:spacing w:val="-3"/>
                    </w:rPr>
                    <w:t>the  </w:t>
                  </w:r>
                  <w:r>
                    <w:rPr>
                      <w:b/>
                      <w:spacing w:val="4"/>
                    </w:rPr>
                    <w:t>Lessor </w:t>
                  </w:r>
                  <w:r>
                    <w:rPr>
                      <w:b/>
                    </w:rPr>
                    <w:t>/ First </w:t>
                  </w:r>
                  <w:r>
                    <w:rPr>
                      <w:b/>
                      <w:spacing w:val="-5"/>
                    </w:rPr>
                    <w:t>Party  </w:t>
                  </w:r>
                  <w:r>
                    <w:rPr/>
                    <w:t>or </w:t>
                  </w:r>
                  <w:r>
                    <w:rPr>
                      <w:spacing w:val="-4"/>
                    </w:rPr>
                    <w:t>if </w:t>
                  </w:r>
                  <w:r>
                    <w:rPr>
                      <w:spacing w:val="-3"/>
                    </w:rPr>
                    <w:t>the </w:t>
                  </w:r>
                  <w:r>
                    <w:rPr>
                      <w:b/>
                    </w:rPr>
                    <w:t>Lessee  </w:t>
                  </w:r>
                  <w:r>
                    <w:rPr/>
                    <w:t>/ </w:t>
                  </w:r>
                  <w:r>
                    <w:rPr>
                      <w:b/>
                      <w:spacing w:val="-3"/>
                    </w:rPr>
                    <w:t>Second </w:t>
                  </w:r>
                  <w:r>
                    <w:rPr>
                      <w:b/>
                      <w:spacing w:val="-5"/>
                    </w:rPr>
                    <w:t>Party </w:t>
                  </w:r>
                  <w:r>
                    <w:rPr/>
                    <w:t>or </w:t>
                  </w:r>
                  <w:r>
                    <w:rPr>
                      <w:spacing w:val="-3"/>
                    </w:rPr>
                    <w:t>the </w:t>
                  </w:r>
                  <w:r>
                    <w:rPr/>
                    <w:t>persons </w:t>
                  </w:r>
                  <w:r>
                    <w:rPr>
                      <w:spacing w:val="-4"/>
                    </w:rPr>
                    <w:t>in </w:t>
                  </w:r>
                  <w:r>
                    <w:rPr/>
                    <w:t>whom </w:t>
                  </w:r>
                  <w:r>
                    <w:rPr>
                      <w:spacing w:val="-3"/>
                    </w:rPr>
                    <w:t>the </w:t>
                  </w:r>
                  <w:r>
                    <w:rPr/>
                    <w:t>terms </w:t>
                  </w:r>
                  <w:r>
                    <w:rPr>
                      <w:spacing w:val="-2"/>
                    </w:rPr>
                    <w:t>hereby </w:t>
                  </w:r>
                  <w:r>
                    <w:rPr/>
                    <w:t>created shall </w:t>
                  </w:r>
                  <w:r>
                    <w:rPr>
                      <w:spacing w:val="7"/>
                    </w:rPr>
                    <w:t>be </w:t>
                  </w:r>
                  <w:r>
                    <w:rPr>
                      <w:spacing w:val="-3"/>
                    </w:rPr>
                    <w:t>vested, </w:t>
                  </w:r>
                  <w:r>
                    <w:rPr/>
                    <w:t>shall be adjudged insolvent or </w:t>
                  </w:r>
                  <w:r>
                    <w:rPr>
                      <w:spacing w:val="-4"/>
                    </w:rPr>
                    <w:t>if this Land </w:t>
                  </w:r>
                  <w:r>
                    <w:rPr/>
                    <w:t>Lease Agreement </w:t>
                  </w:r>
                  <w:r>
                    <w:rPr>
                      <w:spacing w:val="-11"/>
                    </w:rPr>
                    <w:t>is </w:t>
                  </w:r>
                  <w:r>
                    <w:rPr/>
                    <w:t>determined as </w:t>
                  </w:r>
                  <w:r>
                    <w:rPr>
                      <w:spacing w:val="-3"/>
                    </w:rPr>
                    <w:t>herein </w:t>
                  </w:r>
                  <w:r>
                    <w:rPr/>
                    <w:t>before specified,  </w:t>
                  </w:r>
                  <w:r>
                    <w:rPr>
                      <w:spacing w:val="-11"/>
                    </w:rPr>
                    <w:t>it  </w:t>
                  </w:r>
                  <w:r>
                    <w:rPr>
                      <w:spacing w:val="-3"/>
                    </w:rPr>
                    <w:t>shall </w:t>
                  </w:r>
                  <w:r>
                    <w:rPr/>
                    <w:t>be lawful for </w:t>
                  </w:r>
                  <w:r>
                    <w:rPr>
                      <w:spacing w:val="-3"/>
                    </w:rPr>
                    <w:t>the </w:t>
                  </w:r>
                  <w:r>
                    <w:rPr>
                      <w:b/>
                      <w:spacing w:val="4"/>
                    </w:rPr>
                    <w:t>Lessor </w:t>
                  </w:r>
                  <w:r>
                    <w:rPr>
                      <w:b/>
                    </w:rPr>
                    <w:t>/ First </w:t>
                  </w:r>
                  <w:r>
                    <w:rPr>
                      <w:b/>
                      <w:spacing w:val="-5"/>
                    </w:rPr>
                    <w:t>Party </w:t>
                  </w:r>
                  <w:r>
                    <w:rPr/>
                    <w:t>subject </w:t>
                  </w:r>
                  <w:r>
                    <w:rPr>
                      <w:spacing w:val="-4"/>
                    </w:rPr>
                    <w:t>to </w:t>
                  </w:r>
                  <w:r>
                    <w:rPr>
                      <w:spacing w:val="-3"/>
                    </w:rPr>
                    <w:t>the </w:t>
                  </w:r>
                  <w:r>
                    <w:rPr/>
                    <w:t>provisions </w:t>
                  </w:r>
                  <w:r>
                    <w:rPr>
                      <w:spacing w:val="7"/>
                    </w:rPr>
                    <w:t>of </w:t>
                  </w:r>
                  <w:r>
                    <w:rPr>
                      <w:spacing w:val="-4"/>
                    </w:rPr>
                    <w:t>this </w:t>
                  </w:r>
                  <w:r>
                    <w:rPr>
                      <w:spacing w:val="-3"/>
                    </w:rPr>
                    <w:t>lease </w:t>
                  </w:r>
                  <w:r>
                    <w:rPr/>
                    <w:t>deed </w:t>
                  </w:r>
                  <w:r>
                    <w:rPr>
                      <w:spacing w:val="-3"/>
                    </w:rPr>
                    <w:t>(without </w:t>
                  </w:r>
                  <w:r>
                    <w:rPr/>
                    <w:t>prejudice </w:t>
                  </w:r>
                  <w:r>
                    <w:rPr>
                      <w:spacing w:val="-4"/>
                    </w:rPr>
                    <w:t>to </w:t>
                  </w:r>
                  <w:r>
                    <w:rPr>
                      <w:spacing w:val="4"/>
                    </w:rPr>
                    <w:t>any </w:t>
                  </w:r>
                  <w:r>
                    <w:rPr/>
                    <w:t>other right </w:t>
                  </w:r>
                  <w:r>
                    <w:rPr>
                      <w:spacing w:val="7"/>
                    </w:rPr>
                    <w:t>of </w:t>
                  </w:r>
                  <w:r>
                    <w:rPr>
                      <w:spacing w:val="3"/>
                    </w:rPr>
                    <w:t>action </w:t>
                  </w:r>
                  <w:r>
                    <w:rPr>
                      <w:spacing w:val="7"/>
                    </w:rPr>
                    <w:t>of </w:t>
                  </w:r>
                  <w:r>
                    <w:rPr>
                      <w:spacing w:val="-3"/>
                    </w:rPr>
                    <w:t>the </w:t>
                  </w:r>
                  <w:r>
                    <w:rPr>
                      <w:b/>
                      <w:spacing w:val="4"/>
                    </w:rPr>
                    <w:t>Lessor </w:t>
                  </w:r>
                  <w:r>
                    <w:rPr/>
                    <w:t>/ </w:t>
                  </w:r>
                  <w:r>
                    <w:rPr>
                      <w:b/>
                    </w:rPr>
                    <w:t>First </w:t>
                  </w:r>
                  <w:r>
                    <w:rPr>
                      <w:b/>
                      <w:spacing w:val="-5"/>
                    </w:rPr>
                    <w:t>Party </w:t>
                  </w:r>
                  <w:r>
                    <w:rPr>
                      <w:spacing w:val="-4"/>
                    </w:rPr>
                    <w:t>in </w:t>
                  </w:r>
                  <w:r>
                    <w:rPr/>
                    <w:t>respect </w:t>
                  </w:r>
                  <w:r>
                    <w:rPr>
                      <w:spacing w:val="7"/>
                    </w:rPr>
                    <w:t>of </w:t>
                  </w:r>
                  <w:r>
                    <w:rPr/>
                    <w:t>any </w:t>
                  </w:r>
                  <w:r>
                    <w:rPr>
                      <w:spacing w:val="3"/>
                    </w:rPr>
                    <w:t>breach </w:t>
                  </w:r>
                  <w:r>
                    <w:rPr>
                      <w:spacing w:val="7"/>
                    </w:rPr>
                    <w:t>of </w:t>
                  </w:r>
                  <w:r>
                    <w:rPr/>
                    <w:t>this </w:t>
                  </w:r>
                  <w:r>
                    <w:rPr>
                      <w:spacing w:val="-4"/>
                    </w:rPr>
                    <w:t>Land </w:t>
                  </w:r>
                  <w:r>
                    <w:rPr/>
                    <w:t>Lease Agreement) </w:t>
                  </w:r>
                  <w:r>
                    <w:rPr>
                      <w:spacing w:val="-4"/>
                    </w:rPr>
                    <w:t>to </w:t>
                  </w:r>
                  <w:r>
                    <w:rPr/>
                    <w:t>re-enter without taking </w:t>
                  </w:r>
                  <w:r>
                    <w:rPr>
                      <w:spacing w:val="-3"/>
                    </w:rPr>
                    <w:t>recourse </w:t>
                  </w:r>
                  <w:r>
                    <w:rPr>
                      <w:spacing w:val="-4"/>
                    </w:rPr>
                    <w:t>to </w:t>
                  </w:r>
                  <w:r>
                    <w:rPr/>
                    <w:t>a court of </w:t>
                  </w:r>
                  <w:r>
                    <w:rPr>
                      <w:spacing w:val="-3"/>
                    </w:rPr>
                    <w:t>law </w:t>
                  </w:r>
                  <w:r>
                    <w:rPr/>
                    <w:t>upon </w:t>
                  </w:r>
                  <w:r>
                    <w:rPr>
                      <w:spacing w:val="2"/>
                    </w:rPr>
                    <w:t>the </w:t>
                  </w:r>
                  <w:r>
                    <w:rPr>
                      <w:spacing w:val="-4"/>
                    </w:rPr>
                    <w:t>demised </w:t>
                  </w:r>
                  <w:r>
                    <w:rPr/>
                    <w:t>premises or any part thereof </w:t>
                  </w:r>
                  <w:r>
                    <w:rPr>
                      <w:spacing w:val="-4"/>
                    </w:rPr>
                    <w:t>in </w:t>
                  </w:r>
                  <w:r>
                    <w:rPr>
                      <w:spacing w:val="-3"/>
                    </w:rPr>
                    <w:t>name </w:t>
                  </w:r>
                  <w:r>
                    <w:rPr>
                      <w:spacing w:val="7"/>
                    </w:rPr>
                    <w:t>of </w:t>
                  </w:r>
                  <w:r>
                    <w:rPr>
                      <w:spacing w:val="-4"/>
                    </w:rPr>
                    <w:t>whole </w:t>
                  </w:r>
                  <w:r>
                    <w:rPr/>
                    <w:t>and thereupon  </w:t>
                  </w:r>
                  <w:r>
                    <w:rPr>
                      <w:spacing w:val="-4"/>
                    </w:rPr>
                    <w:t>this </w:t>
                  </w:r>
                  <w:r>
                    <w:rPr/>
                    <w:t>demise shall absolutely </w:t>
                  </w:r>
                  <w:r>
                    <w:rPr>
                      <w:spacing w:val="2"/>
                    </w:rPr>
                    <w:t>CEASE and </w:t>
                  </w:r>
                  <w:r>
                    <w:rPr/>
                    <w:t>determined </w:t>
                  </w:r>
                  <w:r>
                    <w:rPr>
                      <w:spacing w:val="-6"/>
                    </w:rPr>
                    <w:t>and </w:t>
                  </w:r>
                  <w:r>
                    <w:rPr>
                      <w:spacing w:val="2"/>
                    </w:rPr>
                    <w:t>the </w:t>
                  </w:r>
                  <w:r>
                    <w:rPr>
                      <w:spacing w:val="-3"/>
                    </w:rPr>
                    <w:t>money paid </w:t>
                  </w:r>
                  <w:r>
                    <w:rPr>
                      <w:spacing w:val="7"/>
                    </w:rPr>
                    <w:t>by </w:t>
                  </w:r>
                  <w:r>
                    <w:rPr>
                      <w:spacing w:val="-3"/>
                    </w:rPr>
                    <w:t>the </w:t>
                  </w:r>
                  <w:r>
                    <w:rPr>
                      <w:b/>
                    </w:rPr>
                    <w:t>Lessee </w:t>
                  </w:r>
                  <w:r>
                    <w:rPr/>
                    <w:t>/ </w:t>
                  </w:r>
                  <w:r>
                    <w:rPr>
                      <w:b/>
                    </w:rPr>
                    <w:t>Second </w:t>
                  </w:r>
                  <w:r>
                    <w:rPr>
                      <w:b/>
                      <w:spacing w:val="-5"/>
                    </w:rPr>
                    <w:t>Party </w:t>
                  </w:r>
                  <w:r>
                    <w:rPr>
                      <w:spacing w:val="7"/>
                    </w:rPr>
                    <w:t>by </w:t>
                  </w:r>
                  <w:r>
                    <w:rPr>
                      <w:spacing w:val="-4"/>
                    </w:rPr>
                    <w:t>virtue </w:t>
                  </w:r>
                  <w:r>
                    <w:rPr>
                      <w:spacing w:val="7"/>
                    </w:rPr>
                    <w:t>of </w:t>
                  </w:r>
                  <w:r>
                    <w:rPr/>
                    <w:t>these presents shall stand </w:t>
                  </w:r>
                  <w:r>
                    <w:rPr>
                      <w:spacing w:val="-3"/>
                    </w:rPr>
                    <w:t>forfeited </w:t>
                  </w:r>
                  <w:r>
                    <w:rPr>
                      <w:spacing w:val="-4"/>
                    </w:rPr>
                    <w:t>to </w:t>
                  </w:r>
                  <w:r>
                    <w:rPr>
                      <w:spacing w:val="2"/>
                    </w:rPr>
                    <w:t>the </w:t>
                  </w:r>
                  <w:r>
                    <w:rPr>
                      <w:b/>
                      <w:spacing w:val="4"/>
                    </w:rPr>
                    <w:t>Lessor </w:t>
                  </w:r>
                  <w:r>
                    <w:rPr>
                      <w:b/>
                    </w:rPr>
                    <w:t>/ First </w:t>
                  </w:r>
                  <w:r>
                    <w:rPr>
                      <w:b/>
                      <w:spacing w:val="-5"/>
                    </w:rPr>
                    <w:t>Party </w:t>
                  </w:r>
                  <w:r>
                    <w:rPr/>
                    <w:t>without prejudice </w:t>
                  </w:r>
                  <w:r>
                    <w:rPr>
                      <w:spacing w:val="4"/>
                    </w:rPr>
                    <w:t>to </w:t>
                  </w:r>
                  <w:r>
                    <w:rPr/>
                    <w:t>right </w:t>
                  </w:r>
                  <w:r>
                    <w:rPr>
                      <w:spacing w:val="7"/>
                    </w:rPr>
                    <w:t>of </w:t>
                  </w:r>
                  <w:r>
                    <w:rPr>
                      <w:spacing w:val="2"/>
                    </w:rPr>
                    <w:t>the </w:t>
                  </w:r>
                  <w:r>
                    <w:rPr>
                      <w:b/>
                      <w:spacing w:val="4"/>
                    </w:rPr>
                    <w:t>Lessor </w:t>
                  </w:r>
                  <w:r>
                    <w:rPr>
                      <w:b/>
                    </w:rPr>
                    <w:t>/ First Party </w:t>
                  </w:r>
                  <w:r>
                    <w:rPr>
                      <w:spacing w:val="-4"/>
                    </w:rPr>
                    <w:t>to </w:t>
                  </w:r>
                  <w:r>
                    <w:rPr/>
                    <w:t>recover from </w:t>
                  </w:r>
                  <w:r>
                    <w:rPr>
                      <w:spacing w:val="-3"/>
                    </w:rPr>
                    <w:t>the </w:t>
                  </w:r>
                  <w:r>
                    <w:rPr>
                      <w:b/>
                    </w:rPr>
                    <w:t>Lessee / Second Party </w:t>
                  </w:r>
                  <w:r>
                    <w:rPr>
                      <w:spacing w:val="2"/>
                    </w:rPr>
                    <w:t>all </w:t>
                  </w:r>
                  <w:r>
                    <w:rPr/>
                    <w:t>money </w:t>
                  </w:r>
                  <w:r>
                    <w:rPr>
                      <w:spacing w:val="-3"/>
                    </w:rPr>
                    <w:t>that may </w:t>
                  </w:r>
                  <w:r>
                    <w:rPr/>
                    <w:t>be payable </w:t>
                  </w:r>
                  <w:r>
                    <w:rPr>
                      <w:spacing w:val="7"/>
                    </w:rPr>
                    <w:t>by </w:t>
                  </w:r>
                  <w:r>
                    <w:rPr>
                      <w:spacing w:val="-3"/>
                    </w:rPr>
                    <w:t>the </w:t>
                  </w:r>
                  <w:r>
                    <w:rPr>
                      <w:b/>
                    </w:rPr>
                    <w:t>Lessee </w:t>
                  </w:r>
                  <w:r>
                    <w:rPr/>
                    <w:t>/ </w:t>
                  </w:r>
                  <w:r>
                    <w:rPr>
                      <w:b/>
                    </w:rPr>
                    <w:t>Second </w:t>
                  </w:r>
                  <w:r>
                    <w:rPr>
                      <w:b/>
                      <w:spacing w:val="-5"/>
                    </w:rPr>
                    <w:t>Party </w:t>
                  </w:r>
                  <w:r>
                    <w:rPr/>
                    <w:t>hereunder with interest thereon at </w:t>
                  </w:r>
                  <w:r>
                    <w:rPr>
                      <w:b/>
                    </w:rPr>
                    <w:t>18% </w:t>
                  </w:r>
                  <w:r>
                    <w:rPr/>
                    <w:t>per annum and </w:t>
                  </w:r>
                  <w:r>
                    <w:rPr>
                      <w:spacing w:val="-3"/>
                    </w:rPr>
                    <w:t>the </w:t>
                  </w:r>
                  <w:r>
                    <w:rPr>
                      <w:b/>
                    </w:rPr>
                    <w:t>Lessee </w:t>
                  </w:r>
                  <w:r>
                    <w:rPr/>
                    <w:t>/ </w:t>
                  </w:r>
                  <w:r>
                    <w:rPr>
                      <w:b/>
                      <w:spacing w:val="-3"/>
                    </w:rPr>
                    <w:t>Second </w:t>
                  </w:r>
                  <w:r>
                    <w:rPr>
                      <w:b/>
                    </w:rPr>
                    <w:t>Party </w:t>
                  </w:r>
                  <w:r>
                    <w:rPr/>
                    <w:t>shall not be </w:t>
                  </w:r>
                  <w:r>
                    <w:rPr>
                      <w:spacing w:val="-3"/>
                    </w:rPr>
                    <w:t>entitled </w:t>
                  </w:r>
                  <w:r>
                    <w:rPr>
                      <w:spacing w:val="-4"/>
                    </w:rPr>
                    <w:t>to </w:t>
                  </w:r>
                  <w:r>
                    <w:rPr>
                      <w:spacing w:val="4"/>
                    </w:rPr>
                    <w:t>any </w:t>
                  </w:r>
                  <w:r>
                    <w:rPr/>
                    <w:t>compensation whatsoever. Provided always </w:t>
                  </w:r>
                  <w:r>
                    <w:rPr>
                      <w:spacing w:val="-3"/>
                    </w:rPr>
                    <w:t>that the </w:t>
                  </w:r>
                  <w:r>
                    <w:rPr>
                      <w:b/>
                    </w:rPr>
                    <w:t>Lessee </w:t>
                  </w:r>
                  <w:r>
                    <w:rPr/>
                    <w:t>/ </w:t>
                  </w:r>
                  <w:r>
                    <w:rPr>
                      <w:b/>
                    </w:rPr>
                    <w:t>Second  </w:t>
                  </w:r>
                  <w:r>
                    <w:rPr>
                      <w:b/>
                      <w:spacing w:val="-5"/>
                    </w:rPr>
                    <w:t>Party </w:t>
                  </w:r>
                  <w:r>
                    <w:rPr>
                      <w:spacing w:val="3"/>
                    </w:rPr>
                    <w:t>shall </w:t>
                  </w:r>
                  <w:r>
                    <w:rPr>
                      <w:spacing w:val="7"/>
                    </w:rPr>
                    <w:t>be </w:t>
                  </w:r>
                  <w:r>
                    <w:rPr/>
                    <w:t>at liberty </w:t>
                  </w:r>
                  <w:r>
                    <w:rPr>
                      <w:spacing w:val="-4"/>
                    </w:rPr>
                    <w:t>to </w:t>
                  </w:r>
                  <w:r>
                    <w:rPr>
                      <w:spacing w:val="-3"/>
                    </w:rPr>
                    <w:t>remove </w:t>
                  </w:r>
                  <w:r>
                    <w:rPr/>
                    <w:t>and appropriate </w:t>
                  </w:r>
                  <w:r>
                    <w:rPr>
                      <w:spacing w:val="-4"/>
                    </w:rPr>
                    <w:t>to </w:t>
                  </w:r>
                  <w:r>
                    <w:rPr/>
                    <w:t>himself </w:t>
                  </w:r>
                  <w:r>
                    <w:rPr>
                      <w:spacing w:val="2"/>
                    </w:rPr>
                    <w:t>all </w:t>
                  </w:r>
                  <w:r>
                    <w:rPr/>
                    <w:t>building erections and </w:t>
                  </w:r>
                  <w:r>
                    <w:rPr>
                      <w:spacing w:val="-3"/>
                    </w:rPr>
                    <w:t>structures, </w:t>
                  </w:r>
                  <w:r>
                    <w:rPr>
                      <w:spacing w:val="-4"/>
                    </w:rPr>
                    <w:t>if </w:t>
                  </w:r>
                  <w:r>
                    <w:rPr>
                      <w:spacing w:val="4"/>
                    </w:rPr>
                    <w:t>any </w:t>
                  </w:r>
                  <w:r>
                    <w:rPr>
                      <w:spacing w:val="-6"/>
                    </w:rPr>
                    <w:t>made </w:t>
                  </w:r>
                  <w:r>
                    <w:rPr>
                      <w:spacing w:val="7"/>
                    </w:rPr>
                    <w:t>by </w:t>
                  </w:r>
                  <w:r>
                    <w:rPr>
                      <w:spacing w:val="-3"/>
                    </w:rPr>
                    <w:t>him </w:t>
                  </w:r>
                  <w:r>
                    <w:rPr/>
                    <w:t>and </w:t>
                  </w:r>
                  <w:r>
                    <w:rPr>
                      <w:spacing w:val="2"/>
                    </w:rPr>
                    <w:t>all </w:t>
                  </w:r>
                  <w:r>
                    <w:rPr>
                      <w:spacing w:val="-3"/>
                    </w:rPr>
                    <w:t>materials </w:t>
                  </w:r>
                  <w:r>
                    <w:rPr/>
                    <w:t>thereof from </w:t>
                  </w:r>
                  <w:r>
                    <w:rPr>
                      <w:spacing w:val="2"/>
                    </w:rPr>
                    <w:t>the </w:t>
                  </w:r>
                  <w:r>
                    <w:rPr/>
                    <w:t>demised premises after paying </w:t>
                  </w:r>
                  <w:r>
                    <w:rPr>
                      <w:spacing w:val="-8"/>
                    </w:rPr>
                    <w:t>up </w:t>
                  </w:r>
                  <w:r>
                    <w:rPr>
                      <w:spacing w:val="2"/>
                    </w:rPr>
                    <w:t>all </w:t>
                  </w:r>
                  <w:r>
                    <w:rPr/>
                    <w:t>dues, </w:t>
                  </w:r>
                  <w:r>
                    <w:rPr>
                      <w:spacing w:val="-3"/>
                    </w:rPr>
                    <w:t>the </w:t>
                  </w:r>
                  <w:r>
                    <w:rPr/>
                    <w:t>premium and </w:t>
                  </w:r>
                  <w:r>
                    <w:rPr>
                      <w:spacing w:val="-3"/>
                    </w:rPr>
                    <w:t>the lease </w:t>
                  </w:r>
                  <w:r>
                    <w:rPr/>
                    <w:t>rent </w:t>
                  </w:r>
                  <w:r>
                    <w:rPr>
                      <w:spacing w:val="-3"/>
                      <w:u w:val="single"/>
                    </w:rPr>
                    <w:t>upto</w:t>
                  </w:r>
                  <w:r>
                    <w:rPr>
                      <w:spacing w:val="-3"/>
                    </w:rPr>
                    <w:t> date </w:t>
                  </w:r>
                  <w:r>
                    <w:rPr/>
                    <w:t>and </w:t>
                  </w:r>
                  <w:r>
                    <w:rPr>
                      <w:spacing w:val="2"/>
                    </w:rPr>
                    <w:t>all </w:t>
                  </w:r>
                  <w:r>
                    <w:rPr/>
                    <w:t>municipal and other </w:t>
                  </w:r>
                  <w:r>
                    <w:rPr>
                      <w:spacing w:val="-3"/>
                    </w:rPr>
                    <w:t>taxes, </w:t>
                  </w:r>
                  <w:r>
                    <w:rPr/>
                    <w:t>rates and assessments </w:t>
                  </w:r>
                  <w:r>
                    <w:rPr>
                      <w:spacing w:val="3"/>
                    </w:rPr>
                    <w:t>then </w:t>
                  </w:r>
                  <w:r>
                    <w:rPr>
                      <w:spacing w:val="4"/>
                    </w:rPr>
                    <w:t>due </w:t>
                  </w:r>
                  <w:r>
                    <w:rPr/>
                    <w:t>including service </w:t>
                  </w:r>
                  <w:r>
                    <w:rPr>
                      <w:spacing w:val="-2"/>
                    </w:rPr>
                    <w:t>charge </w:t>
                  </w:r>
                  <w:r>
                    <w:rPr/>
                    <w:t>e.g. conservancy charges </w:t>
                  </w:r>
                  <w:r>
                    <w:rPr>
                      <w:spacing w:val="-6"/>
                    </w:rPr>
                    <w:t>and </w:t>
                  </w:r>
                  <w:r>
                    <w:rPr/>
                    <w:t>special maintenance charges and </w:t>
                  </w:r>
                  <w:r>
                    <w:rPr>
                      <w:spacing w:val="2"/>
                    </w:rPr>
                    <w:t>all </w:t>
                  </w:r>
                  <w:r>
                    <w:rPr/>
                    <w:t>damages and other dues accruing </w:t>
                  </w:r>
                  <w:r>
                    <w:rPr>
                      <w:spacing w:val="-4"/>
                    </w:rPr>
                    <w:t>to </w:t>
                  </w:r>
                  <w:r>
                    <w:rPr>
                      <w:spacing w:val="-3"/>
                    </w:rPr>
                    <w:t>the </w:t>
                  </w:r>
                  <w:r>
                    <w:rPr>
                      <w:b/>
                      <w:spacing w:val="4"/>
                    </w:rPr>
                    <w:t>Lessor </w:t>
                  </w:r>
                  <w:r>
                    <w:rPr/>
                    <w:t>/ </w:t>
                  </w:r>
                  <w:r>
                    <w:rPr>
                      <w:b/>
                    </w:rPr>
                    <w:t>First Party </w:t>
                  </w:r>
                  <w:r>
                    <w:rPr/>
                    <w:t>and </w:t>
                  </w:r>
                  <w:r>
                    <w:rPr>
                      <w:spacing w:val="-4"/>
                    </w:rPr>
                    <w:t>to </w:t>
                  </w:r>
                  <w:r>
                    <w:rPr>
                      <w:spacing w:val="-3"/>
                    </w:rPr>
                    <w:t>remove the </w:t>
                  </w:r>
                  <w:r>
                    <w:rPr/>
                    <w:t>materials </w:t>
                  </w:r>
                  <w:r>
                    <w:rPr>
                      <w:spacing w:val="-3"/>
                    </w:rPr>
                    <w:t>from the </w:t>
                  </w:r>
                  <w:r>
                    <w:rPr/>
                    <w:t>demised premises </w:t>
                  </w:r>
                  <w:r>
                    <w:rPr>
                      <w:spacing w:val="-3"/>
                    </w:rPr>
                    <w:t>within </w:t>
                  </w:r>
                  <w:r>
                    <w:rPr/>
                    <w:t>three  </w:t>
                  </w:r>
                  <w:r>
                    <w:rPr>
                      <w:spacing w:val="-6"/>
                    </w:rPr>
                    <w:t>months </w:t>
                  </w:r>
                  <w:r>
                    <w:rPr>
                      <w:spacing w:val="-4"/>
                    </w:rPr>
                    <w:t>to</w:t>
                  </w:r>
                  <w:r>
                    <w:rPr/>
                    <w:t> </w:t>
                  </w:r>
                  <w:r>
                    <w:rPr>
                      <w:spacing w:val="-3"/>
                    </w:rPr>
                    <w:t>the</w:t>
                  </w:r>
                  <w:r>
                    <w:rPr>
                      <w:spacing w:val="-2"/>
                    </w:rPr>
                    <w:t> </w:t>
                  </w:r>
                  <w:r>
                    <w:rPr/>
                    <w:t>determination</w:t>
                  </w:r>
                  <w:r>
                    <w:rPr>
                      <w:spacing w:val="-16"/>
                    </w:rPr>
                    <w:t> </w:t>
                  </w:r>
                  <w:r>
                    <w:rPr>
                      <w:spacing w:val="7"/>
                    </w:rPr>
                    <w:t>of</w:t>
                  </w:r>
                  <w:r>
                    <w:rPr>
                      <w:spacing w:val="-6"/>
                    </w:rPr>
                    <w:t> </w:t>
                  </w:r>
                  <w:r>
                    <w:rPr/>
                    <w:t>the</w:t>
                  </w:r>
                  <w:r>
                    <w:rPr>
                      <w:spacing w:val="-1"/>
                    </w:rPr>
                    <w:t> </w:t>
                  </w:r>
                  <w:r>
                    <w:rPr>
                      <w:b/>
                      <w:spacing w:val="4"/>
                    </w:rPr>
                    <w:t>Lessor</w:t>
                  </w:r>
                  <w:r>
                    <w:rPr>
                      <w:b/>
                      <w:spacing w:val="-16"/>
                    </w:rPr>
                    <w:t> </w:t>
                  </w:r>
                  <w:r>
                    <w:rPr/>
                    <w:t>/</w:t>
                  </w:r>
                  <w:r>
                    <w:rPr>
                      <w:spacing w:val="-7"/>
                    </w:rPr>
                    <w:t> </w:t>
                  </w:r>
                  <w:r>
                    <w:rPr>
                      <w:b/>
                    </w:rPr>
                    <w:t>First</w:t>
                  </w:r>
                  <w:r>
                    <w:rPr>
                      <w:b/>
                      <w:spacing w:val="-5"/>
                    </w:rPr>
                    <w:t> </w:t>
                  </w:r>
                  <w:r>
                    <w:rPr>
                      <w:b/>
                    </w:rPr>
                    <w:t>Party</w:t>
                  </w:r>
                  <w:r>
                    <w:rPr>
                      <w:b/>
                      <w:spacing w:val="2"/>
                    </w:rPr>
                    <w:t> </w:t>
                  </w:r>
                  <w:r>
                    <w:rPr/>
                    <w:t>and</w:t>
                  </w:r>
                  <w:r>
                    <w:rPr>
                      <w:spacing w:val="14"/>
                    </w:rPr>
                    <w:t> </w:t>
                  </w:r>
                  <w:r>
                    <w:rPr>
                      <w:spacing w:val="-4"/>
                    </w:rPr>
                    <w:t>in</w:t>
                  </w:r>
                  <w:r>
                    <w:rPr>
                      <w:spacing w:val="-16"/>
                    </w:rPr>
                    <w:t> </w:t>
                  </w:r>
                  <w:r>
                    <w:rPr/>
                    <w:t>case</w:t>
                  </w:r>
                  <w:r>
                    <w:rPr>
                      <w:spacing w:val="-2"/>
                    </w:rPr>
                    <w:t> </w:t>
                  </w:r>
                  <w:r>
                    <w:rPr>
                      <w:spacing w:val="7"/>
                    </w:rPr>
                    <w:t>of</w:t>
                  </w:r>
                  <w:r>
                    <w:rPr>
                      <w:spacing w:val="-6"/>
                    </w:rPr>
                    <w:t> </w:t>
                  </w:r>
                  <w:r>
                    <w:rPr/>
                    <w:t>failure</w:t>
                  </w:r>
                  <w:r>
                    <w:rPr>
                      <w:spacing w:val="-1"/>
                    </w:rPr>
                    <w:t> </w:t>
                  </w:r>
                  <w:r>
                    <w:rPr>
                      <w:spacing w:val="7"/>
                    </w:rPr>
                    <w:t>on</w:t>
                  </w:r>
                  <w:r>
                    <w:rPr>
                      <w:spacing w:val="-16"/>
                    </w:rPr>
                    <w:t> </w:t>
                  </w:r>
                  <w:r>
                    <w:rPr>
                      <w:spacing w:val="2"/>
                    </w:rPr>
                    <w:t>the</w:t>
                  </w:r>
                  <w:r>
                    <w:rPr>
                      <w:spacing w:val="-2"/>
                    </w:rPr>
                    <w:t> </w:t>
                  </w:r>
                  <w:r>
                    <w:rPr/>
                    <w:t>part</w:t>
                  </w:r>
                  <w:r>
                    <w:rPr>
                      <w:spacing w:val="15"/>
                    </w:rPr>
                    <w:t> </w:t>
                  </w:r>
                  <w:r>
                    <w:rPr>
                      <w:b/>
                    </w:rPr>
                    <w:t>Lessee</w:t>
                  </w:r>
                  <w:r>
                    <w:rPr>
                      <w:b/>
                      <w:spacing w:val="13"/>
                    </w:rPr>
                    <w:t> </w:t>
                  </w:r>
                  <w:r>
                    <w:rPr>
                      <w:b/>
                    </w:rPr>
                    <w:t>/ Second </w:t>
                  </w:r>
                  <w:r>
                    <w:rPr>
                      <w:b/>
                      <w:spacing w:val="-5"/>
                    </w:rPr>
                    <w:t>Party </w:t>
                  </w:r>
                  <w:r>
                    <w:rPr>
                      <w:spacing w:val="-4"/>
                    </w:rPr>
                    <w:t>to </w:t>
                  </w:r>
                  <w:r>
                    <w:rPr/>
                    <w:t>do so, </w:t>
                  </w:r>
                  <w:r>
                    <w:rPr>
                      <w:spacing w:val="-3"/>
                    </w:rPr>
                    <w:t>the </w:t>
                  </w:r>
                  <w:r>
                    <w:rPr/>
                    <w:t>building and erection standing </w:t>
                  </w:r>
                  <w:r>
                    <w:rPr>
                      <w:spacing w:val="7"/>
                    </w:rPr>
                    <w:t>on </w:t>
                  </w:r>
                  <w:r>
                    <w:rPr>
                      <w:spacing w:val="-3"/>
                    </w:rPr>
                    <w:t>the </w:t>
                  </w:r>
                  <w:r>
                    <w:rPr/>
                    <w:t>demised premises and </w:t>
                  </w:r>
                  <w:r>
                    <w:rPr>
                      <w:spacing w:val="2"/>
                    </w:rPr>
                    <w:t>all </w:t>
                  </w:r>
                  <w:r>
                    <w:rPr/>
                    <w:t>materials </w:t>
                  </w:r>
                  <w:r>
                    <w:rPr>
                      <w:spacing w:val="-4"/>
                    </w:rPr>
                    <w:t>there </w:t>
                  </w:r>
                  <w:r>
                    <w:rPr>
                      <w:spacing w:val="7"/>
                    </w:rPr>
                    <w:t>of </w:t>
                  </w:r>
                  <w:r>
                    <w:rPr/>
                    <w:t>shall vest </w:t>
                  </w:r>
                  <w:r>
                    <w:rPr>
                      <w:spacing w:val="-4"/>
                    </w:rPr>
                    <w:t>in </w:t>
                  </w:r>
                  <w:r>
                    <w:rPr>
                      <w:spacing w:val="-3"/>
                    </w:rPr>
                    <w:t>the </w:t>
                  </w:r>
                  <w:r>
                    <w:rPr>
                      <w:b/>
                    </w:rPr>
                    <w:t>Lessor </w:t>
                  </w:r>
                  <w:r>
                    <w:rPr/>
                    <w:t>/ </w:t>
                  </w:r>
                  <w:r>
                    <w:rPr>
                      <w:b/>
                    </w:rPr>
                    <w:t>First </w:t>
                  </w:r>
                  <w:r>
                    <w:rPr>
                      <w:b/>
                      <w:spacing w:val="-5"/>
                    </w:rPr>
                    <w:t>Party </w:t>
                  </w:r>
                  <w:r>
                    <w:rPr/>
                    <w:t>and </w:t>
                  </w:r>
                  <w:r>
                    <w:rPr>
                      <w:b/>
                    </w:rPr>
                    <w:t>Lessee </w:t>
                  </w:r>
                  <w:r>
                    <w:rPr/>
                    <w:t>/ </w:t>
                  </w:r>
                  <w:r>
                    <w:rPr>
                      <w:b/>
                    </w:rPr>
                    <w:t>Second </w:t>
                  </w:r>
                  <w:r>
                    <w:rPr>
                      <w:b/>
                      <w:spacing w:val="-5"/>
                    </w:rPr>
                    <w:t>Party </w:t>
                  </w:r>
                  <w:r>
                    <w:rPr>
                      <w:spacing w:val="-3"/>
                    </w:rPr>
                    <w:t>shall </w:t>
                  </w:r>
                  <w:r>
                    <w:rPr/>
                    <w:t>then have </w:t>
                  </w:r>
                  <w:r>
                    <w:rPr>
                      <w:spacing w:val="-8"/>
                    </w:rPr>
                    <w:t>no </w:t>
                  </w:r>
                  <w:r>
                    <w:rPr>
                      <w:spacing w:val="-3"/>
                    </w:rPr>
                    <w:t>right </w:t>
                  </w:r>
                  <w:r>
                    <w:rPr>
                      <w:spacing w:val="-4"/>
                    </w:rPr>
                    <w:t>to </w:t>
                  </w:r>
                  <w:r>
                    <w:rPr/>
                    <w:t>claim for </w:t>
                  </w:r>
                  <w:r>
                    <w:rPr>
                      <w:spacing w:val="-3"/>
                    </w:rPr>
                    <w:t>the refund </w:t>
                  </w:r>
                  <w:r>
                    <w:rPr>
                      <w:spacing w:val="7"/>
                    </w:rPr>
                    <w:t>of </w:t>
                  </w:r>
                  <w:r>
                    <w:rPr>
                      <w:spacing w:val="4"/>
                    </w:rPr>
                    <w:t>any </w:t>
                  </w:r>
                  <w:r>
                    <w:rPr/>
                    <w:t>money paid </w:t>
                  </w:r>
                  <w:r>
                    <w:rPr>
                      <w:spacing w:val="7"/>
                    </w:rPr>
                    <w:t>by </w:t>
                  </w:r>
                  <w:r>
                    <w:rPr>
                      <w:spacing w:val="-3"/>
                    </w:rPr>
                    <w:t>him </w:t>
                  </w:r>
                  <w:r>
                    <w:rPr>
                      <w:spacing w:val="-4"/>
                    </w:rPr>
                    <w:t>to </w:t>
                  </w:r>
                  <w:r>
                    <w:rPr>
                      <w:spacing w:val="-3"/>
                    </w:rPr>
                    <w:t>the </w:t>
                  </w:r>
                  <w:r>
                    <w:rPr>
                      <w:b/>
                    </w:rPr>
                    <w:t>Lessor / First Party </w:t>
                  </w:r>
                  <w:r>
                    <w:rPr/>
                    <w:t>unto that time or </w:t>
                  </w:r>
                  <w:r>
                    <w:rPr>
                      <w:spacing w:val="-4"/>
                    </w:rPr>
                    <w:t>to </w:t>
                  </w:r>
                  <w:r>
                    <w:rPr/>
                    <w:t>claim </w:t>
                  </w:r>
                  <w:r>
                    <w:rPr>
                      <w:spacing w:val="4"/>
                    </w:rPr>
                    <w:t>any </w:t>
                  </w:r>
                  <w:r>
                    <w:rPr/>
                    <w:t>compensation </w:t>
                  </w:r>
                  <w:r>
                    <w:rPr>
                      <w:spacing w:val="-2"/>
                    </w:rPr>
                    <w:t>for </w:t>
                  </w:r>
                  <w:r>
                    <w:rPr>
                      <w:spacing w:val="-3"/>
                    </w:rPr>
                    <w:t>the </w:t>
                  </w:r>
                  <w:r>
                    <w:rPr>
                      <w:spacing w:val="-2"/>
                    </w:rPr>
                    <w:t>structure  </w:t>
                  </w:r>
                  <w:r>
                    <w:rPr/>
                    <w:t>and  material </w:t>
                  </w:r>
                  <w:r>
                    <w:rPr>
                      <w:spacing w:val="-6"/>
                    </w:rPr>
                    <w:t>put </w:t>
                  </w:r>
                  <w:r>
                    <w:rPr>
                      <w:spacing w:val="-8"/>
                    </w:rPr>
                    <w:t>up </w:t>
                  </w:r>
                  <w:r>
                    <w:rPr>
                      <w:spacing w:val="7"/>
                    </w:rPr>
                    <w:t>by </w:t>
                  </w:r>
                  <w:r>
                    <w:rPr>
                      <w:spacing w:val="-3"/>
                    </w:rPr>
                    <w:t>him </w:t>
                  </w:r>
                  <w:r>
                    <w:rPr>
                      <w:spacing w:val="7"/>
                    </w:rPr>
                    <w:t>on </w:t>
                  </w:r>
                  <w:r>
                    <w:rPr>
                      <w:spacing w:val="-3"/>
                    </w:rPr>
                    <w:t>the </w:t>
                  </w:r>
                  <w:r>
                    <w:rPr/>
                    <w:t>demised premises. Provided </w:t>
                  </w:r>
                  <w:r>
                    <w:rPr>
                      <w:spacing w:val="-4"/>
                    </w:rPr>
                    <w:t>further </w:t>
                  </w:r>
                  <w:r>
                    <w:rPr/>
                    <w:t>and always </w:t>
                  </w:r>
                  <w:r>
                    <w:rPr>
                      <w:spacing w:val="-3"/>
                    </w:rPr>
                    <w:t>the </w:t>
                  </w:r>
                  <w:r>
                    <w:rPr/>
                    <w:t>right </w:t>
                  </w:r>
                  <w:r>
                    <w:rPr>
                      <w:spacing w:val="7"/>
                    </w:rPr>
                    <w:t>of </w:t>
                  </w:r>
                  <w:r>
                    <w:rPr>
                      <w:spacing w:val="2"/>
                    </w:rPr>
                    <w:t>re-entry </w:t>
                  </w:r>
                  <w:r>
                    <w:rPr>
                      <w:spacing w:val="-6"/>
                    </w:rPr>
                    <w:t>and </w:t>
                  </w:r>
                  <w:r>
                    <w:rPr/>
                    <w:t>determination </w:t>
                  </w:r>
                  <w:r>
                    <w:rPr>
                      <w:spacing w:val="7"/>
                    </w:rPr>
                    <w:t>of </w:t>
                  </w:r>
                  <w:r>
                    <w:rPr>
                      <w:spacing w:val="-3"/>
                    </w:rPr>
                    <w:t>the lease </w:t>
                  </w:r>
                  <w:r>
                    <w:rPr>
                      <w:spacing w:val="6"/>
                    </w:rPr>
                    <w:t>as </w:t>
                  </w:r>
                  <w:r>
                    <w:rPr/>
                    <w:t>herein </w:t>
                  </w:r>
                  <w:r>
                    <w:rPr>
                      <w:spacing w:val="-3"/>
                    </w:rPr>
                    <w:t>before </w:t>
                  </w:r>
                  <w:r>
                    <w:rPr/>
                    <w:t>provided shall not be exercised </w:t>
                  </w:r>
                  <w:r>
                    <w:rPr>
                      <w:spacing w:val="-4"/>
                    </w:rPr>
                    <w:t>if </w:t>
                  </w:r>
                  <w:r>
                    <w:rPr>
                      <w:spacing w:val="-3"/>
                    </w:rPr>
                    <w:t>the </w:t>
                  </w:r>
                  <w:r>
                    <w:rPr/>
                    <w:t>industry </w:t>
                  </w:r>
                  <w:r>
                    <w:rPr>
                      <w:spacing w:val="6"/>
                    </w:rPr>
                    <w:t>at </w:t>
                  </w:r>
                  <w:r>
                    <w:rPr>
                      <w:spacing w:val="-3"/>
                    </w:rPr>
                    <w:t>the </w:t>
                  </w:r>
                  <w:r>
                    <w:rPr/>
                    <w:t>demised premises which </w:t>
                  </w:r>
                  <w:r>
                    <w:rPr>
                      <w:spacing w:val="-6"/>
                    </w:rPr>
                    <w:t>has </w:t>
                  </w:r>
                  <w:r>
                    <w:rPr>
                      <w:spacing w:val="2"/>
                    </w:rPr>
                    <w:t>been </w:t>
                  </w:r>
                  <w:r>
                    <w:rPr>
                      <w:spacing w:val="-3"/>
                    </w:rPr>
                    <w:t>financed </w:t>
                  </w:r>
                  <w:r>
                    <w:rPr>
                      <w:spacing w:val="7"/>
                    </w:rPr>
                    <w:t>by </w:t>
                  </w:r>
                  <w:r>
                    <w:rPr>
                      <w:spacing w:val="-3"/>
                    </w:rPr>
                    <w:t>the </w:t>
                  </w:r>
                  <w:r>
                    <w:rPr/>
                    <w:t>State Government or </w:t>
                  </w:r>
                  <w:r>
                    <w:rPr>
                      <w:spacing w:val="-4"/>
                    </w:rPr>
                    <w:t>Bank</w:t>
                  </w:r>
                  <w:r>
                    <w:rPr>
                      <w:spacing w:val="52"/>
                    </w:rPr>
                    <w:t> </w:t>
                  </w:r>
                  <w:r>
                    <w:rPr/>
                    <w:t>/ Financial Institutions as defined </w:t>
                  </w:r>
                  <w:r>
                    <w:rPr>
                      <w:spacing w:val="-4"/>
                    </w:rPr>
                    <w:t>in </w:t>
                  </w:r>
                  <w:r>
                    <w:rPr>
                      <w:spacing w:val="-3"/>
                    </w:rPr>
                    <w:t>the Public </w:t>
                  </w:r>
                  <w:r>
                    <w:rPr/>
                    <w:t>Financial Institutions </w:t>
                  </w:r>
                  <w:r>
                    <w:rPr>
                      <w:spacing w:val="-4"/>
                    </w:rPr>
                    <w:t>Act </w:t>
                  </w:r>
                  <w:r>
                    <w:rPr/>
                    <w:t>or Scheduled </w:t>
                  </w:r>
                  <w:r>
                    <w:rPr>
                      <w:spacing w:val="-4"/>
                    </w:rPr>
                    <w:t>Bank </w:t>
                  </w:r>
                  <w:r>
                    <w:rPr/>
                    <w:t>and </w:t>
                  </w:r>
                  <w:r>
                    <w:rPr>
                      <w:spacing w:val="-3"/>
                    </w:rPr>
                    <w:t>the </w:t>
                  </w:r>
                  <w:r>
                    <w:rPr/>
                    <w:t>said financing </w:t>
                  </w:r>
                  <w:r>
                    <w:rPr>
                      <w:spacing w:val="3"/>
                    </w:rPr>
                    <w:t>body </w:t>
                  </w:r>
                  <w:r>
                    <w:rPr/>
                    <w:t>or bodies remedy </w:t>
                  </w:r>
                  <w:r>
                    <w:rPr>
                      <w:spacing w:val="-3"/>
                    </w:rPr>
                    <w:t>the </w:t>
                  </w:r>
                  <w:r>
                    <w:rPr>
                      <w:spacing w:val="2"/>
                    </w:rPr>
                    <w:t>breach </w:t>
                  </w:r>
                  <w:r>
                    <w:rPr/>
                    <w:t>within a period of 90 </w:t>
                  </w:r>
                  <w:r>
                    <w:rPr>
                      <w:spacing w:val="3"/>
                    </w:rPr>
                    <w:t>days </w:t>
                  </w:r>
                  <w:r>
                    <w:rPr/>
                    <w:t>from </w:t>
                  </w:r>
                  <w:r>
                    <w:rPr>
                      <w:spacing w:val="-3"/>
                    </w:rPr>
                    <w:t>the date </w:t>
                  </w:r>
                  <w:r>
                    <w:rPr>
                      <w:spacing w:val="7"/>
                    </w:rPr>
                    <w:t>of </w:t>
                  </w:r>
                  <w:r>
                    <w:rPr>
                      <w:spacing w:val="-3"/>
                    </w:rPr>
                    <w:t>notice issued </w:t>
                  </w:r>
                  <w:r>
                    <w:rPr/>
                    <w:t>or </w:t>
                  </w:r>
                  <w:r>
                    <w:rPr>
                      <w:spacing w:val="-3"/>
                    </w:rPr>
                    <w:t>served </w:t>
                  </w:r>
                  <w:r>
                    <w:rPr>
                      <w:spacing w:val="7"/>
                    </w:rPr>
                    <w:t>by </w:t>
                  </w:r>
                  <w:r>
                    <w:rPr>
                      <w:spacing w:val="-3"/>
                    </w:rPr>
                    <w:t>the  </w:t>
                  </w:r>
                  <w:r>
                    <w:rPr>
                      <w:b/>
                      <w:spacing w:val="4"/>
                    </w:rPr>
                    <w:t>Lessor </w:t>
                  </w:r>
                  <w:r>
                    <w:rPr>
                      <w:b/>
                    </w:rPr>
                    <w:t>/ First Party </w:t>
                  </w:r>
                  <w:r>
                    <w:rPr>
                      <w:spacing w:val="7"/>
                    </w:rPr>
                    <w:t>on </w:t>
                  </w:r>
                  <w:r>
                    <w:rPr>
                      <w:spacing w:val="-3"/>
                    </w:rPr>
                    <w:t>the </w:t>
                  </w:r>
                  <w:r>
                    <w:rPr>
                      <w:spacing w:val="-4"/>
                    </w:rPr>
                    <w:t>said </w:t>
                  </w:r>
                  <w:r>
                    <w:rPr/>
                    <w:t>financing institutions </w:t>
                  </w:r>
                  <w:r>
                    <w:rPr>
                      <w:spacing w:val="7"/>
                    </w:rPr>
                    <w:t>or </w:t>
                  </w:r>
                  <w:r>
                    <w:rPr/>
                    <w:t>institutions regarding said </w:t>
                  </w:r>
                  <w:r>
                    <w:rPr>
                      <w:spacing w:val="3"/>
                    </w:rPr>
                    <w:t>breach </w:t>
                  </w:r>
                  <w:r>
                    <w:rPr/>
                    <w:t>or</w:t>
                  </w:r>
                  <w:r>
                    <w:rPr>
                      <w:spacing w:val="-40"/>
                    </w:rPr>
                    <w:t> </w:t>
                  </w:r>
                  <w:r>
                    <w:rPr/>
                    <w:t>breaches.</w:t>
                  </w:r>
                </w:p>
                <w:p>
                  <w:pPr>
                    <w:pStyle w:val="BodyText"/>
                    <w:spacing w:line="235" w:lineRule="auto" w:before="23"/>
                    <w:ind w:right="72"/>
                    <w:jc w:val="both"/>
                  </w:pPr>
                  <w:r>
                    <w:rPr/>
                    <w:t>All legal proceedings for breach of the conditions, aforesaid shall be lodged only before the Court of law situated at Guwahati and not elsewhere.</w:t>
                  </w:r>
                </w:p>
                <w:p>
                  <w:pPr>
                    <w:spacing w:line="235" w:lineRule="auto" w:before="15"/>
                    <w:ind w:left="20" w:right="41" w:firstLine="0"/>
                    <w:jc w:val="both"/>
                    <w:rPr>
                      <w:sz w:val="24"/>
                    </w:rPr>
                  </w:pPr>
                  <w:r>
                    <w:rPr>
                      <w:sz w:val="24"/>
                    </w:rPr>
                    <w:t>Any </w:t>
                  </w:r>
                  <w:r>
                    <w:rPr>
                      <w:spacing w:val="-3"/>
                      <w:sz w:val="24"/>
                    </w:rPr>
                    <w:t>loss </w:t>
                  </w:r>
                  <w:r>
                    <w:rPr>
                      <w:sz w:val="24"/>
                    </w:rPr>
                    <w:t>suffered </w:t>
                  </w:r>
                  <w:r>
                    <w:rPr>
                      <w:spacing w:val="7"/>
                      <w:sz w:val="24"/>
                    </w:rPr>
                    <w:t>by </w:t>
                  </w:r>
                  <w:r>
                    <w:rPr>
                      <w:spacing w:val="-3"/>
                      <w:sz w:val="24"/>
                    </w:rPr>
                    <w:t>the </w:t>
                  </w:r>
                  <w:r>
                    <w:rPr>
                      <w:b/>
                      <w:sz w:val="24"/>
                    </w:rPr>
                    <w:t>Lessor / First </w:t>
                  </w:r>
                  <w:r>
                    <w:rPr>
                      <w:b/>
                      <w:spacing w:val="-5"/>
                      <w:sz w:val="24"/>
                    </w:rPr>
                    <w:t>Party </w:t>
                  </w:r>
                  <w:r>
                    <w:rPr>
                      <w:spacing w:val="7"/>
                      <w:sz w:val="24"/>
                    </w:rPr>
                    <w:t>on </w:t>
                  </w:r>
                  <w:r>
                    <w:rPr>
                      <w:sz w:val="24"/>
                    </w:rPr>
                    <w:t>a fresh grant </w:t>
                  </w:r>
                  <w:r>
                    <w:rPr>
                      <w:spacing w:val="7"/>
                      <w:sz w:val="24"/>
                    </w:rPr>
                    <w:t>of </w:t>
                  </w:r>
                  <w:r>
                    <w:rPr>
                      <w:spacing w:val="-3"/>
                      <w:sz w:val="24"/>
                    </w:rPr>
                    <w:t>the </w:t>
                  </w:r>
                  <w:r>
                    <w:rPr>
                      <w:sz w:val="24"/>
                    </w:rPr>
                    <w:t>demised premises </w:t>
                  </w:r>
                  <w:r>
                    <w:rPr>
                      <w:spacing w:val="-2"/>
                      <w:sz w:val="24"/>
                    </w:rPr>
                    <w:t>for </w:t>
                  </w:r>
                  <w:r>
                    <w:rPr>
                      <w:sz w:val="24"/>
                    </w:rPr>
                    <w:t>breach </w:t>
                  </w:r>
                  <w:r>
                    <w:rPr>
                      <w:spacing w:val="7"/>
                      <w:sz w:val="24"/>
                    </w:rPr>
                    <w:t>of </w:t>
                  </w:r>
                  <w:r>
                    <w:rPr>
                      <w:sz w:val="24"/>
                    </w:rPr>
                    <w:t>conditions aforesaid </w:t>
                  </w:r>
                  <w:r>
                    <w:rPr>
                      <w:spacing w:val="7"/>
                      <w:sz w:val="24"/>
                    </w:rPr>
                    <w:t>on </w:t>
                  </w:r>
                  <w:r>
                    <w:rPr>
                      <w:spacing w:val="-3"/>
                      <w:sz w:val="24"/>
                    </w:rPr>
                    <w:t>the </w:t>
                  </w:r>
                  <w:r>
                    <w:rPr>
                      <w:sz w:val="24"/>
                    </w:rPr>
                    <w:t>part </w:t>
                  </w:r>
                  <w:r>
                    <w:rPr>
                      <w:spacing w:val="7"/>
                      <w:sz w:val="24"/>
                    </w:rPr>
                    <w:t>of </w:t>
                  </w:r>
                  <w:r>
                    <w:rPr>
                      <w:spacing w:val="-3"/>
                      <w:sz w:val="24"/>
                    </w:rPr>
                    <w:t>the </w:t>
                  </w:r>
                  <w:r>
                    <w:rPr>
                      <w:b/>
                      <w:sz w:val="24"/>
                    </w:rPr>
                    <w:t>Lessee </w:t>
                  </w:r>
                  <w:r>
                    <w:rPr>
                      <w:sz w:val="24"/>
                    </w:rPr>
                    <w:t>/ </w:t>
                  </w:r>
                  <w:r>
                    <w:rPr>
                      <w:b/>
                      <w:sz w:val="24"/>
                    </w:rPr>
                    <w:t>Second Party </w:t>
                  </w:r>
                  <w:r>
                    <w:rPr>
                      <w:sz w:val="24"/>
                    </w:rPr>
                    <w:t>or </w:t>
                  </w:r>
                  <w:r>
                    <w:rPr>
                      <w:spacing w:val="4"/>
                      <w:sz w:val="24"/>
                    </w:rPr>
                    <w:t>any</w:t>
                  </w:r>
                  <w:r>
                    <w:rPr>
                      <w:spacing w:val="-45"/>
                      <w:sz w:val="24"/>
                    </w:rPr>
                    <w:t> </w:t>
                  </w:r>
                  <w:r>
                    <w:rPr>
                      <w:sz w:val="24"/>
                    </w:rPr>
                    <w:t>person</w:t>
                  </w:r>
                </w:p>
              </w:txbxContent>
            </v:textbox>
            <w10:wrap type="none"/>
          </v:shape>
        </w:pict>
      </w:r>
      <w:r>
        <w:rPr/>
        <w:pict>
          <v:shape style="position:absolute;margin-left:71.099998pt;margin-top:712.006653pt;width:15.7pt;height:15.3pt;mso-position-horizontal-relative:page;mso-position-vertical-relative:page;z-index:-252143616" type="#_x0000_t202" filled="false" stroked="false">
            <v:textbox inset="0,0,0,0">
              <w:txbxContent>
                <w:p>
                  <w:pPr>
                    <w:pStyle w:val="BodyText"/>
                  </w:pPr>
                  <w:r>
                    <w:rPr/>
                    <w:t>(b)</w:t>
                  </w:r>
                </w:p>
              </w:txbxContent>
            </v:textbox>
            <w10:wrap type="none"/>
          </v:shape>
        </w:pict>
      </w:r>
      <w:r>
        <w:rPr/>
        <w:pict>
          <v:shape style="position:absolute;margin-left:71.099998pt;margin-top:739.781616pt;width:14.95pt;height:15.3pt;mso-position-horizontal-relative:page;mso-position-vertical-relative:page;z-index:-252142592" type="#_x0000_t202" filled="false" stroked="false">
            <v:textbox inset="0,0,0,0">
              <w:txbxContent>
                <w:p>
                  <w:pPr>
                    <w:pStyle w:val="BodyText"/>
                  </w:pPr>
                  <w:r>
                    <w:rPr/>
                    <w:t>(c)</w:t>
                  </w:r>
                </w:p>
              </w:txbxContent>
            </v:textbox>
            <w10:wrap type="none"/>
          </v:shape>
        </w:pict>
      </w:r>
    </w:p>
    <w:p>
      <w:pPr>
        <w:spacing w:after="0"/>
        <w:rPr>
          <w:sz w:val="2"/>
          <w:szCs w:val="2"/>
        </w:rPr>
        <w:sectPr>
          <w:pgSz w:w="12240" w:h="15840"/>
          <w:pgMar w:top="420" w:bottom="280" w:left="1320" w:right="1280"/>
        </w:sectPr>
      </w:pPr>
    </w:p>
    <w:p>
      <w:pPr>
        <w:rPr>
          <w:sz w:val="2"/>
          <w:szCs w:val="2"/>
        </w:rPr>
      </w:pPr>
      <w:r>
        <w:rPr/>
        <w:pict>
          <v:shape style="position:absolute;margin-left:107.120003pt;margin-top:21.336641pt;width:434pt;height:747.25pt;mso-position-horizontal-relative:page;mso-position-vertical-relative:page;z-index:-252141568" type="#_x0000_t202" filled="false" stroked="false">
            <v:textbox inset="0,0,0,0">
              <w:txbxContent>
                <w:p>
                  <w:pPr>
                    <w:pStyle w:val="BodyText"/>
                    <w:spacing w:line="235" w:lineRule="auto" w:before="14"/>
                    <w:ind w:right="48"/>
                    <w:jc w:val="both"/>
                  </w:pPr>
                  <w:r>
                    <w:rPr>
                      <w:spacing w:val="-3"/>
                    </w:rPr>
                    <w:t>claiming </w:t>
                  </w:r>
                  <w:r>
                    <w:rPr/>
                    <w:t>through or </w:t>
                  </w:r>
                  <w:r>
                    <w:rPr>
                      <w:spacing w:val="-4"/>
                    </w:rPr>
                    <w:t>under </w:t>
                  </w:r>
                  <w:r>
                    <w:rPr>
                      <w:spacing w:val="-3"/>
                    </w:rPr>
                    <w:t>him </w:t>
                  </w:r>
                  <w:r>
                    <w:rPr/>
                    <w:t>shall be recoverable by </w:t>
                  </w:r>
                  <w:r>
                    <w:rPr>
                      <w:spacing w:val="-3"/>
                    </w:rPr>
                    <w:t>the </w:t>
                  </w:r>
                  <w:r>
                    <w:rPr>
                      <w:b/>
                      <w:spacing w:val="4"/>
                    </w:rPr>
                    <w:t>Lessor </w:t>
                  </w:r>
                  <w:r>
                    <w:rPr>
                      <w:b/>
                    </w:rPr>
                    <w:t>/ First </w:t>
                  </w:r>
                  <w:r>
                    <w:rPr>
                      <w:b/>
                      <w:spacing w:val="-5"/>
                    </w:rPr>
                    <w:t>Party </w:t>
                  </w:r>
                  <w:r>
                    <w:rPr/>
                    <w:t>as per  </w:t>
                  </w:r>
                  <w:r>
                    <w:rPr>
                      <w:spacing w:val="-3"/>
                    </w:rPr>
                    <w:t>law </w:t>
                  </w:r>
                  <w:r>
                    <w:rPr/>
                    <w:t>applicable</w:t>
                  </w:r>
                  <w:r>
                    <w:rPr>
                      <w:spacing w:val="-9"/>
                    </w:rPr>
                    <w:t> </w:t>
                  </w:r>
                  <w:r>
                    <w:rPr/>
                    <w:t>thereto.</w:t>
                  </w:r>
                </w:p>
                <w:p>
                  <w:pPr>
                    <w:pStyle w:val="BodyText"/>
                    <w:ind w:right="43"/>
                    <w:jc w:val="both"/>
                  </w:pPr>
                  <w:r>
                    <w:rPr>
                      <w:spacing w:val="-3"/>
                    </w:rPr>
                    <w:t>Any, </w:t>
                  </w:r>
                  <w:r>
                    <w:rPr/>
                    <w:t>notice required </w:t>
                  </w:r>
                  <w:r>
                    <w:rPr>
                      <w:spacing w:val="-4"/>
                    </w:rPr>
                    <w:t>to </w:t>
                  </w:r>
                  <w:r>
                    <w:rPr/>
                    <w:t>be served hereunder shall </w:t>
                  </w:r>
                  <w:r>
                    <w:rPr>
                      <w:spacing w:val="7"/>
                    </w:rPr>
                    <w:t>be </w:t>
                  </w:r>
                  <w:r>
                    <w:rPr/>
                    <w:t>deemed </w:t>
                  </w:r>
                  <w:r>
                    <w:rPr>
                      <w:spacing w:val="-4"/>
                    </w:rPr>
                    <w:t>to </w:t>
                  </w:r>
                  <w:r>
                    <w:rPr/>
                    <w:t>have </w:t>
                  </w:r>
                  <w:r>
                    <w:rPr>
                      <w:spacing w:val="2"/>
                    </w:rPr>
                    <w:t>been </w:t>
                  </w:r>
                  <w:r>
                    <w:rPr/>
                    <w:t>sufficiently </w:t>
                  </w:r>
                  <w:r>
                    <w:rPr>
                      <w:spacing w:val="-3"/>
                    </w:rPr>
                    <w:t>served </w:t>
                  </w:r>
                  <w:r>
                    <w:rPr>
                      <w:spacing w:val="7"/>
                    </w:rPr>
                    <w:t>on </w:t>
                  </w:r>
                  <w:r>
                    <w:rPr>
                      <w:spacing w:val="-3"/>
                    </w:rPr>
                    <w:t>the </w:t>
                  </w:r>
                  <w:r>
                    <w:rPr>
                      <w:b/>
                    </w:rPr>
                    <w:t>Lessee / Second </w:t>
                  </w:r>
                  <w:r>
                    <w:rPr>
                      <w:b/>
                      <w:spacing w:val="-5"/>
                    </w:rPr>
                    <w:t>Party </w:t>
                  </w:r>
                  <w:r>
                    <w:rPr>
                      <w:spacing w:val="-4"/>
                    </w:rPr>
                    <w:t>if </w:t>
                  </w:r>
                  <w:r>
                    <w:rPr/>
                    <w:t>served </w:t>
                  </w:r>
                  <w:r>
                    <w:rPr>
                      <w:spacing w:val="7"/>
                    </w:rPr>
                    <w:t>by </w:t>
                  </w:r>
                  <w:r>
                    <w:rPr/>
                    <w:t>Registered Acknowledgement  </w:t>
                  </w:r>
                  <w:r>
                    <w:rPr>
                      <w:spacing w:val="-4"/>
                    </w:rPr>
                    <w:t>Due </w:t>
                  </w:r>
                  <w:r>
                    <w:rPr/>
                    <w:t>Post and signed </w:t>
                  </w:r>
                  <w:r>
                    <w:rPr>
                      <w:spacing w:val="7"/>
                    </w:rPr>
                    <w:t>by </w:t>
                  </w:r>
                  <w:r>
                    <w:rPr>
                      <w:spacing w:val="6"/>
                    </w:rPr>
                    <w:t>an </w:t>
                  </w:r>
                  <w:r>
                    <w:rPr/>
                    <w:t>officer </w:t>
                  </w:r>
                  <w:r>
                    <w:rPr>
                      <w:spacing w:val="7"/>
                    </w:rPr>
                    <w:t>of </w:t>
                  </w:r>
                  <w:r>
                    <w:rPr>
                      <w:spacing w:val="-3"/>
                    </w:rPr>
                    <w:t>the </w:t>
                  </w:r>
                  <w:r>
                    <w:rPr>
                      <w:b/>
                      <w:spacing w:val="4"/>
                    </w:rPr>
                    <w:t>Lessor </w:t>
                  </w:r>
                  <w:r>
                    <w:rPr>
                      <w:b/>
                    </w:rPr>
                    <w:t>/ First Party </w:t>
                  </w:r>
                  <w:r>
                    <w:rPr/>
                    <w:t>and </w:t>
                  </w:r>
                  <w:r>
                    <w:rPr>
                      <w:spacing w:val="-3"/>
                    </w:rPr>
                    <w:t>the </w:t>
                  </w:r>
                  <w:r>
                    <w:rPr/>
                    <w:t>services shall be </w:t>
                  </w:r>
                  <w:r>
                    <w:rPr>
                      <w:spacing w:val="-3"/>
                    </w:rPr>
                    <w:t>deemed </w:t>
                  </w:r>
                  <w:r>
                    <w:rPr>
                      <w:spacing w:val="-4"/>
                    </w:rPr>
                    <w:t>to </w:t>
                  </w:r>
                  <w:r>
                    <w:rPr>
                      <w:spacing w:val="-5"/>
                    </w:rPr>
                    <w:t>have </w:t>
                  </w:r>
                  <w:r>
                    <w:rPr>
                      <w:spacing w:val="2"/>
                    </w:rPr>
                    <w:t>been </w:t>
                  </w:r>
                  <w:r>
                    <w:rPr>
                      <w:spacing w:val="-3"/>
                    </w:rPr>
                    <w:t>made </w:t>
                  </w:r>
                  <w:r>
                    <w:rPr/>
                    <w:t>at </w:t>
                  </w:r>
                  <w:r>
                    <w:rPr>
                      <w:spacing w:val="-3"/>
                    </w:rPr>
                    <w:t>the </w:t>
                  </w:r>
                  <w:r>
                    <w:rPr/>
                    <w:t>time </w:t>
                  </w:r>
                  <w:r>
                    <w:rPr>
                      <w:spacing w:val="7"/>
                    </w:rPr>
                    <w:t>of </w:t>
                  </w:r>
                  <w:r>
                    <w:rPr>
                      <w:spacing w:val="2"/>
                    </w:rPr>
                    <w:t>which </w:t>
                  </w:r>
                  <w:r>
                    <w:rPr>
                      <w:spacing w:val="-3"/>
                    </w:rPr>
                    <w:t>the </w:t>
                  </w:r>
                  <w:r>
                    <w:rPr/>
                    <w:t>registered letter would  </w:t>
                  </w:r>
                  <w:r>
                    <w:rPr>
                      <w:spacing w:val="-4"/>
                    </w:rPr>
                    <w:t>in  </w:t>
                  </w:r>
                  <w:r>
                    <w:rPr>
                      <w:spacing w:val="-3"/>
                    </w:rPr>
                    <w:t>the </w:t>
                  </w:r>
                  <w:r>
                    <w:rPr/>
                    <w:t>ordinary </w:t>
                  </w:r>
                  <w:r>
                    <w:rPr>
                      <w:spacing w:val="-3"/>
                    </w:rPr>
                    <w:t>course </w:t>
                  </w:r>
                  <w:r>
                    <w:rPr/>
                    <w:t>be delivered </w:t>
                  </w:r>
                  <w:r>
                    <w:rPr>
                      <w:spacing w:val="6"/>
                    </w:rPr>
                    <w:t>even </w:t>
                  </w:r>
                  <w:r>
                    <w:rPr/>
                    <w:t>though returned un-served </w:t>
                  </w:r>
                  <w:r>
                    <w:rPr>
                      <w:spacing w:val="7"/>
                    </w:rPr>
                    <w:t>on </w:t>
                  </w:r>
                  <w:r>
                    <w:rPr/>
                    <w:t>account </w:t>
                  </w:r>
                  <w:r>
                    <w:rPr>
                      <w:spacing w:val="7"/>
                    </w:rPr>
                    <w:t>of</w:t>
                  </w:r>
                  <w:r>
                    <w:rPr>
                      <w:spacing w:val="-45"/>
                    </w:rPr>
                    <w:t> </w:t>
                  </w:r>
                  <w:r>
                    <w:rPr>
                      <w:spacing w:val="-3"/>
                    </w:rPr>
                    <w:t>the </w:t>
                  </w:r>
                  <w:r>
                    <w:rPr/>
                    <w:t>refusal </w:t>
                  </w:r>
                  <w:r>
                    <w:rPr>
                      <w:spacing w:val="7"/>
                    </w:rPr>
                    <w:t>by </w:t>
                  </w:r>
                  <w:r>
                    <w:rPr>
                      <w:spacing w:val="-3"/>
                    </w:rPr>
                    <w:t>the </w:t>
                  </w:r>
                  <w:r>
                    <w:rPr>
                      <w:b/>
                    </w:rPr>
                    <w:t>Lessee </w:t>
                  </w:r>
                  <w:r>
                    <w:rPr/>
                    <w:t>/ </w:t>
                  </w:r>
                  <w:r>
                    <w:rPr>
                      <w:b/>
                    </w:rPr>
                    <w:t>Second </w:t>
                  </w:r>
                  <w:r>
                    <w:rPr>
                      <w:b/>
                      <w:spacing w:val="-5"/>
                    </w:rPr>
                    <w:t>Party </w:t>
                  </w:r>
                  <w:r>
                    <w:rPr/>
                    <w:t>or otherwise </w:t>
                  </w:r>
                  <w:r>
                    <w:rPr>
                      <w:spacing w:val="-3"/>
                    </w:rPr>
                    <w:t>howsoever. </w:t>
                  </w:r>
                  <w:r>
                    <w:rPr/>
                    <w:t>A notification </w:t>
                  </w:r>
                  <w:r>
                    <w:rPr>
                      <w:spacing w:val="7"/>
                    </w:rPr>
                    <w:t>of </w:t>
                  </w:r>
                  <w:r>
                    <w:rPr>
                      <w:spacing w:val="4"/>
                    </w:rPr>
                    <w:t>any </w:t>
                  </w:r>
                  <w:r>
                    <w:rPr/>
                    <w:t>decision </w:t>
                  </w:r>
                  <w:r>
                    <w:rPr>
                      <w:spacing w:val="7"/>
                    </w:rPr>
                    <w:t>by </w:t>
                  </w:r>
                  <w:r>
                    <w:rPr>
                      <w:spacing w:val="-3"/>
                    </w:rPr>
                    <w:t>the </w:t>
                  </w:r>
                  <w:r>
                    <w:rPr>
                      <w:b/>
                    </w:rPr>
                    <w:t>Lessor </w:t>
                  </w:r>
                  <w:r>
                    <w:rPr/>
                    <w:t>/ </w:t>
                  </w:r>
                  <w:r>
                    <w:rPr>
                      <w:b/>
                    </w:rPr>
                    <w:t>First Party </w:t>
                  </w:r>
                  <w:r>
                    <w:rPr/>
                    <w:t>shall also be served </w:t>
                  </w:r>
                  <w:r>
                    <w:rPr>
                      <w:spacing w:val="-4"/>
                    </w:rPr>
                    <w:t>in </w:t>
                  </w:r>
                  <w:r>
                    <w:rPr>
                      <w:spacing w:val="-3"/>
                    </w:rPr>
                    <w:t>the </w:t>
                  </w:r>
                  <w:r>
                    <w:rPr/>
                    <w:t>same manner as prescribed</w:t>
                  </w:r>
                  <w:r>
                    <w:rPr>
                      <w:spacing w:val="-1"/>
                    </w:rPr>
                    <w:t> </w:t>
                  </w:r>
                  <w:r>
                    <w:rPr/>
                    <w:t>above.</w:t>
                  </w:r>
                </w:p>
                <w:p>
                  <w:pPr>
                    <w:pStyle w:val="BodyText"/>
                    <w:spacing w:line="235" w:lineRule="auto"/>
                    <w:ind w:right="48"/>
                    <w:jc w:val="both"/>
                  </w:pPr>
                  <w:r>
                    <w:rPr/>
                    <w:t>The Security Deposit made with the application for allotment of land shall be refunded to the </w:t>
                  </w:r>
                  <w:r>
                    <w:rPr>
                      <w:b/>
                    </w:rPr>
                    <w:t>Lessee / Second Party </w:t>
                  </w:r>
                  <w:r>
                    <w:rPr/>
                    <w:t>after the unit goes into commercial production on an application made by him.</w:t>
                  </w:r>
                </w:p>
                <w:p>
                  <w:pPr>
                    <w:pStyle w:val="BodyText"/>
                    <w:ind w:right="50"/>
                    <w:jc w:val="both"/>
                  </w:pPr>
                  <w:r>
                    <w:rPr>
                      <w:spacing w:val="-5"/>
                    </w:rPr>
                    <w:t>The </w:t>
                  </w:r>
                  <w:r>
                    <w:rPr>
                      <w:spacing w:val="2"/>
                    </w:rPr>
                    <w:t>security </w:t>
                  </w:r>
                  <w:r>
                    <w:rPr/>
                    <w:t>deposit shall stand forfeited, whenever </w:t>
                  </w:r>
                  <w:r>
                    <w:rPr>
                      <w:spacing w:val="-4"/>
                    </w:rPr>
                    <w:t>there is </w:t>
                  </w:r>
                  <w:r>
                    <w:rPr/>
                    <w:t>a breach </w:t>
                  </w:r>
                  <w:r>
                    <w:rPr>
                      <w:spacing w:val="7"/>
                    </w:rPr>
                    <w:t>of </w:t>
                  </w:r>
                  <w:r>
                    <w:rPr>
                      <w:spacing w:val="4"/>
                    </w:rPr>
                    <w:t>any </w:t>
                  </w:r>
                  <w:r>
                    <w:rPr/>
                    <w:t>condition contain </w:t>
                  </w:r>
                  <w:r>
                    <w:rPr>
                      <w:spacing w:val="-4"/>
                    </w:rPr>
                    <w:t>in </w:t>
                  </w:r>
                  <w:r>
                    <w:rPr>
                      <w:spacing w:val="-3"/>
                    </w:rPr>
                    <w:t>the </w:t>
                  </w:r>
                  <w:r>
                    <w:rPr>
                      <w:spacing w:val="-4"/>
                    </w:rPr>
                    <w:t>Lease </w:t>
                  </w:r>
                  <w:r>
                    <w:rPr>
                      <w:spacing w:val="-3"/>
                    </w:rPr>
                    <w:t>Agreement. </w:t>
                  </w:r>
                  <w:r>
                    <w:rPr>
                      <w:spacing w:val="-4"/>
                    </w:rPr>
                    <w:t>Those </w:t>
                  </w:r>
                  <w:r>
                    <w:rPr>
                      <w:spacing w:val="-3"/>
                    </w:rPr>
                    <w:t>units </w:t>
                  </w:r>
                  <w:r>
                    <w:rPr>
                      <w:spacing w:val="-7"/>
                    </w:rPr>
                    <w:t>for </w:t>
                  </w:r>
                  <w:r>
                    <w:rPr>
                      <w:spacing w:val="2"/>
                    </w:rPr>
                    <w:t>which </w:t>
                  </w:r>
                  <w:r>
                    <w:rPr/>
                    <w:t>Corporation </w:t>
                  </w:r>
                  <w:r>
                    <w:rPr>
                      <w:spacing w:val="-11"/>
                    </w:rPr>
                    <w:t>is </w:t>
                  </w:r>
                  <w:r>
                    <w:rPr>
                      <w:spacing w:val="-6"/>
                    </w:rPr>
                    <w:t>not </w:t>
                  </w:r>
                  <w:r>
                    <w:rPr/>
                    <w:t>insisting Security Deposit as </w:t>
                  </w:r>
                  <w:r>
                    <w:rPr>
                      <w:spacing w:val="-3"/>
                    </w:rPr>
                    <w:t>fixed </w:t>
                  </w:r>
                  <w:r>
                    <w:rPr/>
                    <w:t>at </w:t>
                  </w:r>
                  <w:r>
                    <w:rPr>
                      <w:spacing w:val="-3"/>
                    </w:rPr>
                    <w:t>the </w:t>
                  </w:r>
                  <w:r>
                    <w:rPr/>
                    <w:t>time </w:t>
                  </w:r>
                  <w:r>
                    <w:rPr>
                      <w:spacing w:val="7"/>
                    </w:rPr>
                    <w:t>of </w:t>
                  </w:r>
                  <w:r>
                    <w:rPr>
                      <w:spacing w:val="-3"/>
                    </w:rPr>
                    <w:t>filling </w:t>
                  </w:r>
                  <w:r>
                    <w:rPr>
                      <w:spacing w:val="7"/>
                    </w:rPr>
                    <w:t>of </w:t>
                  </w:r>
                  <w:r>
                    <w:rPr/>
                    <w:t>application </w:t>
                  </w:r>
                  <w:r>
                    <w:rPr>
                      <w:spacing w:val="-2"/>
                    </w:rPr>
                    <w:t>for </w:t>
                  </w:r>
                  <w:r>
                    <w:rPr>
                      <w:spacing w:val="-7"/>
                    </w:rPr>
                    <w:t>land </w:t>
                  </w:r>
                  <w:r>
                    <w:rPr/>
                    <w:t>/ shed, </w:t>
                  </w:r>
                  <w:r>
                    <w:rPr>
                      <w:spacing w:val="-4"/>
                    </w:rPr>
                    <w:t>in </w:t>
                  </w:r>
                  <w:r>
                    <w:rPr>
                      <w:spacing w:val="-3"/>
                    </w:rPr>
                    <w:t>that </w:t>
                  </w:r>
                  <w:r>
                    <w:rPr/>
                    <w:t>case </w:t>
                  </w:r>
                  <w:r>
                    <w:rPr>
                      <w:spacing w:val="-3"/>
                    </w:rPr>
                    <w:t>the </w:t>
                  </w:r>
                  <w:r>
                    <w:rPr/>
                    <w:t>amount </w:t>
                  </w:r>
                  <w:r>
                    <w:rPr>
                      <w:spacing w:val="7"/>
                    </w:rPr>
                    <w:t>of </w:t>
                  </w:r>
                  <w:r>
                    <w:rPr>
                      <w:spacing w:val="2"/>
                    </w:rPr>
                    <w:t>Security </w:t>
                  </w:r>
                  <w:r>
                    <w:rPr/>
                    <w:t>Deposit as </w:t>
                  </w:r>
                  <w:r>
                    <w:rPr>
                      <w:spacing w:val="-3"/>
                    </w:rPr>
                    <w:t>fixed </w:t>
                  </w:r>
                  <w:r>
                    <w:rPr>
                      <w:spacing w:val="7"/>
                    </w:rPr>
                    <w:t>by </w:t>
                  </w:r>
                  <w:r>
                    <w:rPr/>
                    <w:t>Corporation as </w:t>
                  </w:r>
                  <w:r>
                    <w:rPr>
                      <w:spacing w:val="-3"/>
                    </w:rPr>
                    <w:t>mentioned </w:t>
                  </w:r>
                  <w:r>
                    <w:rPr>
                      <w:spacing w:val="-4"/>
                    </w:rPr>
                    <w:t>in </w:t>
                  </w:r>
                  <w:r>
                    <w:rPr/>
                    <w:t>clause 3(e) will be deducted </w:t>
                  </w:r>
                  <w:r>
                    <w:rPr>
                      <w:spacing w:val="-3"/>
                    </w:rPr>
                    <w:t>from </w:t>
                  </w:r>
                  <w:r>
                    <w:rPr>
                      <w:spacing w:val="2"/>
                    </w:rPr>
                    <w:t>the </w:t>
                  </w:r>
                  <w:r>
                    <w:rPr/>
                    <w:t>Development Charges </w:t>
                  </w:r>
                  <w:r>
                    <w:rPr>
                      <w:spacing w:val="-3"/>
                    </w:rPr>
                    <w:t>whenever </w:t>
                  </w:r>
                  <w:r>
                    <w:rPr>
                      <w:spacing w:val="-4"/>
                    </w:rPr>
                    <w:t>there </w:t>
                  </w:r>
                  <w:r>
                    <w:rPr>
                      <w:spacing w:val="-11"/>
                    </w:rPr>
                    <w:t>is </w:t>
                  </w:r>
                  <w:r>
                    <w:rPr/>
                    <w:t>a breach </w:t>
                  </w:r>
                  <w:r>
                    <w:rPr>
                      <w:spacing w:val="7"/>
                    </w:rPr>
                    <w:t>of </w:t>
                  </w:r>
                  <w:r>
                    <w:rPr>
                      <w:spacing w:val="4"/>
                    </w:rPr>
                    <w:t>any </w:t>
                  </w:r>
                  <w:r>
                    <w:rPr/>
                    <w:t>condition </w:t>
                  </w:r>
                  <w:r>
                    <w:rPr>
                      <w:spacing w:val="-3"/>
                    </w:rPr>
                    <w:t>contained </w:t>
                  </w:r>
                  <w:r>
                    <w:rPr>
                      <w:spacing w:val="-4"/>
                    </w:rPr>
                    <w:t>in </w:t>
                  </w:r>
                  <w:r>
                    <w:rPr>
                      <w:spacing w:val="-3"/>
                    </w:rPr>
                    <w:t>the lease</w:t>
                  </w:r>
                  <w:r>
                    <w:rPr>
                      <w:spacing w:val="-22"/>
                    </w:rPr>
                    <w:t> </w:t>
                  </w:r>
                  <w:r>
                    <w:rPr/>
                    <w:t>agreement.</w:t>
                  </w:r>
                </w:p>
                <w:p>
                  <w:pPr>
                    <w:pStyle w:val="BodyText"/>
                    <w:spacing w:line="242" w:lineRule="auto" w:before="0"/>
                    <w:ind w:right="17"/>
                    <w:jc w:val="both"/>
                  </w:pPr>
                  <w:r>
                    <w:rPr/>
                    <w:t>The utilized land of the allotted plots shall revert back to the Corporation on expiry of the prescribed extended period. The Development Charges originally paid by the </w:t>
                  </w:r>
                  <w:r>
                    <w:rPr>
                      <w:b/>
                    </w:rPr>
                    <w:t>Lessee / Second Party </w:t>
                  </w:r>
                  <w:r>
                    <w:rPr/>
                    <w:t>for such unutilized land shall be refunded.</w:t>
                  </w:r>
                </w:p>
                <w:p>
                  <w:pPr>
                    <w:pStyle w:val="BodyText"/>
                    <w:spacing w:line="242" w:lineRule="auto" w:before="0"/>
                    <w:ind w:right="59"/>
                    <w:jc w:val="both"/>
                  </w:pPr>
                  <w:r>
                    <w:rPr>
                      <w:spacing w:val="-5"/>
                    </w:rPr>
                    <w:t>The </w:t>
                  </w:r>
                  <w:r>
                    <w:rPr/>
                    <w:t>Corporation shall </w:t>
                  </w:r>
                  <w:r>
                    <w:rPr>
                      <w:spacing w:val="-5"/>
                    </w:rPr>
                    <w:t>have </w:t>
                  </w:r>
                  <w:r>
                    <w:rPr>
                      <w:spacing w:val="-3"/>
                    </w:rPr>
                    <w:t>the right </w:t>
                  </w:r>
                  <w:r>
                    <w:rPr>
                      <w:spacing w:val="-4"/>
                    </w:rPr>
                    <w:t>to </w:t>
                  </w:r>
                  <w:r>
                    <w:rPr>
                      <w:spacing w:val="3"/>
                    </w:rPr>
                    <w:t>cancel </w:t>
                  </w:r>
                  <w:r>
                    <w:rPr>
                      <w:spacing w:val="-3"/>
                    </w:rPr>
                    <w:t>the </w:t>
                  </w:r>
                  <w:r>
                    <w:rPr/>
                    <w:t>allotment after issuing a 15 </w:t>
                  </w:r>
                  <w:r>
                    <w:rPr>
                      <w:spacing w:val="-3"/>
                    </w:rPr>
                    <w:t>(fifteen) </w:t>
                  </w:r>
                  <w:r>
                    <w:rPr>
                      <w:spacing w:val="-5"/>
                    </w:rPr>
                    <w:t>days </w:t>
                  </w:r>
                  <w:r>
                    <w:rPr>
                      <w:spacing w:val="3"/>
                    </w:rPr>
                    <w:t>Show </w:t>
                  </w:r>
                  <w:r>
                    <w:rPr/>
                    <w:t>Cause Notice </w:t>
                  </w:r>
                  <w:r>
                    <w:rPr>
                      <w:spacing w:val="-4"/>
                    </w:rPr>
                    <w:t>to </w:t>
                  </w:r>
                  <w:r>
                    <w:rPr>
                      <w:spacing w:val="-3"/>
                    </w:rPr>
                    <w:t>the </w:t>
                  </w:r>
                  <w:r>
                    <w:rPr>
                      <w:b/>
                    </w:rPr>
                    <w:t>Lessee / </w:t>
                  </w:r>
                  <w:r>
                    <w:rPr>
                      <w:b/>
                      <w:spacing w:val="-3"/>
                    </w:rPr>
                    <w:t>Second </w:t>
                  </w:r>
                  <w:r>
                    <w:rPr>
                      <w:b/>
                      <w:spacing w:val="-5"/>
                    </w:rPr>
                    <w:t>Party </w:t>
                  </w:r>
                  <w:r>
                    <w:rPr/>
                    <w:t>for </w:t>
                  </w:r>
                  <w:r>
                    <w:rPr>
                      <w:spacing w:val="3"/>
                    </w:rPr>
                    <w:t>breach </w:t>
                  </w:r>
                  <w:r>
                    <w:rPr>
                      <w:spacing w:val="7"/>
                    </w:rPr>
                    <w:t>of </w:t>
                  </w:r>
                  <w:r>
                    <w:rPr>
                      <w:spacing w:val="4"/>
                    </w:rPr>
                    <w:t>any </w:t>
                  </w:r>
                  <w:r>
                    <w:rPr>
                      <w:spacing w:val="7"/>
                    </w:rPr>
                    <w:t>of </w:t>
                  </w:r>
                  <w:r>
                    <w:rPr>
                      <w:spacing w:val="-3"/>
                    </w:rPr>
                    <w:t>these </w:t>
                  </w:r>
                  <w:r>
                    <w:rPr>
                      <w:spacing w:val="-4"/>
                    </w:rPr>
                    <w:t>rules, </w:t>
                  </w:r>
                  <w:r>
                    <w:rPr/>
                    <w:t>conditions </w:t>
                  </w:r>
                  <w:r>
                    <w:rPr>
                      <w:spacing w:val="7"/>
                    </w:rPr>
                    <w:t>of </w:t>
                  </w:r>
                  <w:r>
                    <w:rPr/>
                    <w:t>allotment letter and terms </w:t>
                  </w:r>
                  <w:r>
                    <w:rPr>
                      <w:spacing w:val="7"/>
                    </w:rPr>
                    <w:t>of</w:t>
                  </w:r>
                  <w:r>
                    <w:rPr>
                      <w:spacing w:val="-38"/>
                    </w:rPr>
                    <w:t> </w:t>
                  </w:r>
                  <w:r>
                    <w:rPr/>
                    <w:t>this Lease agreement.</w:t>
                  </w:r>
                </w:p>
                <w:p>
                  <w:pPr>
                    <w:pStyle w:val="BodyText"/>
                    <w:spacing w:line="237" w:lineRule="auto" w:before="0"/>
                    <w:ind w:right="59"/>
                    <w:jc w:val="both"/>
                  </w:pPr>
                  <w:r>
                    <w:rPr>
                      <w:spacing w:val="-5"/>
                    </w:rPr>
                    <w:t>The </w:t>
                  </w:r>
                  <w:r>
                    <w:rPr>
                      <w:b/>
                    </w:rPr>
                    <w:t>Lessee / Second </w:t>
                  </w:r>
                  <w:r>
                    <w:rPr>
                      <w:b/>
                      <w:spacing w:val="-5"/>
                    </w:rPr>
                    <w:t>Party </w:t>
                  </w:r>
                  <w:r>
                    <w:rPr/>
                    <w:t>shall continue </w:t>
                  </w:r>
                  <w:r>
                    <w:rPr>
                      <w:spacing w:val="-3"/>
                    </w:rPr>
                    <w:t>his </w:t>
                  </w:r>
                  <w:r>
                    <w:rPr/>
                    <w:t>activities </w:t>
                  </w:r>
                  <w:r>
                    <w:rPr>
                      <w:spacing w:val="-4"/>
                    </w:rPr>
                    <w:t>in </w:t>
                  </w:r>
                  <w:r>
                    <w:rPr>
                      <w:spacing w:val="-3"/>
                    </w:rPr>
                    <w:t>the </w:t>
                  </w:r>
                  <w:r>
                    <w:rPr/>
                    <w:t>premises </w:t>
                  </w:r>
                  <w:r>
                    <w:rPr>
                      <w:spacing w:val="-7"/>
                    </w:rPr>
                    <w:t>for </w:t>
                  </w:r>
                  <w:r>
                    <w:rPr>
                      <w:spacing w:val="2"/>
                    </w:rPr>
                    <w:t>which </w:t>
                  </w:r>
                  <w:r>
                    <w:rPr>
                      <w:spacing w:val="-3"/>
                    </w:rPr>
                    <w:t>the </w:t>
                  </w:r>
                  <w:r>
                    <w:rPr/>
                    <w:t>property </w:t>
                  </w:r>
                  <w:r>
                    <w:rPr>
                      <w:spacing w:val="-4"/>
                    </w:rPr>
                    <w:t>is </w:t>
                  </w:r>
                  <w:r>
                    <w:rPr>
                      <w:spacing w:val="-6"/>
                    </w:rPr>
                    <w:t>used </w:t>
                  </w:r>
                  <w:r>
                    <w:rPr>
                      <w:spacing w:val="-3"/>
                    </w:rPr>
                    <w:t>leased. </w:t>
                  </w:r>
                  <w:r>
                    <w:rPr/>
                    <w:t>Stoppage </w:t>
                  </w:r>
                  <w:r>
                    <w:rPr>
                      <w:spacing w:val="7"/>
                    </w:rPr>
                    <w:t>of </w:t>
                  </w:r>
                  <w:r>
                    <w:rPr>
                      <w:spacing w:val="-4"/>
                    </w:rPr>
                    <w:t>said </w:t>
                  </w:r>
                  <w:r>
                    <w:rPr/>
                    <w:t>activities </w:t>
                  </w:r>
                  <w:r>
                    <w:rPr>
                      <w:spacing w:val="-4"/>
                    </w:rPr>
                    <w:t>in </w:t>
                  </w:r>
                  <w:r>
                    <w:rPr>
                      <w:spacing w:val="-3"/>
                    </w:rPr>
                    <w:t>leased </w:t>
                  </w:r>
                  <w:r>
                    <w:rPr/>
                    <w:t>premises temporarily or permanently </w:t>
                  </w:r>
                  <w:r>
                    <w:rPr>
                      <w:spacing w:val="-3"/>
                    </w:rPr>
                    <w:t>the </w:t>
                  </w:r>
                  <w:r>
                    <w:rPr>
                      <w:b/>
                    </w:rPr>
                    <w:t>Lessee / Second Party </w:t>
                  </w:r>
                  <w:r>
                    <w:rPr/>
                    <w:t>shall be bound </w:t>
                  </w:r>
                  <w:r>
                    <w:rPr>
                      <w:spacing w:val="-4"/>
                    </w:rPr>
                    <w:t>to </w:t>
                  </w:r>
                  <w:r>
                    <w:rPr/>
                    <w:t>intimate </w:t>
                  </w:r>
                  <w:r>
                    <w:rPr>
                      <w:spacing w:val="-3"/>
                    </w:rPr>
                    <w:t>the </w:t>
                  </w:r>
                  <w:r>
                    <w:rPr/>
                    <w:t>reason </w:t>
                  </w:r>
                  <w:r>
                    <w:rPr>
                      <w:spacing w:val="7"/>
                    </w:rPr>
                    <w:t>of </w:t>
                  </w:r>
                  <w:r>
                    <w:rPr/>
                    <w:t>stoppage </w:t>
                  </w:r>
                  <w:r>
                    <w:rPr>
                      <w:spacing w:val="-4"/>
                    </w:rPr>
                    <w:t>to </w:t>
                  </w:r>
                  <w:r>
                    <w:rPr/>
                    <w:t>the </w:t>
                  </w:r>
                  <w:r>
                    <w:rPr>
                      <w:b/>
                      <w:spacing w:val="4"/>
                    </w:rPr>
                    <w:t>Lessor </w:t>
                  </w:r>
                  <w:r>
                    <w:rPr>
                      <w:b/>
                    </w:rPr>
                    <w:t>/ First </w:t>
                  </w:r>
                  <w:r>
                    <w:rPr>
                      <w:b/>
                      <w:spacing w:val="-5"/>
                    </w:rPr>
                    <w:t>Party </w:t>
                  </w:r>
                  <w:r>
                    <w:rPr>
                      <w:spacing w:val="-4"/>
                    </w:rPr>
                    <w:t>in </w:t>
                  </w:r>
                  <w:r>
                    <w:rPr/>
                    <w:t>writing within 7 </w:t>
                  </w:r>
                  <w:r>
                    <w:rPr>
                      <w:spacing w:val="-3"/>
                    </w:rPr>
                    <w:t>(seven) </w:t>
                  </w:r>
                  <w:r>
                    <w:rPr>
                      <w:spacing w:val="3"/>
                    </w:rPr>
                    <w:t>days </w:t>
                  </w:r>
                  <w:r>
                    <w:rPr>
                      <w:spacing w:val="-3"/>
                    </w:rPr>
                    <w:t>from </w:t>
                  </w:r>
                  <w:r>
                    <w:rPr/>
                    <w:t>stoppage </w:t>
                  </w:r>
                  <w:r>
                    <w:rPr>
                      <w:spacing w:val="7"/>
                    </w:rPr>
                    <w:t>or </w:t>
                  </w:r>
                  <w:r>
                    <w:rPr>
                      <w:spacing w:val="-3"/>
                    </w:rPr>
                    <w:t>close  </w:t>
                  </w:r>
                  <w:r>
                    <w:rPr/>
                    <w:t>down.</w:t>
                  </w:r>
                </w:p>
                <w:p>
                  <w:pPr>
                    <w:pStyle w:val="BodyText"/>
                    <w:spacing w:line="237" w:lineRule="auto" w:before="7"/>
                    <w:ind w:right="49"/>
                    <w:jc w:val="both"/>
                  </w:pPr>
                  <w:r>
                    <w:rPr>
                      <w:spacing w:val="-5"/>
                    </w:rPr>
                    <w:t>The </w:t>
                  </w:r>
                  <w:r>
                    <w:rPr>
                      <w:b/>
                      <w:spacing w:val="4"/>
                    </w:rPr>
                    <w:t>Lessor </w:t>
                  </w:r>
                  <w:r>
                    <w:rPr>
                      <w:b/>
                    </w:rPr>
                    <w:t>/ First </w:t>
                  </w:r>
                  <w:r>
                    <w:rPr>
                      <w:b/>
                      <w:spacing w:val="-5"/>
                    </w:rPr>
                    <w:t>Party </w:t>
                  </w:r>
                  <w:r>
                    <w:rPr/>
                    <w:t>shall </w:t>
                  </w:r>
                  <w:r>
                    <w:rPr>
                      <w:spacing w:val="-5"/>
                    </w:rPr>
                    <w:t>have </w:t>
                  </w:r>
                  <w:r>
                    <w:rPr>
                      <w:spacing w:val="2"/>
                    </w:rPr>
                    <w:t>the </w:t>
                  </w:r>
                  <w:r>
                    <w:rPr>
                      <w:spacing w:val="-3"/>
                    </w:rPr>
                    <w:t>right </w:t>
                  </w:r>
                  <w:r>
                    <w:rPr>
                      <w:spacing w:val="-4"/>
                    </w:rPr>
                    <w:t>to </w:t>
                  </w:r>
                  <w:r>
                    <w:rPr/>
                    <w:t>re-entry over </w:t>
                  </w:r>
                  <w:r>
                    <w:rPr>
                      <w:spacing w:val="-3"/>
                    </w:rPr>
                    <w:t>the </w:t>
                  </w:r>
                  <w:r>
                    <w:rPr/>
                    <w:t>property and </w:t>
                  </w:r>
                  <w:r>
                    <w:rPr>
                      <w:spacing w:val="-3"/>
                    </w:rPr>
                    <w:t>take </w:t>
                  </w:r>
                  <w:r>
                    <w:rPr/>
                    <w:t>over </w:t>
                  </w:r>
                  <w:r>
                    <w:rPr>
                      <w:spacing w:val="-5"/>
                    </w:rPr>
                    <w:t>its </w:t>
                  </w:r>
                  <w:r>
                    <w:rPr/>
                    <w:t>possession, </w:t>
                  </w:r>
                  <w:r>
                    <w:rPr>
                      <w:spacing w:val="-4"/>
                    </w:rPr>
                    <w:t>if </w:t>
                  </w:r>
                  <w:r>
                    <w:rPr/>
                    <w:t>restarting </w:t>
                  </w:r>
                  <w:r>
                    <w:rPr>
                      <w:spacing w:val="7"/>
                    </w:rPr>
                    <w:t>of </w:t>
                  </w:r>
                  <w:r>
                    <w:rPr/>
                    <w:t>activities do not </w:t>
                  </w:r>
                  <w:r>
                    <w:rPr>
                      <w:spacing w:val="-3"/>
                    </w:rPr>
                    <w:t>take </w:t>
                  </w:r>
                  <w:r>
                    <w:rPr/>
                    <w:t>place within 3 (three) </w:t>
                  </w:r>
                  <w:r>
                    <w:rPr>
                      <w:spacing w:val="-4"/>
                    </w:rPr>
                    <w:t>mo </w:t>
                  </w:r>
                  <w:r>
                    <w:rPr/>
                    <w:t>nths </w:t>
                  </w:r>
                  <w:r>
                    <w:rPr>
                      <w:spacing w:val="-3"/>
                    </w:rPr>
                    <w:t>period </w:t>
                  </w:r>
                  <w:r>
                    <w:rPr/>
                    <w:t>from</w:t>
                  </w:r>
                  <w:r>
                    <w:rPr>
                      <w:spacing w:val="-7"/>
                    </w:rPr>
                    <w:t> </w:t>
                  </w:r>
                  <w:r>
                    <w:rPr>
                      <w:spacing w:val="-3"/>
                    </w:rPr>
                    <w:t>the</w:t>
                  </w:r>
                  <w:r>
                    <w:rPr>
                      <w:spacing w:val="-1"/>
                    </w:rPr>
                    <w:t> </w:t>
                  </w:r>
                  <w:r>
                    <w:rPr/>
                    <w:t>date</w:t>
                  </w:r>
                  <w:r>
                    <w:rPr>
                      <w:spacing w:val="-2"/>
                    </w:rPr>
                    <w:t> </w:t>
                  </w:r>
                  <w:r>
                    <w:rPr>
                      <w:spacing w:val="7"/>
                    </w:rPr>
                    <w:t>of</w:t>
                  </w:r>
                  <w:r>
                    <w:rPr>
                      <w:spacing w:val="-5"/>
                    </w:rPr>
                    <w:t> </w:t>
                  </w:r>
                  <w:r>
                    <w:rPr/>
                    <w:t>initial</w:t>
                  </w:r>
                  <w:r>
                    <w:rPr>
                      <w:spacing w:val="-7"/>
                    </w:rPr>
                    <w:t> </w:t>
                  </w:r>
                  <w:r>
                    <w:rPr/>
                    <w:t>stoppage</w:t>
                  </w:r>
                  <w:r>
                    <w:rPr>
                      <w:spacing w:val="-1"/>
                    </w:rPr>
                    <w:t> </w:t>
                  </w:r>
                  <w:r>
                    <w:rPr/>
                    <w:t>/</w:t>
                  </w:r>
                  <w:r>
                    <w:rPr>
                      <w:spacing w:val="-7"/>
                    </w:rPr>
                    <w:t> </w:t>
                  </w:r>
                  <w:r>
                    <w:rPr/>
                    <w:t>close</w:t>
                  </w:r>
                  <w:r>
                    <w:rPr>
                      <w:spacing w:val="-1"/>
                    </w:rPr>
                    <w:t> </w:t>
                  </w:r>
                  <w:r>
                    <w:rPr>
                      <w:spacing w:val="5"/>
                    </w:rPr>
                    <w:t>down</w:t>
                  </w:r>
                  <w:r>
                    <w:rPr>
                      <w:spacing w:val="-16"/>
                    </w:rPr>
                    <w:t> </w:t>
                  </w:r>
                  <w:r>
                    <w:rPr>
                      <w:spacing w:val="7"/>
                    </w:rPr>
                    <w:t>of</w:t>
                  </w:r>
                  <w:r>
                    <w:rPr>
                      <w:spacing w:val="-5"/>
                    </w:rPr>
                    <w:t> </w:t>
                  </w:r>
                  <w:r>
                    <w:rPr/>
                    <w:t>activity</w:t>
                  </w:r>
                  <w:r>
                    <w:rPr>
                      <w:spacing w:val="1"/>
                    </w:rPr>
                    <w:t> </w:t>
                  </w:r>
                  <w:r>
                    <w:rPr/>
                    <w:t>or</w:t>
                  </w:r>
                  <w:r>
                    <w:rPr>
                      <w:spacing w:val="11"/>
                    </w:rPr>
                    <w:t> </w:t>
                  </w:r>
                  <w:r>
                    <w:rPr/>
                    <w:t>/</w:t>
                  </w:r>
                  <w:r>
                    <w:rPr>
                      <w:spacing w:val="-7"/>
                    </w:rPr>
                    <w:t> </w:t>
                  </w:r>
                  <w:r>
                    <w:rPr/>
                    <w:t>committing</w:t>
                  </w:r>
                  <w:r>
                    <w:rPr>
                      <w:spacing w:val="1"/>
                    </w:rPr>
                    <w:t> </w:t>
                  </w:r>
                  <w:r>
                    <w:rPr>
                      <w:spacing w:val="4"/>
                    </w:rPr>
                    <w:t>any</w:t>
                  </w:r>
                  <w:r>
                    <w:rPr/>
                    <w:t> violation</w:t>
                  </w:r>
                  <w:r>
                    <w:rPr>
                      <w:spacing w:val="-16"/>
                    </w:rPr>
                    <w:t> </w:t>
                  </w:r>
                  <w:r>
                    <w:rPr>
                      <w:spacing w:val="7"/>
                    </w:rPr>
                    <w:t>of </w:t>
                  </w:r>
                  <w:r>
                    <w:rPr>
                      <w:spacing w:val="-3"/>
                    </w:rPr>
                    <w:t>the </w:t>
                  </w:r>
                  <w:r>
                    <w:rPr/>
                    <w:t>terms </w:t>
                  </w:r>
                  <w:r>
                    <w:rPr>
                      <w:spacing w:val="-2"/>
                    </w:rPr>
                    <w:t>set </w:t>
                  </w:r>
                  <w:r>
                    <w:rPr/>
                    <w:t>forth </w:t>
                  </w:r>
                  <w:r>
                    <w:rPr>
                      <w:spacing w:val="-4"/>
                    </w:rPr>
                    <w:t>in </w:t>
                  </w:r>
                  <w:r>
                    <w:rPr/>
                    <w:t>this </w:t>
                  </w:r>
                  <w:r>
                    <w:rPr>
                      <w:spacing w:val="-3"/>
                    </w:rPr>
                    <w:t>lease </w:t>
                  </w:r>
                  <w:r>
                    <w:rPr/>
                    <w:t>agreement. </w:t>
                  </w:r>
                  <w:r>
                    <w:rPr>
                      <w:spacing w:val="-5"/>
                    </w:rPr>
                    <w:t>The </w:t>
                  </w:r>
                  <w:r>
                    <w:rPr/>
                    <w:t>arrear dues, </w:t>
                  </w:r>
                  <w:r>
                    <w:rPr>
                      <w:spacing w:val="-4"/>
                    </w:rPr>
                    <w:t>if </w:t>
                  </w:r>
                  <w:r>
                    <w:rPr/>
                    <w:t>any, will be realized within 3 (three) </w:t>
                  </w:r>
                  <w:r>
                    <w:rPr>
                      <w:spacing w:val="-3"/>
                    </w:rPr>
                    <w:t>months from the </w:t>
                  </w:r>
                  <w:r>
                    <w:rPr/>
                    <w:t>date </w:t>
                  </w:r>
                  <w:r>
                    <w:rPr>
                      <w:spacing w:val="7"/>
                    </w:rPr>
                    <w:t>of </w:t>
                  </w:r>
                  <w:r>
                    <w:rPr/>
                    <w:t>such taking over </w:t>
                  </w:r>
                  <w:r>
                    <w:rPr>
                      <w:spacing w:val="-4"/>
                    </w:rPr>
                    <w:t>in </w:t>
                  </w:r>
                  <w:r>
                    <w:rPr/>
                    <w:t>due</w:t>
                  </w:r>
                  <w:r>
                    <w:rPr>
                      <w:spacing w:val="11"/>
                    </w:rPr>
                    <w:t> </w:t>
                  </w:r>
                  <w:r>
                    <w:rPr/>
                    <w:t>course.</w:t>
                  </w:r>
                </w:p>
                <w:p>
                  <w:pPr>
                    <w:pStyle w:val="BodyText"/>
                    <w:spacing w:line="235" w:lineRule="auto" w:before="17"/>
                    <w:ind w:right="61"/>
                    <w:jc w:val="both"/>
                  </w:pPr>
                  <w:r>
                    <w:rPr>
                      <w:spacing w:val="-5"/>
                    </w:rPr>
                    <w:t>The </w:t>
                  </w:r>
                  <w:r>
                    <w:rPr>
                      <w:b/>
                    </w:rPr>
                    <w:t>Lessor / First Party </w:t>
                  </w:r>
                  <w:r>
                    <w:rPr/>
                    <w:t>shall have </w:t>
                  </w:r>
                  <w:r>
                    <w:rPr>
                      <w:spacing w:val="-3"/>
                    </w:rPr>
                    <w:t>the </w:t>
                  </w:r>
                  <w:r>
                    <w:rPr/>
                    <w:t>unfettered right </w:t>
                  </w:r>
                  <w:r>
                    <w:rPr>
                      <w:spacing w:val="-4"/>
                    </w:rPr>
                    <w:t>to</w:t>
                  </w:r>
                  <w:r>
                    <w:rPr>
                      <w:spacing w:val="52"/>
                    </w:rPr>
                    <w:t> </w:t>
                  </w:r>
                  <w:r>
                    <w:rPr>
                      <w:spacing w:val="-3"/>
                    </w:rPr>
                    <w:t>inspect the </w:t>
                  </w:r>
                  <w:r>
                    <w:rPr/>
                    <w:t>documents </w:t>
                  </w:r>
                  <w:r>
                    <w:rPr>
                      <w:spacing w:val="-3"/>
                    </w:rPr>
                    <w:t>justifying the </w:t>
                  </w:r>
                  <w:r>
                    <w:rPr/>
                    <w:t>utilization </w:t>
                  </w:r>
                  <w:r>
                    <w:rPr>
                      <w:spacing w:val="7"/>
                    </w:rPr>
                    <w:t>of </w:t>
                  </w:r>
                  <w:r>
                    <w:rPr/>
                    <w:t>assets during </w:t>
                  </w:r>
                  <w:r>
                    <w:rPr>
                      <w:spacing w:val="-3"/>
                    </w:rPr>
                    <w:t>the leased </w:t>
                  </w:r>
                  <w:r>
                    <w:rPr/>
                    <w:t>period and </w:t>
                  </w:r>
                  <w:r>
                    <w:rPr>
                      <w:spacing w:val="-3"/>
                    </w:rPr>
                    <w:t>the </w:t>
                  </w:r>
                  <w:r>
                    <w:rPr/>
                    <w:t>Corporation shall </w:t>
                  </w:r>
                  <w:r>
                    <w:rPr>
                      <w:spacing w:val="-5"/>
                    </w:rPr>
                    <w:t>have </w:t>
                  </w:r>
                  <w:r>
                    <w:rPr>
                      <w:spacing w:val="-3"/>
                    </w:rPr>
                    <w:t>the </w:t>
                  </w:r>
                  <w:r>
                    <w:rPr/>
                    <w:t>right </w:t>
                  </w:r>
                  <w:r>
                    <w:rPr>
                      <w:spacing w:val="-4"/>
                    </w:rPr>
                    <w:t>to </w:t>
                  </w:r>
                  <w:r>
                    <w:rPr/>
                    <w:t>get authenticated copies </w:t>
                  </w:r>
                  <w:r>
                    <w:rPr>
                      <w:spacing w:val="7"/>
                    </w:rPr>
                    <w:t>of </w:t>
                  </w:r>
                  <w:r>
                    <w:rPr/>
                    <w:t>such documents as and when </w:t>
                  </w:r>
                  <w:r>
                    <w:rPr>
                      <w:spacing w:val="-3"/>
                    </w:rPr>
                    <w:t>necessary.</w:t>
                  </w:r>
                </w:p>
                <w:p>
                  <w:pPr>
                    <w:spacing w:line="240" w:lineRule="auto" w:before="11"/>
                    <w:ind w:left="20" w:right="41" w:firstLine="0"/>
                    <w:jc w:val="both"/>
                    <w:rPr>
                      <w:sz w:val="24"/>
                    </w:rPr>
                  </w:pPr>
                  <w:r>
                    <w:rPr>
                      <w:sz w:val="24"/>
                    </w:rPr>
                    <w:t>The </w:t>
                  </w:r>
                  <w:r>
                    <w:rPr>
                      <w:b/>
                      <w:sz w:val="24"/>
                    </w:rPr>
                    <w:t>Lessor / First Party </w:t>
                  </w:r>
                  <w:r>
                    <w:rPr>
                      <w:sz w:val="24"/>
                    </w:rPr>
                    <w:t>shall the right to re-entry over the property and take over its possession, if the </w:t>
                  </w:r>
                  <w:r>
                    <w:rPr>
                      <w:b/>
                      <w:sz w:val="24"/>
                    </w:rPr>
                    <w:t>Lessee / Second Party </w:t>
                  </w:r>
                  <w:r>
                    <w:rPr>
                      <w:sz w:val="24"/>
                    </w:rPr>
                    <w:t>has make any additional construction without prior permission of the authority, the </w:t>
                  </w:r>
                  <w:r>
                    <w:rPr>
                      <w:b/>
                      <w:sz w:val="24"/>
                    </w:rPr>
                    <w:t>Lessor / First Party </w:t>
                  </w:r>
                  <w:r>
                    <w:rPr>
                      <w:sz w:val="24"/>
                    </w:rPr>
                    <w:t>will not responsible to pay any compensation to the </w:t>
                  </w:r>
                  <w:r>
                    <w:rPr>
                      <w:b/>
                      <w:sz w:val="24"/>
                    </w:rPr>
                    <w:t>Lessee / Second Party </w:t>
                  </w:r>
                  <w:r>
                    <w:rPr>
                      <w:sz w:val="24"/>
                    </w:rPr>
                    <w:t>for this type of additional construction.</w:t>
                  </w:r>
                </w:p>
                <w:p>
                  <w:pPr>
                    <w:pStyle w:val="BodyText"/>
                    <w:spacing w:line="242" w:lineRule="auto" w:before="0"/>
                    <w:ind w:right="35"/>
                    <w:jc w:val="both"/>
                  </w:pPr>
                  <w:r>
                    <w:rPr/>
                    <w:t>Notwithstanding anything contained in </w:t>
                  </w:r>
                  <w:r>
                    <w:rPr>
                      <w:u w:val="single"/>
                    </w:rPr>
                    <w:t>this</w:t>
                  </w:r>
                  <w:r>
                    <w:rPr/>
                    <w:t> present Lease Agreement, the </w:t>
                  </w:r>
                  <w:r>
                    <w:rPr>
                      <w:b/>
                    </w:rPr>
                    <w:t>Lessor / First Party </w:t>
                  </w:r>
                  <w:r>
                    <w:rPr/>
                    <w:t>may, on termination of this agreement, transfer or lease out the property including the additional construction and the renovation if any, to any person by private negotiation or public auction or otherwise at the option of the </w:t>
                  </w:r>
                  <w:r>
                    <w:rPr>
                      <w:b/>
                    </w:rPr>
                    <w:t>Lessor / First Party </w:t>
                  </w:r>
                  <w:r>
                    <w:rPr/>
                    <w:t>and on such terms and conditions as the </w:t>
                  </w:r>
                  <w:r>
                    <w:rPr>
                      <w:b/>
                    </w:rPr>
                    <w:t>Lessor / First Party </w:t>
                  </w:r>
                  <w:r>
                    <w:rPr/>
                    <w:t>deems fit and proper.</w:t>
                  </w:r>
                </w:p>
                <w:p>
                  <w:pPr>
                    <w:pStyle w:val="BodyText"/>
                    <w:spacing w:line="242" w:lineRule="auto" w:before="0"/>
                    <w:ind w:right="35"/>
                    <w:jc w:val="both"/>
                  </w:pPr>
                  <w:r>
                    <w:rPr>
                      <w:spacing w:val="-5"/>
                    </w:rPr>
                    <w:t>The </w:t>
                  </w:r>
                  <w:r>
                    <w:rPr>
                      <w:b/>
                    </w:rPr>
                    <w:t>Lessor / First </w:t>
                  </w:r>
                  <w:r>
                    <w:rPr>
                      <w:b/>
                      <w:spacing w:val="-5"/>
                    </w:rPr>
                    <w:t>Party </w:t>
                  </w:r>
                  <w:r>
                    <w:rPr/>
                    <w:t>reserves </w:t>
                  </w:r>
                  <w:r>
                    <w:rPr>
                      <w:spacing w:val="-3"/>
                    </w:rPr>
                    <w:t>the right </w:t>
                  </w:r>
                  <w:r>
                    <w:rPr>
                      <w:spacing w:val="-4"/>
                    </w:rPr>
                    <w:t>to impose </w:t>
                  </w:r>
                  <w:r>
                    <w:rPr>
                      <w:spacing w:val="4"/>
                    </w:rPr>
                    <w:t>any </w:t>
                  </w:r>
                  <w:r>
                    <w:rPr>
                      <w:spacing w:val="-4"/>
                    </w:rPr>
                    <w:t>further </w:t>
                  </w:r>
                  <w:r>
                    <w:rPr/>
                    <w:t>conditions, stipulations of alteration </w:t>
                  </w:r>
                  <w:r>
                    <w:rPr>
                      <w:spacing w:val="-4"/>
                    </w:rPr>
                    <w:t>in </w:t>
                  </w:r>
                  <w:r>
                    <w:rPr>
                      <w:spacing w:val="-3"/>
                    </w:rPr>
                    <w:t>the </w:t>
                  </w:r>
                  <w:r>
                    <w:rPr/>
                    <w:t>convent </w:t>
                  </w:r>
                  <w:r>
                    <w:rPr>
                      <w:spacing w:val="-3"/>
                    </w:rPr>
                    <w:t>herein </w:t>
                  </w:r>
                  <w:r>
                    <w:rPr>
                      <w:spacing w:val="6"/>
                    </w:rPr>
                    <w:t>at </w:t>
                  </w:r>
                  <w:r>
                    <w:rPr>
                      <w:spacing w:val="4"/>
                    </w:rPr>
                    <w:t>any </w:t>
                  </w:r>
                  <w:r>
                    <w:rPr/>
                    <w:t>time </w:t>
                  </w:r>
                  <w:r>
                    <w:rPr>
                      <w:spacing w:val="2"/>
                    </w:rPr>
                    <w:t>which </w:t>
                  </w:r>
                  <w:r>
                    <w:rPr>
                      <w:spacing w:val="-4"/>
                    </w:rPr>
                    <w:t>in </w:t>
                  </w:r>
                  <w:r>
                    <w:rPr>
                      <w:spacing w:val="-3"/>
                    </w:rPr>
                    <w:t>the </w:t>
                  </w:r>
                  <w:r>
                    <w:rPr/>
                    <w:t>opinion </w:t>
                  </w:r>
                  <w:r>
                    <w:rPr>
                      <w:spacing w:val="7"/>
                    </w:rPr>
                    <w:t>of </w:t>
                  </w:r>
                  <w:r>
                    <w:rPr>
                      <w:spacing w:val="-3"/>
                    </w:rPr>
                    <w:t>the </w:t>
                  </w:r>
                  <w:r>
                    <w:rPr>
                      <w:b/>
                      <w:spacing w:val="4"/>
                    </w:rPr>
                    <w:t>Lessor </w:t>
                  </w:r>
                  <w:r>
                    <w:rPr>
                      <w:b/>
                    </w:rPr>
                    <w:t>/ First </w:t>
                  </w:r>
                  <w:r>
                    <w:rPr>
                      <w:b/>
                      <w:spacing w:val="-5"/>
                    </w:rPr>
                    <w:t>Party </w:t>
                  </w:r>
                  <w:r>
                    <w:rPr/>
                    <w:t>/ Government </w:t>
                  </w:r>
                  <w:r>
                    <w:rPr>
                      <w:spacing w:val="-3"/>
                    </w:rPr>
                    <w:t>feel </w:t>
                  </w:r>
                  <w:r>
                    <w:rPr>
                      <w:spacing w:val="-4"/>
                    </w:rPr>
                    <w:t>it </w:t>
                  </w:r>
                  <w:r>
                    <w:rPr/>
                    <w:t>necessary </w:t>
                  </w:r>
                  <w:r>
                    <w:rPr>
                      <w:spacing w:val="-7"/>
                    </w:rPr>
                    <w:t>for </w:t>
                  </w:r>
                  <w:r>
                    <w:rPr/>
                    <w:t>the public</w:t>
                  </w:r>
                  <w:r>
                    <w:rPr>
                      <w:spacing w:val="-36"/>
                    </w:rPr>
                    <w:t> </w:t>
                  </w:r>
                  <w:r>
                    <w:rPr>
                      <w:spacing w:val="-3"/>
                    </w:rPr>
                    <w:t>interest.</w:t>
                  </w:r>
                </w:p>
                <w:p>
                  <w:pPr>
                    <w:pStyle w:val="BodyText"/>
                    <w:spacing w:line="237" w:lineRule="auto" w:before="0"/>
                    <w:ind w:right="55"/>
                    <w:jc w:val="both"/>
                  </w:pPr>
                  <w:r>
                    <w:rPr/>
                    <w:t>In the case of breach of any of the terms and conditions mentioned in this lease, the </w:t>
                  </w:r>
                  <w:r>
                    <w:rPr>
                      <w:b/>
                    </w:rPr>
                    <w:t>Lessee / Second Party </w:t>
                  </w:r>
                  <w:r>
                    <w:rPr/>
                    <w:t>shall cease to be entitled to the use of or occupation of the property and the </w:t>
                  </w:r>
                  <w:r>
                    <w:rPr>
                      <w:b/>
                    </w:rPr>
                    <w:t>Lessee / Second Party </w:t>
                  </w:r>
                  <w:r>
                    <w:rPr/>
                    <w:t>would be liable for summary eviction by Estate Officer authorized under Assam Public Premises (Eviction of Unauthorized Occupants) Act, 1971.</w:t>
                  </w:r>
                </w:p>
              </w:txbxContent>
            </v:textbox>
            <w10:wrap type="none"/>
          </v:shape>
        </w:pict>
      </w:r>
      <w:r>
        <w:rPr/>
        <w:pict>
          <v:shape style="position:absolute;margin-left:71.099998pt;margin-top:49.10664pt;width:15.7pt;height:15.3pt;mso-position-horizontal-relative:page;mso-position-vertical-relative:page;z-index:-252140544" type="#_x0000_t202" filled="false" stroked="false">
            <v:textbox inset="0,0,0,0">
              <w:txbxContent>
                <w:p>
                  <w:pPr>
                    <w:pStyle w:val="BodyText"/>
                  </w:pPr>
                  <w:r>
                    <w:rPr/>
                    <w:t>(d)</w:t>
                  </w:r>
                </w:p>
              </w:txbxContent>
            </v:textbox>
            <w10:wrap type="none"/>
          </v:shape>
        </w:pict>
      </w:r>
      <w:r>
        <w:rPr/>
        <w:pict>
          <v:shape style="position:absolute;margin-left:71.099998pt;margin-top:145.956635pt;width:14.95pt;height:15.3pt;mso-position-horizontal-relative:page;mso-position-vertical-relative:page;z-index:-252139520" type="#_x0000_t202" filled="false" stroked="false">
            <v:textbox inset="0,0,0,0">
              <w:txbxContent>
                <w:p>
                  <w:pPr>
                    <w:pStyle w:val="BodyText"/>
                  </w:pPr>
                  <w:r>
                    <w:rPr/>
                    <w:t>(e)</w:t>
                  </w:r>
                </w:p>
              </w:txbxContent>
            </v:textbox>
            <w10:wrap type="none"/>
          </v:shape>
        </w:pict>
      </w:r>
      <w:r>
        <w:rPr/>
        <w:pict>
          <v:shape style="position:absolute;margin-left:71.099998pt;margin-top:187.256638pt;width:13.45pt;height:15.3pt;mso-position-horizontal-relative:page;mso-position-vertical-relative:page;z-index:-252138496" type="#_x0000_t202" filled="false" stroked="false">
            <v:textbox inset="0,0,0,0">
              <w:txbxContent>
                <w:p>
                  <w:pPr>
                    <w:pStyle w:val="BodyText"/>
                  </w:pPr>
                  <w:r>
                    <w:rPr/>
                    <w:t>(f)</w:t>
                  </w:r>
                </w:p>
              </w:txbxContent>
            </v:textbox>
            <w10:wrap type="none"/>
          </v:shape>
        </w:pict>
      </w:r>
      <w:r>
        <w:rPr/>
        <w:pict>
          <v:shape style="position:absolute;margin-left:71.099998pt;margin-top:269.826630pt;width:15.7pt;height:15.3pt;mso-position-horizontal-relative:page;mso-position-vertical-relative:page;z-index:-252137472" type="#_x0000_t202" filled="false" stroked="false">
            <v:textbox inset="0,0,0,0">
              <w:txbxContent>
                <w:p>
                  <w:pPr>
                    <w:pStyle w:val="BodyText"/>
                  </w:pPr>
                  <w:r>
                    <w:rPr/>
                    <w:t>(g)</w:t>
                  </w:r>
                </w:p>
              </w:txbxContent>
            </v:textbox>
            <w10:wrap type="none"/>
          </v:shape>
        </w:pict>
      </w:r>
      <w:r>
        <w:rPr/>
        <w:pict>
          <v:shape style="position:absolute;margin-left:71.099998pt;margin-top:311.106628pt;width:15.7pt;height:15.3pt;mso-position-horizontal-relative:page;mso-position-vertical-relative:page;z-index:-252136448" type="#_x0000_t202" filled="false" stroked="false">
            <v:textbox inset="0,0,0,0">
              <w:txbxContent>
                <w:p>
                  <w:pPr>
                    <w:pStyle w:val="BodyText"/>
                  </w:pPr>
                  <w:r>
                    <w:rPr/>
                    <w:t>(h)</w:t>
                  </w:r>
                </w:p>
              </w:txbxContent>
            </v:textbox>
            <w10:wrap type="none"/>
          </v:shape>
        </w:pict>
      </w:r>
      <w:r>
        <w:rPr/>
        <w:pict>
          <v:shape style="position:absolute;margin-left:71.099998pt;margin-top:353.156647pt;width:12.7pt;height:15.3pt;mso-position-horizontal-relative:page;mso-position-vertical-relative:page;z-index:-252135424" type="#_x0000_t202" filled="false" stroked="false">
            <v:textbox inset="0,0,0,0">
              <w:txbxContent>
                <w:p>
                  <w:pPr>
                    <w:pStyle w:val="BodyText"/>
                  </w:pPr>
                  <w:r>
                    <w:rPr/>
                    <w:t>(i)</w:t>
                  </w:r>
                </w:p>
              </w:txbxContent>
            </v:textbox>
            <w10:wrap type="none"/>
          </v:shape>
        </w:pict>
      </w:r>
      <w:r>
        <w:rPr/>
        <w:pict>
          <v:shape style="position:absolute;margin-left:71.099998pt;margin-top:491.286652pt;width:12.7pt;height:15.3pt;mso-position-horizontal-relative:page;mso-position-vertical-relative:page;z-index:-252134400" type="#_x0000_t202" filled="false" stroked="false">
            <v:textbox inset="0,0,0,0">
              <w:txbxContent>
                <w:p>
                  <w:pPr>
                    <w:pStyle w:val="BodyText"/>
                  </w:pPr>
                  <w:r>
                    <w:rPr/>
                    <w:t>(j)</w:t>
                  </w:r>
                </w:p>
              </w:txbxContent>
            </v:textbox>
            <w10:wrap type="none"/>
          </v:shape>
        </w:pict>
      </w:r>
      <w:r>
        <w:rPr/>
        <w:pict>
          <v:shape style="position:absolute;margin-left:71.099998pt;margin-top:532.58667pt;width:15.7pt;height:15.3pt;mso-position-horizontal-relative:page;mso-position-vertical-relative:page;z-index:-252133376" type="#_x0000_t202" filled="false" stroked="false">
            <v:textbox inset="0,0,0,0">
              <w:txbxContent>
                <w:p>
                  <w:pPr>
                    <w:pStyle w:val="BodyText"/>
                  </w:pPr>
                  <w:r>
                    <w:rPr/>
                    <w:t>(k)</w:t>
                  </w:r>
                </w:p>
              </w:txbxContent>
            </v:textbox>
            <w10:wrap type="none"/>
          </v:shape>
        </w:pict>
      </w:r>
      <w:r>
        <w:rPr/>
        <w:pict>
          <v:shape style="position:absolute;margin-left:71.099998pt;margin-top:587.386658pt;width:12.7pt;height:15.3pt;mso-position-horizontal-relative:page;mso-position-vertical-relative:page;z-index:-252132352" type="#_x0000_t202" filled="false" stroked="false">
            <v:textbox inset="0,0,0,0">
              <w:txbxContent>
                <w:p>
                  <w:pPr>
                    <w:pStyle w:val="BodyText"/>
                  </w:pPr>
                  <w:r>
                    <w:rPr/>
                    <w:t>(l)</w:t>
                  </w:r>
                </w:p>
              </w:txbxContent>
            </v:textbox>
            <w10:wrap type="none"/>
          </v:shape>
        </w:pict>
      </w:r>
      <w:r>
        <w:rPr/>
        <w:pict>
          <v:shape style="position:absolute;margin-left:71.099998pt;margin-top:656.456665pt;width:18.7pt;height:15.3pt;mso-position-horizontal-relative:page;mso-position-vertical-relative:page;z-index:-252131328" type="#_x0000_t202" filled="false" stroked="false">
            <v:textbox inset="0,0,0,0">
              <w:txbxContent>
                <w:p>
                  <w:pPr>
                    <w:pStyle w:val="BodyText"/>
                  </w:pPr>
                  <w:r>
                    <w:rPr/>
                    <w:t>(m)</w:t>
                  </w:r>
                </w:p>
              </w:txbxContent>
            </v:textbox>
            <w10:wrap type="none"/>
          </v:shape>
        </w:pict>
      </w:r>
      <w:r>
        <w:rPr/>
        <w:pict>
          <v:shape style="position:absolute;margin-left:71.099998pt;margin-top:698.481628pt;width:15.7pt;height:15.3pt;mso-position-horizontal-relative:page;mso-position-vertical-relative:page;z-index:-252130304" type="#_x0000_t202" filled="false" stroked="false">
            <v:textbox inset="0,0,0,0">
              <w:txbxContent>
                <w:p>
                  <w:pPr>
                    <w:pStyle w:val="BodyText"/>
                  </w:pPr>
                  <w:r>
                    <w:rPr/>
                    <w:t>(n)</w:t>
                  </w:r>
                </w:p>
              </w:txbxContent>
            </v:textbox>
            <w10:wrap type="none"/>
          </v:shape>
        </w:pict>
      </w:r>
    </w:p>
    <w:p>
      <w:pPr>
        <w:spacing w:after="0"/>
        <w:rPr>
          <w:sz w:val="2"/>
          <w:szCs w:val="2"/>
        </w:rPr>
        <w:sectPr>
          <w:pgSz w:w="12240" w:h="15840"/>
          <w:pgMar w:top="420" w:bottom="280" w:left="1320" w:right="1280"/>
        </w:sectPr>
      </w:pPr>
    </w:p>
    <w:p>
      <w:pPr>
        <w:rPr>
          <w:sz w:val="2"/>
          <w:szCs w:val="2"/>
        </w:rPr>
      </w:pPr>
      <w:r>
        <w:rPr/>
        <w:pict>
          <v:shape style="position:absolute;margin-left:71.099998pt;margin-top:21.336641pt;width:15.7pt;height:15.3pt;mso-position-horizontal-relative:page;mso-position-vertical-relative:page;z-index:-252129280" type="#_x0000_t202" filled="false" stroked="false">
            <v:textbox inset="0,0,0,0">
              <w:txbxContent>
                <w:p>
                  <w:pPr>
                    <w:pStyle w:val="BodyText"/>
                  </w:pPr>
                  <w:r>
                    <w:rPr/>
                    <w:t>(o)</w:t>
                  </w:r>
                </w:p>
              </w:txbxContent>
            </v:textbox>
            <w10:wrap type="none"/>
          </v:shape>
        </w:pict>
      </w:r>
      <w:r>
        <w:rPr/>
        <w:pict>
          <v:shape style="position:absolute;margin-left:107.120003pt;margin-top:21.336641pt;width:432.6pt;height:416.2pt;mso-position-horizontal-relative:page;mso-position-vertical-relative:page;z-index:-252128256" type="#_x0000_t202" filled="false" stroked="false">
            <v:textbox inset="0,0,0,0">
              <w:txbxContent>
                <w:p>
                  <w:pPr>
                    <w:spacing w:line="242" w:lineRule="auto" w:before="10"/>
                    <w:ind w:left="20" w:right="28" w:firstLine="0"/>
                    <w:jc w:val="both"/>
                    <w:rPr>
                      <w:sz w:val="24"/>
                    </w:rPr>
                  </w:pPr>
                  <w:r>
                    <w:rPr>
                      <w:spacing w:val="-3"/>
                      <w:sz w:val="24"/>
                    </w:rPr>
                    <w:t>In </w:t>
                  </w:r>
                  <w:r>
                    <w:rPr>
                      <w:sz w:val="24"/>
                    </w:rPr>
                    <w:t>pursuance </w:t>
                  </w:r>
                  <w:r>
                    <w:rPr>
                      <w:spacing w:val="-4"/>
                      <w:sz w:val="24"/>
                    </w:rPr>
                    <w:t>to </w:t>
                  </w:r>
                  <w:r>
                    <w:rPr>
                      <w:spacing w:val="-3"/>
                      <w:sz w:val="24"/>
                    </w:rPr>
                    <w:t>the </w:t>
                  </w:r>
                  <w:r>
                    <w:rPr>
                      <w:sz w:val="24"/>
                    </w:rPr>
                    <w:t>aforesaid Act and Rules </w:t>
                  </w:r>
                  <w:r>
                    <w:rPr>
                      <w:spacing w:val="-6"/>
                      <w:sz w:val="24"/>
                    </w:rPr>
                    <w:t>made </w:t>
                  </w:r>
                  <w:r>
                    <w:rPr>
                      <w:spacing w:val="-4"/>
                      <w:sz w:val="24"/>
                    </w:rPr>
                    <w:t>there </w:t>
                  </w:r>
                  <w:r>
                    <w:rPr>
                      <w:sz w:val="24"/>
                    </w:rPr>
                    <w:t>under, </w:t>
                  </w:r>
                  <w:r>
                    <w:rPr>
                      <w:spacing w:val="-3"/>
                      <w:sz w:val="24"/>
                    </w:rPr>
                    <w:t>the </w:t>
                  </w:r>
                  <w:r>
                    <w:rPr>
                      <w:b/>
                      <w:sz w:val="24"/>
                    </w:rPr>
                    <w:t>Lessee / </w:t>
                  </w:r>
                  <w:r>
                    <w:rPr>
                      <w:b/>
                      <w:spacing w:val="-3"/>
                      <w:sz w:val="24"/>
                    </w:rPr>
                    <w:t>Second </w:t>
                  </w:r>
                  <w:r>
                    <w:rPr>
                      <w:b/>
                      <w:spacing w:val="-5"/>
                      <w:sz w:val="24"/>
                    </w:rPr>
                    <w:t>Party </w:t>
                  </w:r>
                  <w:r>
                    <w:rPr>
                      <w:sz w:val="24"/>
                    </w:rPr>
                    <w:t>will bound </w:t>
                  </w:r>
                  <w:r>
                    <w:rPr>
                      <w:spacing w:val="-4"/>
                      <w:sz w:val="24"/>
                    </w:rPr>
                    <w:t>to </w:t>
                  </w:r>
                  <w:r>
                    <w:rPr>
                      <w:spacing w:val="-5"/>
                      <w:sz w:val="24"/>
                    </w:rPr>
                    <w:t>hand </w:t>
                  </w:r>
                  <w:r>
                    <w:rPr>
                      <w:sz w:val="24"/>
                    </w:rPr>
                    <w:t>over </w:t>
                  </w:r>
                  <w:r>
                    <w:rPr>
                      <w:spacing w:val="-3"/>
                      <w:sz w:val="24"/>
                    </w:rPr>
                    <w:t>the </w:t>
                  </w:r>
                  <w:r>
                    <w:rPr>
                      <w:sz w:val="24"/>
                    </w:rPr>
                    <w:t>possession </w:t>
                  </w:r>
                  <w:r>
                    <w:rPr>
                      <w:spacing w:val="7"/>
                      <w:sz w:val="24"/>
                    </w:rPr>
                    <w:t>of </w:t>
                  </w:r>
                  <w:r>
                    <w:rPr>
                      <w:spacing w:val="-3"/>
                      <w:sz w:val="24"/>
                    </w:rPr>
                    <w:t>the </w:t>
                  </w:r>
                  <w:r>
                    <w:rPr>
                      <w:spacing w:val="-6"/>
                      <w:sz w:val="24"/>
                    </w:rPr>
                    <w:t>lease </w:t>
                  </w:r>
                  <w:r>
                    <w:rPr>
                      <w:spacing w:val="-7"/>
                      <w:sz w:val="24"/>
                    </w:rPr>
                    <w:t>land </w:t>
                  </w:r>
                  <w:r>
                    <w:rPr>
                      <w:spacing w:val="-4"/>
                      <w:sz w:val="24"/>
                    </w:rPr>
                    <w:t>to </w:t>
                  </w:r>
                  <w:r>
                    <w:rPr>
                      <w:spacing w:val="-3"/>
                      <w:sz w:val="24"/>
                    </w:rPr>
                    <w:t>the </w:t>
                  </w:r>
                  <w:r>
                    <w:rPr>
                      <w:b/>
                      <w:sz w:val="24"/>
                    </w:rPr>
                    <w:t>Lessor / First </w:t>
                  </w:r>
                  <w:r>
                    <w:rPr>
                      <w:b/>
                      <w:spacing w:val="-5"/>
                      <w:sz w:val="24"/>
                    </w:rPr>
                    <w:t>Party </w:t>
                  </w:r>
                  <w:r>
                    <w:rPr>
                      <w:sz w:val="24"/>
                    </w:rPr>
                    <w:t>without </w:t>
                  </w:r>
                  <w:r>
                    <w:rPr>
                      <w:spacing w:val="4"/>
                      <w:sz w:val="24"/>
                    </w:rPr>
                    <w:t>any</w:t>
                  </w:r>
                  <w:r>
                    <w:rPr>
                      <w:spacing w:val="-24"/>
                      <w:sz w:val="24"/>
                    </w:rPr>
                    <w:t> </w:t>
                  </w:r>
                  <w:r>
                    <w:rPr>
                      <w:sz w:val="24"/>
                    </w:rPr>
                    <w:t>disputes.</w:t>
                  </w:r>
                </w:p>
                <w:p>
                  <w:pPr>
                    <w:pStyle w:val="BodyText"/>
                    <w:spacing w:line="242" w:lineRule="auto" w:before="0"/>
                    <w:ind w:right="35"/>
                    <w:jc w:val="both"/>
                  </w:pPr>
                  <w:r>
                    <w:rPr/>
                    <w:t>Any arrear amount is so required to be recovered for the lease agreement or its consequential effects arising therefrom, the same would be realized in terms of law applicable thereto.</w:t>
                  </w:r>
                </w:p>
                <w:p>
                  <w:pPr>
                    <w:pStyle w:val="BodyText"/>
                    <w:spacing w:line="242" w:lineRule="auto" w:before="0"/>
                    <w:ind w:right="30"/>
                    <w:jc w:val="both"/>
                  </w:pPr>
                  <w:r>
                    <w:rPr/>
                    <w:t>All Power exercised by the </w:t>
                  </w:r>
                  <w:r>
                    <w:rPr>
                      <w:b/>
                    </w:rPr>
                    <w:t>Lessor / First Party </w:t>
                  </w:r>
                  <w:r>
                    <w:rPr/>
                    <w:t>under this lease agreement may be exercised by Managing Director, Assam Industrial Development Corporation Limited or such other person(s) authorized in this behalf.</w:t>
                  </w:r>
                </w:p>
                <w:p>
                  <w:pPr>
                    <w:pStyle w:val="BodyText"/>
                    <w:spacing w:line="235" w:lineRule="auto" w:before="0"/>
                    <w:ind w:right="42"/>
                    <w:jc w:val="both"/>
                  </w:pPr>
                  <w:r>
                    <w:rPr/>
                    <w:t>Provided that the expression Managing Director shall include the person who is entrusted by </w:t>
                  </w:r>
                  <w:r>
                    <w:rPr>
                      <w:b/>
                    </w:rPr>
                    <w:t>Lessor / First Party </w:t>
                  </w:r>
                  <w:r>
                    <w:rPr/>
                    <w:t>with the functions similar to those of Managing Director.</w:t>
                  </w:r>
                </w:p>
                <w:p>
                  <w:pPr>
                    <w:pStyle w:val="BodyText"/>
                    <w:spacing w:line="242" w:lineRule="auto" w:before="0"/>
                    <w:ind w:right="17"/>
                    <w:jc w:val="both"/>
                  </w:pPr>
                  <w:r>
                    <w:rPr/>
                    <w:t>Every dispute difference or questions touching </w:t>
                  </w:r>
                  <w:r>
                    <w:rPr>
                      <w:spacing w:val="7"/>
                    </w:rPr>
                    <w:t>or </w:t>
                  </w:r>
                  <w:r>
                    <w:rPr/>
                    <w:t>arising out </w:t>
                  </w:r>
                  <w:r>
                    <w:rPr>
                      <w:spacing w:val="7"/>
                    </w:rPr>
                    <w:t>or </w:t>
                  </w:r>
                  <w:r>
                    <w:rPr>
                      <w:spacing w:val="-4"/>
                    </w:rPr>
                    <w:t>in </w:t>
                  </w:r>
                  <w:r>
                    <w:rPr/>
                    <w:t>respect </w:t>
                  </w:r>
                  <w:r>
                    <w:rPr>
                      <w:spacing w:val="7"/>
                    </w:rPr>
                    <w:t>of </w:t>
                  </w:r>
                  <w:r>
                    <w:rPr/>
                    <w:t>t </w:t>
                  </w:r>
                  <w:r>
                    <w:rPr>
                      <w:spacing w:val="-3"/>
                    </w:rPr>
                    <w:t>his </w:t>
                  </w:r>
                  <w:r>
                    <w:rPr>
                      <w:spacing w:val="-4"/>
                    </w:rPr>
                    <w:t>Lease </w:t>
                  </w:r>
                  <w:r>
                    <w:rPr/>
                    <w:t>Agreement or </w:t>
                  </w:r>
                  <w:r>
                    <w:rPr>
                      <w:spacing w:val="-3"/>
                    </w:rPr>
                    <w:t>the </w:t>
                  </w:r>
                  <w:r>
                    <w:rPr/>
                    <w:t>subject matter thereof, shall be at </w:t>
                  </w:r>
                  <w:r>
                    <w:rPr>
                      <w:spacing w:val="-3"/>
                    </w:rPr>
                    <w:t>the </w:t>
                  </w:r>
                  <w:r>
                    <w:rPr>
                      <w:spacing w:val="-5"/>
                    </w:rPr>
                    <w:t>first </w:t>
                  </w:r>
                  <w:r>
                    <w:rPr>
                      <w:spacing w:val="-3"/>
                    </w:rPr>
                    <w:t>instance, </w:t>
                  </w:r>
                  <w:r>
                    <w:rPr/>
                    <w:t>invariably required </w:t>
                  </w:r>
                  <w:r>
                    <w:rPr>
                      <w:spacing w:val="-4"/>
                    </w:rPr>
                    <w:t>to </w:t>
                  </w:r>
                  <w:r>
                    <w:rPr/>
                    <w:t>referred </w:t>
                  </w:r>
                  <w:r>
                    <w:rPr>
                      <w:spacing w:val="-4"/>
                    </w:rPr>
                    <w:t>to </w:t>
                  </w:r>
                  <w:r>
                    <w:rPr>
                      <w:spacing w:val="-3"/>
                    </w:rPr>
                    <w:t>the </w:t>
                  </w:r>
                  <w:r>
                    <w:rPr>
                      <w:spacing w:val="-5"/>
                    </w:rPr>
                    <w:t>head </w:t>
                  </w:r>
                  <w:r>
                    <w:rPr>
                      <w:spacing w:val="7"/>
                    </w:rPr>
                    <w:t>of </w:t>
                  </w:r>
                  <w:r>
                    <w:rPr>
                      <w:spacing w:val="-3"/>
                    </w:rPr>
                    <w:t>the </w:t>
                  </w:r>
                  <w:r>
                    <w:rPr>
                      <w:b/>
                      <w:spacing w:val="4"/>
                    </w:rPr>
                    <w:t>Lessor </w:t>
                  </w:r>
                  <w:r>
                    <w:rPr>
                      <w:b/>
                    </w:rPr>
                    <w:t>/ First Party </w:t>
                  </w:r>
                  <w:r>
                    <w:rPr/>
                    <w:t>and failure </w:t>
                  </w:r>
                  <w:r>
                    <w:rPr>
                      <w:spacing w:val="-4"/>
                    </w:rPr>
                    <w:t>to </w:t>
                  </w:r>
                  <w:r>
                    <w:rPr>
                      <w:spacing w:val="-6"/>
                    </w:rPr>
                    <w:t>get  </w:t>
                  </w:r>
                  <w:r>
                    <w:rPr/>
                    <w:t>a dissatisfactory order from </w:t>
                  </w:r>
                  <w:r>
                    <w:rPr>
                      <w:spacing w:val="2"/>
                    </w:rPr>
                    <w:t>the </w:t>
                  </w:r>
                  <w:r>
                    <w:rPr>
                      <w:b/>
                      <w:spacing w:val="4"/>
                    </w:rPr>
                    <w:t>Lessor </w:t>
                  </w:r>
                  <w:r>
                    <w:rPr>
                      <w:b/>
                    </w:rPr>
                    <w:t>/ First Party</w:t>
                  </w:r>
                  <w:r>
                    <w:rPr/>
                    <w:t>, </w:t>
                  </w:r>
                  <w:r>
                    <w:rPr>
                      <w:spacing w:val="-3"/>
                    </w:rPr>
                    <w:t>the </w:t>
                  </w:r>
                  <w:r>
                    <w:rPr>
                      <w:b/>
                    </w:rPr>
                    <w:t>Lessee / Second Party </w:t>
                  </w:r>
                  <w:r>
                    <w:rPr/>
                    <w:t>only deserves </w:t>
                  </w:r>
                  <w:r>
                    <w:rPr>
                      <w:spacing w:val="-3"/>
                    </w:rPr>
                    <w:t>the </w:t>
                  </w:r>
                  <w:r>
                    <w:rPr/>
                    <w:t>right </w:t>
                  </w:r>
                  <w:r>
                    <w:rPr>
                      <w:spacing w:val="-4"/>
                    </w:rPr>
                    <w:t>to </w:t>
                  </w:r>
                  <w:r>
                    <w:rPr/>
                    <w:t>refer </w:t>
                  </w:r>
                  <w:r>
                    <w:rPr>
                      <w:spacing w:val="-3"/>
                    </w:rPr>
                    <w:t>the </w:t>
                  </w:r>
                  <w:r>
                    <w:rPr/>
                    <w:t>said dispute / difference </w:t>
                  </w:r>
                  <w:r>
                    <w:rPr>
                      <w:spacing w:val="-4"/>
                    </w:rPr>
                    <w:t>to </w:t>
                  </w:r>
                  <w:r>
                    <w:rPr>
                      <w:spacing w:val="2"/>
                    </w:rPr>
                    <w:t>the </w:t>
                  </w:r>
                  <w:r>
                    <w:rPr/>
                    <w:t>Competent Court </w:t>
                  </w:r>
                  <w:r>
                    <w:rPr>
                      <w:spacing w:val="7"/>
                    </w:rPr>
                    <w:t>of </w:t>
                  </w:r>
                  <w:r>
                    <w:rPr/>
                    <w:t>Law as applicable thereto. </w:t>
                  </w:r>
                  <w:r>
                    <w:rPr>
                      <w:spacing w:val="-5"/>
                    </w:rPr>
                    <w:t>The </w:t>
                  </w:r>
                  <w:r>
                    <w:rPr/>
                    <w:t>Stamp and Registration Charges </w:t>
                  </w:r>
                  <w:r>
                    <w:rPr>
                      <w:spacing w:val="7"/>
                    </w:rPr>
                    <w:t>on </w:t>
                  </w:r>
                  <w:r>
                    <w:rPr>
                      <w:spacing w:val="-4"/>
                    </w:rPr>
                    <w:t>this Lease </w:t>
                  </w:r>
                  <w:r>
                    <w:rPr/>
                    <w:t>Agreement shall be borne </w:t>
                  </w:r>
                  <w:r>
                    <w:rPr>
                      <w:spacing w:val="7"/>
                    </w:rPr>
                    <w:t>by </w:t>
                  </w:r>
                  <w:r>
                    <w:rPr>
                      <w:spacing w:val="-3"/>
                    </w:rPr>
                    <w:t>the </w:t>
                  </w:r>
                  <w:r>
                    <w:rPr>
                      <w:b/>
                    </w:rPr>
                    <w:t>Lessee / Second</w:t>
                  </w:r>
                  <w:r>
                    <w:rPr>
                      <w:b/>
                      <w:spacing w:val="6"/>
                    </w:rPr>
                    <w:t> </w:t>
                  </w:r>
                  <w:r>
                    <w:rPr>
                      <w:b/>
                      <w:spacing w:val="-3"/>
                    </w:rPr>
                    <w:t>Party</w:t>
                  </w:r>
                  <w:r>
                    <w:rPr>
                      <w:spacing w:val="-3"/>
                    </w:rPr>
                    <w:t>.</w:t>
                  </w:r>
                </w:p>
                <w:p>
                  <w:pPr>
                    <w:spacing w:line="242" w:lineRule="auto" w:before="0"/>
                    <w:ind w:left="20" w:right="32" w:firstLine="0"/>
                    <w:jc w:val="both"/>
                    <w:rPr>
                      <w:sz w:val="24"/>
                    </w:rPr>
                  </w:pPr>
                  <w:r>
                    <w:rPr>
                      <w:spacing w:val="-5"/>
                      <w:sz w:val="24"/>
                    </w:rPr>
                    <w:t>The </w:t>
                  </w:r>
                  <w:r>
                    <w:rPr>
                      <w:b/>
                      <w:sz w:val="24"/>
                    </w:rPr>
                    <w:t>Lessee / Second </w:t>
                  </w:r>
                  <w:r>
                    <w:rPr>
                      <w:b/>
                      <w:spacing w:val="-5"/>
                      <w:sz w:val="24"/>
                    </w:rPr>
                    <w:t>Party </w:t>
                  </w:r>
                  <w:r>
                    <w:rPr>
                      <w:sz w:val="24"/>
                    </w:rPr>
                    <w:t>agrees </w:t>
                  </w:r>
                  <w:r>
                    <w:rPr>
                      <w:spacing w:val="-3"/>
                      <w:sz w:val="24"/>
                    </w:rPr>
                    <w:t>that </w:t>
                  </w:r>
                  <w:r>
                    <w:rPr>
                      <w:spacing w:val="-4"/>
                      <w:sz w:val="24"/>
                    </w:rPr>
                    <w:t>if </w:t>
                  </w:r>
                  <w:r>
                    <w:rPr>
                      <w:spacing w:val="-3"/>
                      <w:sz w:val="24"/>
                    </w:rPr>
                    <w:t>the </w:t>
                  </w:r>
                  <w:r>
                    <w:rPr>
                      <w:spacing w:val="-5"/>
                      <w:sz w:val="24"/>
                    </w:rPr>
                    <w:t>need </w:t>
                  </w:r>
                  <w:r>
                    <w:rPr>
                      <w:sz w:val="24"/>
                    </w:rPr>
                    <w:t>arise and as per Government direction, a </w:t>
                  </w:r>
                  <w:r>
                    <w:rPr>
                      <w:spacing w:val="-3"/>
                      <w:sz w:val="24"/>
                    </w:rPr>
                    <w:t>separate </w:t>
                  </w:r>
                  <w:r>
                    <w:rPr>
                      <w:sz w:val="24"/>
                    </w:rPr>
                    <w:t>Agreement </w:t>
                  </w:r>
                  <w:r>
                    <w:rPr>
                      <w:spacing w:val="-3"/>
                      <w:sz w:val="24"/>
                    </w:rPr>
                    <w:t>may </w:t>
                  </w:r>
                  <w:r>
                    <w:rPr>
                      <w:sz w:val="24"/>
                    </w:rPr>
                    <w:t>be required </w:t>
                  </w:r>
                  <w:r>
                    <w:rPr>
                      <w:spacing w:val="-4"/>
                      <w:sz w:val="24"/>
                    </w:rPr>
                    <w:t>to </w:t>
                  </w:r>
                  <w:r>
                    <w:rPr>
                      <w:sz w:val="24"/>
                    </w:rPr>
                    <w:t>be </w:t>
                  </w:r>
                  <w:r>
                    <w:rPr>
                      <w:spacing w:val="-3"/>
                      <w:sz w:val="24"/>
                    </w:rPr>
                    <w:t>entered </w:t>
                  </w:r>
                  <w:r>
                    <w:rPr>
                      <w:spacing w:val="-4"/>
                      <w:sz w:val="24"/>
                    </w:rPr>
                    <w:t>in to </w:t>
                  </w:r>
                  <w:r>
                    <w:rPr>
                      <w:sz w:val="24"/>
                    </w:rPr>
                    <w:t>and signed with another Authority </w:t>
                  </w:r>
                  <w:r>
                    <w:rPr>
                      <w:spacing w:val="-4"/>
                      <w:sz w:val="24"/>
                    </w:rPr>
                    <w:t>instead </w:t>
                  </w:r>
                  <w:r>
                    <w:rPr>
                      <w:spacing w:val="7"/>
                      <w:sz w:val="24"/>
                    </w:rPr>
                    <w:t>of </w:t>
                  </w:r>
                  <w:r>
                    <w:rPr>
                      <w:b/>
                      <w:spacing w:val="2"/>
                      <w:sz w:val="24"/>
                    </w:rPr>
                    <w:t>Assam </w:t>
                  </w:r>
                  <w:r>
                    <w:rPr>
                      <w:b/>
                      <w:sz w:val="24"/>
                    </w:rPr>
                    <w:t>Industrial Development Corporation Limited (AIDC), </w:t>
                  </w:r>
                  <w:r>
                    <w:rPr>
                      <w:spacing w:val="-3"/>
                      <w:sz w:val="24"/>
                    </w:rPr>
                    <w:t>the </w:t>
                  </w:r>
                  <w:r>
                    <w:rPr>
                      <w:sz w:val="24"/>
                    </w:rPr>
                    <w:t>current </w:t>
                  </w:r>
                  <w:r>
                    <w:rPr>
                      <w:b/>
                      <w:spacing w:val="4"/>
                      <w:sz w:val="24"/>
                    </w:rPr>
                    <w:t>Lessor </w:t>
                  </w:r>
                  <w:r>
                    <w:rPr>
                      <w:b/>
                      <w:sz w:val="24"/>
                    </w:rPr>
                    <w:t>/ First </w:t>
                  </w:r>
                  <w:r>
                    <w:rPr>
                      <w:b/>
                      <w:spacing w:val="-5"/>
                      <w:sz w:val="24"/>
                    </w:rPr>
                    <w:t>Party </w:t>
                  </w:r>
                  <w:r>
                    <w:rPr>
                      <w:spacing w:val="-4"/>
                      <w:sz w:val="24"/>
                    </w:rPr>
                    <w:t>in this </w:t>
                  </w:r>
                  <w:r>
                    <w:rPr>
                      <w:sz w:val="24"/>
                    </w:rPr>
                    <w:t>agreement </w:t>
                  </w:r>
                  <w:r>
                    <w:rPr>
                      <w:spacing w:val="7"/>
                      <w:sz w:val="24"/>
                    </w:rPr>
                    <w:t>on </w:t>
                  </w:r>
                  <w:r>
                    <w:rPr>
                      <w:spacing w:val="-3"/>
                      <w:sz w:val="24"/>
                    </w:rPr>
                    <w:t>the </w:t>
                  </w:r>
                  <w:r>
                    <w:rPr>
                      <w:sz w:val="24"/>
                    </w:rPr>
                    <w:t>same terms and conditions as contain </w:t>
                  </w:r>
                  <w:r>
                    <w:rPr>
                      <w:spacing w:val="-4"/>
                      <w:sz w:val="24"/>
                    </w:rPr>
                    <w:t>in </w:t>
                  </w:r>
                  <w:r>
                    <w:rPr>
                      <w:sz w:val="24"/>
                    </w:rPr>
                    <w:t>this</w:t>
                  </w:r>
                  <w:r>
                    <w:rPr>
                      <w:spacing w:val="-2"/>
                      <w:sz w:val="24"/>
                    </w:rPr>
                    <w:t> </w:t>
                  </w:r>
                  <w:r>
                    <w:rPr>
                      <w:sz w:val="24"/>
                    </w:rPr>
                    <w:t>agreement.</w:t>
                  </w:r>
                </w:p>
                <w:p>
                  <w:pPr>
                    <w:pStyle w:val="BodyText"/>
                    <w:spacing w:line="242" w:lineRule="auto" w:before="0"/>
                    <w:ind w:right="24"/>
                    <w:jc w:val="both"/>
                  </w:pPr>
                  <w:r>
                    <w:rPr/>
                    <w:t>If any provision of this agreement is rendered void, illegal or unenforceable under any Law, the validity, legality and enforceability of that provision under any other Law and the validity, legality and enforceability of the remaining provisions, shall not in any way be affected or impaired thereby. Should any proviso of this agreement be or become ineffective for reasons beyond the control of the Parties, the Parties shall use reasonable endeavors to agree upon a new provision which shall as nearly as possible have the same commercial effect as the ineffective provision.</w:t>
                  </w:r>
                </w:p>
              </w:txbxContent>
            </v:textbox>
            <w10:wrap type="none"/>
          </v:shape>
        </w:pict>
      </w:r>
      <w:r>
        <w:rPr/>
        <w:pict>
          <v:shape style="position:absolute;margin-left:71.099998pt;margin-top:62.636642pt;width:15.7pt;height:15.3pt;mso-position-horizontal-relative:page;mso-position-vertical-relative:page;z-index:-252127232" type="#_x0000_t202" filled="false" stroked="false">
            <v:textbox inset="0,0,0,0">
              <w:txbxContent>
                <w:p>
                  <w:pPr>
                    <w:pStyle w:val="BodyText"/>
                  </w:pPr>
                  <w:r>
                    <w:rPr/>
                    <w:t>(p)</w:t>
                  </w:r>
                </w:p>
              </w:txbxContent>
            </v:textbox>
            <w10:wrap type="none"/>
          </v:shape>
        </w:pict>
      </w:r>
      <w:r>
        <w:rPr/>
        <w:pict>
          <v:shape style="position:absolute;margin-left:71.099998pt;margin-top:103.906639pt;width:15.7pt;height:15.3pt;mso-position-horizontal-relative:page;mso-position-vertical-relative:page;z-index:-252126208" type="#_x0000_t202" filled="false" stroked="false">
            <v:textbox inset="0,0,0,0">
              <w:txbxContent>
                <w:p>
                  <w:pPr>
                    <w:pStyle w:val="BodyText"/>
                  </w:pPr>
                  <w:r>
                    <w:rPr/>
                    <w:t>(q)</w:t>
                  </w:r>
                </w:p>
              </w:txbxContent>
            </v:textbox>
            <w10:wrap type="none"/>
          </v:shape>
        </w:pict>
      </w:r>
      <w:r>
        <w:rPr/>
        <w:pict>
          <v:shape style="position:absolute;margin-left:71.099998pt;margin-top:172.976639pt;width:17pt;height:15.3pt;mso-position-horizontal-relative:page;mso-position-vertical-relative:page;z-index:-252125184" type="#_x0000_t202" filled="false" stroked="false">
            <v:textbox inset="0,0,0,0">
              <w:txbxContent>
                <w:p>
                  <w:pPr>
                    <w:pStyle w:val="BodyText"/>
                  </w:pPr>
                  <w:r>
                    <w:rPr/>
                    <w:t>(r)`</w:t>
                  </w:r>
                </w:p>
              </w:txbxContent>
            </v:textbox>
            <w10:wrap type="none"/>
          </v:shape>
        </w:pict>
      </w:r>
      <w:r>
        <w:rPr/>
        <w:pict>
          <v:shape style="position:absolute;margin-left:71.099998pt;margin-top:242.056641pt;width:14.2pt;height:15.3pt;mso-position-horizontal-relative:page;mso-position-vertical-relative:page;z-index:-252124160" type="#_x0000_t202" filled="false" stroked="false">
            <v:textbox inset="0,0,0,0">
              <w:txbxContent>
                <w:p>
                  <w:pPr>
                    <w:pStyle w:val="BodyText"/>
                  </w:pPr>
                  <w:r>
                    <w:rPr/>
                    <w:t>(s)</w:t>
                  </w:r>
                </w:p>
              </w:txbxContent>
            </v:textbox>
            <w10:wrap type="none"/>
          </v:shape>
        </w:pict>
      </w:r>
      <w:r>
        <w:rPr/>
        <w:pict>
          <v:shape style="position:absolute;margin-left:71.099998pt;margin-top:269.826630pt;width:12.7pt;height:15.3pt;mso-position-horizontal-relative:page;mso-position-vertical-relative:page;z-index:-252123136" type="#_x0000_t202" filled="false" stroked="false">
            <v:textbox inset="0,0,0,0">
              <w:txbxContent>
                <w:p>
                  <w:pPr>
                    <w:pStyle w:val="BodyText"/>
                  </w:pPr>
                  <w:r>
                    <w:rPr/>
                    <w:t>(t)</w:t>
                  </w:r>
                </w:p>
              </w:txbxContent>
            </v:textbox>
            <w10:wrap type="none"/>
          </v:shape>
        </w:pict>
      </w:r>
      <w:r>
        <w:rPr/>
        <w:pict>
          <v:shape style="position:absolute;margin-left:71.099998pt;margin-top:338.886627pt;width:15.7pt;height:15.3pt;mso-position-horizontal-relative:page;mso-position-vertical-relative:page;z-index:-252122112" type="#_x0000_t202" filled="false" stroked="false">
            <v:textbox inset="0,0,0,0">
              <w:txbxContent>
                <w:p>
                  <w:pPr>
                    <w:pStyle w:val="BodyText"/>
                  </w:pPr>
                  <w:r>
                    <w:rPr/>
                    <w:t>(u)</w:t>
                  </w:r>
                </w:p>
              </w:txbxContent>
            </v:textbox>
            <w10:wrap type="none"/>
          </v:shape>
        </w:pict>
      </w:r>
      <w:r>
        <w:rPr/>
        <w:pict>
          <v:shape style="position:absolute;margin-left:71.099998pt;margin-top:449.256653pt;width:385.7pt;height:29.55pt;mso-position-horizontal-relative:page;mso-position-vertical-relative:page;z-index:-252121088" type="#_x0000_t202" filled="false" stroked="false">
            <v:textbox inset="0,0,0,0">
              <w:txbxContent>
                <w:p>
                  <w:pPr>
                    <w:pStyle w:val="BodyText"/>
                    <w:spacing w:line="247" w:lineRule="auto"/>
                    <w:ind w:firstLine="720"/>
                  </w:pPr>
                  <w:r>
                    <w:rPr/>
                    <w:t>IN WITNESS WHEREOF THE parties hereto have hereunto set and respective hands this day and year first hereinabove written.</w:t>
                  </w:r>
                </w:p>
              </w:txbxContent>
            </v:textbox>
            <w10:wrap type="none"/>
          </v:shape>
        </w:pict>
      </w:r>
      <w:r>
        <w:rPr/>
        <w:pict>
          <v:shape style="position:absolute;margin-left:460.052277pt;margin-top:449.256653pt;width:80.150pt;height:15.3pt;mso-position-horizontal-relative:page;mso-position-vertical-relative:page;z-index:-252120064" type="#_x0000_t202" filled="false" stroked="false">
            <v:textbox inset="0,0,0,0">
              <w:txbxContent>
                <w:p>
                  <w:pPr>
                    <w:pStyle w:val="BodyText"/>
                  </w:pPr>
                  <w:r>
                    <w:rPr/>
                    <w:t>subscribed their</w:t>
                  </w:r>
                </w:p>
              </w:txbxContent>
            </v:textbox>
            <w10:wrap type="none"/>
          </v:shape>
        </w:pict>
      </w:r>
      <w:r>
        <w:rPr/>
        <w:pict>
          <v:shape style="position:absolute;margin-left:251.300003pt;margin-top:546.08667pt;width:109.15pt;height:15.3pt;mso-position-horizontal-relative:page;mso-position-vertical-relative:page;z-index:-252119040" type="#_x0000_t202" filled="false" stroked="false">
            <v:textbox inset="0,0,0,0">
              <w:txbxContent>
                <w:p>
                  <w:pPr>
                    <w:spacing w:before="10"/>
                    <w:ind w:left="20" w:right="0" w:firstLine="0"/>
                    <w:jc w:val="left"/>
                    <w:rPr>
                      <w:b/>
                      <w:sz w:val="24"/>
                    </w:rPr>
                  </w:pPr>
                  <w:r>
                    <w:rPr>
                      <w:b/>
                      <w:sz w:val="24"/>
                    </w:rPr>
                    <w:t>Schedule of Property</w:t>
                  </w:r>
                </w:p>
              </w:txbxContent>
            </v:textbox>
            <w10:wrap type="none"/>
          </v:shape>
        </w:pict>
      </w:r>
      <w:r>
        <w:rPr/>
        <w:pict>
          <v:shape style="position:absolute;margin-left:71.099998pt;margin-top:573.856628pt;width:384.65pt;height:28.85pt;mso-position-horizontal-relative:page;mso-position-vertical-relative:page;z-index:-252118016" type="#_x0000_t202" filled="false" stroked="false">
            <v:textbox inset="0,0,0,0">
              <w:txbxContent>
                <w:p>
                  <w:pPr>
                    <w:pStyle w:val="BodyText"/>
                    <w:spacing w:line="273" w:lineRule="exact"/>
                    <w:ind w:left="740"/>
                  </w:pPr>
                  <w:r>
                    <w:rPr/>
                    <w:t>All  that   </w:t>
                  </w:r>
                  <w:r>
                    <w:rPr>
                      <w:spacing w:val="-3"/>
                    </w:rPr>
                    <w:t>the   </w:t>
                  </w:r>
                  <w:r>
                    <w:rPr/>
                    <w:t>plot  </w:t>
                  </w:r>
                  <w:r>
                    <w:rPr>
                      <w:spacing w:val="7"/>
                    </w:rPr>
                    <w:t>of  </w:t>
                  </w:r>
                  <w:r>
                    <w:rPr>
                      <w:spacing w:val="-7"/>
                    </w:rPr>
                    <w:t>land   </w:t>
                  </w:r>
                  <w:r>
                    <w:rPr>
                      <w:spacing w:val="-3"/>
                    </w:rPr>
                    <w:t>numbered   </w:t>
                  </w:r>
                  <w:r>
                    <w:rPr>
                      <w:spacing w:val="6"/>
                    </w:rPr>
                    <w:t>as  </w:t>
                  </w:r>
                  <w:r>
                    <w:rPr/>
                    <w:t>situated   </w:t>
                  </w:r>
                  <w:r>
                    <w:rPr>
                      <w:spacing w:val="-3"/>
                    </w:rPr>
                    <w:t>within   the  </w:t>
                  </w:r>
                  <w:r>
                    <w:rPr>
                      <w:spacing w:val="8"/>
                    </w:rPr>
                    <w:t> </w:t>
                  </w:r>
                  <w:r>
                    <w:rPr/>
                    <w:t>IIDC</w:t>
                  </w:r>
                </w:p>
                <w:p>
                  <w:pPr>
                    <w:pStyle w:val="BodyText"/>
                    <w:tabs>
                      <w:tab w:pos="7588" w:val="left" w:leader="dot"/>
                    </w:tabs>
                    <w:spacing w:line="273" w:lineRule="exact" w:before="0"/>
                  </w:pPr>
                  <w:r>
                    <w:rPr/>
                    <w:t>…………….   </w:t>
                  </w:r>
                  <w:r>
                    <w:rPr>
                      <w:spacing w:val="-4"/>
                    </w:rPr>
                    <w:t>under </w:t>
                  </w:r>
                  <w:r>
                    <w:rPr>
                      <w:spacing w:val="52"/>
                    </w:rPr>
                    <w:t> </w:t>
                  </w:r>
                  <w:r>
                    <w:rPr/>
                    <w:t>Mouza   -………..,   </w:t>
                  </w:r>
                  <w:r>
                    <w:rPr>
                      <w:spacing w:val="-6"/>
                    </w:rPr>
                    <w:t>Vill-   </w:t>
                  </w:r>
                  <w:r>
                    <w:rPr/>
                    <w:t>……….., </w:t>
                  </w:r>
                  <w:r>
                    <w:rPr>
                      <w:spacing w:val="15"/>
                    </w:rPr>
                    <w:t> </w:t>
                  </w:r>
                  <w:r>
                    <w:rPr/>
                    <w:t>Dag </w:t>
                  </w:r>
                  <w:r>
                    <w:rPr>
                      <w:spacing w:val="31"/>
                    </w:rPr>
                    <w:t> </w:t>
                  </w:r>
                  <w:r>
                    <w:rPr/>
                    <w:t>No.</w:t>
                    <w:tab/>
                    <w:t>,</w:t>
                  </w:r>
                </w:p>
              </w:txbxContent>
            </v:textbox>
            <w10:wrap type="none"/>
          </v:shape>
        </w:pict>
      </w:r>
      <w:r>
        <w:rPr/>
        <w:pict>
          <v:shape style="position:absolute;margin-left:460.829987pt;margin-top:573.856628pt;width:80.350pt;height:28.85pt;mso-position-horizontal-relative:page;mso-position-vertical-relative:page;z-index:-252116992" type="#_x0000_t202" filled="false" stroked="false">
            <v:textbox inset="0,0,0,0">
              <w:txbxContent>
                <w:p>
                  <w:pPr>
                    <w:pStyle w:val="BodyText"/>
                    <w:spacing w:line="235" w:lineRule="auto" w:before="14"/>
                    <w:ind w:firstLine="30"/>
                  </w:pPr>
                  <w:r>
                    <w:rPr/>
                    <w:t>…………… </w:t>
                  </w:r>
                  <w:r>
                    <w:rPr>
                      <w:spacing w:val="-9"/>
                    </w:rPr>
                    <w:t>at </w:t>
                  </w:r>
                  <w:r>
                    <w:rPr>
                      <w:spacing w:val="-3"/>
                    </w:rPr>
                    <w:t>Revenue</w:t>
                  </w:r>
                  <w:r>
                    <w:rPr>
                      <w:spacing w:val="50"/>
                    </w:rPr>
                    <w:t> </w:t>
                  </w:r>
                  <w:r>
                    <w:rPr>
                      <w:spacing w:val="-3"/>
                    </w:rPr>
                    <w:t>Circle</w:t>
                  </w:r>
                </w:p>
              </w:txbxContent>
            </v:textbox>
            <w10:wrap type="none"/>
          </v:shape>
        </w:pict>
      </w:r>
      <w:r>
        <w:rPr/>
        <w:pict>
          <v:shape style="position:absolute;margin-left:71.099998pt;margin-top:601.636658pt;width:469.9pt;height:28.85pt;mso-position-horizontal-relative:page;mso-position-vertical-relative:page;z-index:-252115968" type="#_x0000_t202" filled="false" stroked="false">
            <v:textbox inset="0,0,0,0">
              <w:txbxContent>
                <w:p>
                  <w:pPr>
                    <w:pStyle w:val="BodyText"/>
                    <w:tabs>
                      <w:tab w:pos="8850" w:val="left" w:leader="dot"/>
                    </w:tabs>
                    <w:spacing w:line="273" w:lineRule="exact"/>
                  </w:pPr>
                  <w:r>
                    <w:rPr/>
                    <w:t>……………, P </w:t>
                  </w:r>
                  <w:r>
                    <w:rPr>
                      <w:spacing w:val="8"/>
                    </w:rPr>
                    <w:t>S: </w:t>
                  </w:r>
                  <w:r>
                    <w:rPr/>
                    <w:t>……….., District ……….., </w:t>
                  </w:r>
                  <w:r>
                    <w:rPr>
                      <w:spacing w:val="2"/>
                    </w:rPr>
                    <w:t>Assam </w:t>
                  </w:r>
                  <w:r>
                    <w:rPr/>
                    <w:t>containing</w:t>
                  </w:r>
                  <w:r>
                    <w:rPr>
                      <w:spacing w:val="-36"/>
                    </w:rPr>
                    <w:t> </w:t>
                  </w:r>
                  <w:r>
                    <w:rPr>
                      <w:spacing w:val="7"/>
                    </w:rPr>
                    <w:t>by</w:t>
                  </w:r>
                  <w:r>
                    <w:rPr>
                      <w:spacing w:val="-2"/>
                    </w:rPr>
                    <w:t> </w:t>
                  </w:r>
                  <w:r>
                    <w:rPr/>
                    <w:t>measurement</w:t>
                    <w:tab/>
                    <w:t>Sq.M</w:t>
                  </w:r>
                </w:p>
                <w:p>
                  <w:pPr>
                    <w:pStyle w:val="BodyText"/>
                    <w:spacing w:line="273" w:lineRule="exact" w:before="0"/>
                  </w:pPr>
                  <w:r>
                    <w:rPr/>
                    <w:t>be the same a little more or less, bounded:</w:t>
                  </w:r>
                </w:p>
              </w:txbxContent>
            </v:textbox>
            <w10:wrap type="none"/>
          </v:shape>
        </w:pict>
      </w:r>
      <w:r>
        <w:rPr/>
        <w:pict>
          <v:shape style="position:absolute;margin-left:107.120003pt;margin-top:642.926636pt;width:79.9pt;height:56.6pt;mso-position-horizontal-relative:page;mso-position-vertical-relative:page;z-index:-252114944" type="#_x0000_t202" filled="false" stroked="false">
            <v:textbox inset="0,0,0,0">
              <w:txbxContent>
                <w:p>
                  <w:pPr>
                    <w:pStyle w:val="BodyText"/>
                    <w:ind w:right="-9"/>
                  </w:pPr>
                  <w:r>
                    <w:rPr/>
                    <w:t>On the North by On the South by On the East by On the West by</w:t>
                  </w:r>
                </w:p>
              </w:txbxContent>
            </v:textbox>
            <w10:wrap type="none"/>
          </v:shape>
        </w:pict>
      </w:r>
      <w:r>
        <w:rPr/>
        <w:pict>
          <v:shape style="position:absolute;margin-left:215.270004pt;margin-top:642.926636pt;width:44pt;height:56.6pt;mso-position-horizontal-relative:page;mso-position-vertical-relative:page;z-index:-252113920" type="#_x0000_t202" filled="false" stroked="false">
            <v:textbox inset="0,0,0,0">
              <w:txbxContent>
                <w:p>
                  <w:pPr>
                    <w:pStyle w:val="BodyText"/>
                    <w:spacing w:line="273" w:lineRule="exact"/>
                  </w:pPr>
                  <w:r>
                    <w:rPr/>
                    <w:t>……….</w:t>
                  </w:r>
                </w:p>
                <w:p>
                  <w:pPr>
                    <w:pStyle w:val="BodyText"/>
                    <w:spacing w:line="273" w:lineRule="exact" w:before="0"/>
                  </w:pPr>
                  <w:r>
                    <w:rPr/>
                    <w:t>……….</w:t>
                  </w:r>
                </w:p>
                <w:p>
                  <w:pPr>
                    <w:pStyle w:val="BodyText"/>
                    <w:spacing w:line="273" w:lineRule="exact" w:before="9"/>
                  </w:pPr>
                  <w:r>
                    <w:rPr/>
                    <w:t>………..</w:t>
                  </w:r>
                </w:p>
                <w:p>
                  <w:pPr>
                    <w:pStyle w:val="BodyText"/>
                    <w:spacing w:line="273" w:lineRule="exact" w:before="0"/>
                  </w:pPr>
                  <w:r>
                    <w:rPr/>
                    <w:t>………..</w:t>
                  </w:r>
                </w:p>
              </w:txbxContent>
            </v:textbox>
            <w10:wrap type="none"/>
          </v:shape>
        </w:pict>
      </w:r>
      <w:r>
        <w:rPr/>
        <w:pict>
          <v:shape style="position:absolute;margin-left:71.099998pt;margin-top:712.006653pt;width:456.35pt;height:28.8pt;mso-position-horizontal-relative:page;mso-position-vertical-relative:page;z-index:-252112896" type="#_x0000_t202" filled="false" stroked="false">
            <v:textbox inset="0,0,0,0">
              <w:txbxContent>
                <w:p>
                  <w:pPr>
                    <w:pStyle w:val="BodyText"/>
                    <w:spacing w:line="273" w:lineRule="exact"/>
                    <w:ind w:left="560"/>
                  </w:pPr>
                  <w:r>
                    <w:rPr/>
                    <w:t>IN WITNESS HEREOF THE parties hereto have set their hands this day of the month of</w:t>
                  </w:r>
                </w:p>
                <w:p>
                  <w:pPr>
                    <w:pStyle w:val="BodyText"/>
                    <w:spacing w:line="273" w:lineRule="exact" w:before="0"/>
                  </w:pPr>
                  <w:r>
                    <w:rPr/>
                    <w:t>…………. in the year ……………</w:t>
                  </w:r>
                </w:p>
              </w:txbxContent>
            </v:textbox>
            <w10:wrap type="none"/>
          </v:shape>
        </w:pict>
      </w:r>
      <w:r>
        <w:rPr/>
        <w:pict>
          <v:shape style="position:absolute;margin-left:71.099998pt;margin-top:753.281616pt;width:235.3pt;height:15.3pt;mso-position-horizontal-relative:page;mso-position-vertical-relative:page;z-index:-252111872" type="#_x0000_t202" filled="false" stroked="false">
            <v:textbox inset="0,0,0,0">
              <w:txbxContent>
                <w:p>
                  <w:pPr>
                    <w:spacing w:before="10"/>
                    <w:ind w:left="20" w:right="0" w:firstLine="0"/>
                    <w:jc w:val="left"/>
                    <w:rPr>
                      <w:b/>
                      <w:sz w:val="24"/>
                    </w:rPr>
                  </w:pPr>
                  <w:r>
                    <w:rPr>
                      <w:sz w:val="24"/>
                    </w:rPr>
                    <w:t>Signature for and on behalf </w:t>
                  </w:r>
                  <w:r>
                    <w:rPr>
                      <w:b/>
                      <w:sz w:val="24"/>
                    </w:rPr>
                    <w:t>Lessor / First Party</w:t>
                  </w:r>
                </w:p>
              </w:txbxContent>
            </v:textbox>
            <w10:wrap type="none"/>
          </v:shape>
        </w:pict>
      </w:r>
    </w:p>
    <w:p>
      <w:pPr>
        <w:spacing w:after="0"/>
        <w:rPr>
          <w:sz w:val="2"/>
          <w:szCs w:val="2"/>
        </w:rPr>
        <w:sectPr>
          <w:pgSz w:w="12240" w:h="15840"/>
          <w:pgMar w:top="420" w:bottom="280" w:left="1320" w:right="1280"/>
        </w:sectPr>
      </w:pPr>
    </w:p>
    <w:p>
      <w:pPr>
        <w:rPr>
          <w:sz w:val="2"/>
          <w:szCs w:val="2"/>
        </w:rPr>
      </w:pPr>
      <w:r>
        <w:rPr/>
        <w:pict>
          <v:shape style="position:absolute;margin-left:71.099998pt;margin-top:76.886642pt;width:260.05pt;height:15.3pt;mso-position-horizontal-relative:page;mso-position-vertical-relative:page;z-index:-252110848" type="#_x0000_t202" filled="false" stroked="false">
            <v:textbox inset="0,0,0,0">
              <w:txbxContent>
                <w:p>
                  <w:pPr>
                    <w:spacing w:before="10"/>
                    <w:ind w:left="20" w:right="0" w:firstLine="0"/>
                    <w:jc w:val="left"/>
                    <w:rPr>
                      <w:b/>
                      <w:sz w:val="24"/>
                    </w:rPr>
                  </w:pPr>
                  <w:r>
                    <w:rPr>
                      <w:sz w:val="24"/>
                    </w:rPr>
                    <w:t>Signature for and on behalf of </w:t>
                  </w:r>
                  <w:r>
                    <w:rPr>
                      <w:b/>
                      <w:sz w:val="24"/>
                    </w:rPr>
                    <w:t>Lessee / Second Party</w:t>
                  </w:r>
                </w:p>
              </w:txbxContent>
            </v:textbox>
            <w10:wrap type="none"/>
          </v:shape>
        </w:pict>
      </w:r>
      <w:r>
        <w:rPr/>
        <w:pict>
          <v:shape style="position:absolute;margin-left:71.099998pt;margin-top:145.956635pt;width:304.7pt;height:106.9pt;mso-position-horizontal-relative:page;mso-position-vertical-relative:page;z-index:-252109824" type="#_x0000_t202" filled="false" stroked="false">
            <v:textbox inset="0,0,0,0">
              <w:txbxContent>
                <w:p>
                  <w:pPr>
                    <w:pStyle w:val="BodyText"/>
                    <w:spacing w:line="273" w:lineRule="exact"/>
                  </w:pPr>
                  <w:r>
                    <w:rPr/>
                    <w:t>Signature of witness no. (1):</w:t>
                  </w:r>
                </w:p>
                <w:p>
                  <w:pPr>
                    <w:pStyle w:val="BodyText"/>
                    <w:spacing w:line="273" w:lineRule="exact" w:before="0"/>
                    <w:ind w:left="80"/>
                  </w:pPr>
                  <w:r>
                    <w:rPr/>
                    <w:t>Name (In capital letters)…………………………..…………...</w:t>
                  </w:r>
                </w:p>
                <w:p>
                  <w:pPr>
                    <w:pStyle w:val="BodyText"/>
                    <w:spacing w:before="144"/>
                  </w:pPr>
                  <w:r>
                    <w:rPr/>
                    <w:t>Address: ………………..….……..………</w:t>
                  </w:r>
                </w:p>
                <w:p>
                  <w:pPr>
                    <w:pStyle w:val="BodyText"/>
                    <w:spacing w:before="174"/>
                  </w:pPr>
                  <w:r>
                    <w:rPr/>
                    <w:t>Signature of witness no. (2):</w:t>
                  </w:r>
                </w:p>
                <w:p>
                  <w:pPr>
                    <w:pStyle w:val="BodyText"/>
                  </w:pPr>
                  <w:r>
                    <w:rPr/>
                    <w:t>Name (In capital letters)……..………………..……………….</w:t>
                  </w:r>
                </w:p>
                <w:p>
                  <w:pPr>
                    <w:pStyle w:val="BodyText"/>
                    <w:spacing w:before="129"/>
                  </w:pPr>
                  <w:r>
                    <w:rPr/>
                    <w:t>Address: ……………..……………………...</w:t>
                  </w:r>
                </w:p>
              </w:txbxContent>
            </v:textbox>
            <w10:wrap type="none"/>
          </v:shape>
        </w:pict>
      </w:r>
    </w:p>
    <w:sectPr>
      <w:pgSz w:w="12240" w:h="15840"/>
      <w:pgMar w:top="1500" w:bottom="280" w:left="132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