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51188224">
            <wp:simplePos x="0" y="0"/>
            <wp:positionH relativeFrom="page">
              <wp:posOffset>457200</wp:posOffset>
            </wp:positionH>
            <wp:positionV relativeFrom="page">
              <wp:posOffset>457200</wp:posOffset>
            </wp:positionV>
            <wp:extent cx="868679" cy="637031"/>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868679" cy="637031"/>
                    </a:xfrm>
                    <a:prstGeom prst="rect">
                      <a:avLst/>
                    </a:prstGeom>
                  </pic:spPr>
                </pic:pic>
              </a:graphicData>
            </a:graphic>
          </wp:anchor>
        </w:drawing>
      </w:r>
      <w:r>
        <w:rPr/>
        <w:pict>
          <v:line style="position:absolute;mso-position-horizontal-relative:page;mso-position-vertical-relative:page;z-index:-252127232" from="36pt,201.751007pt" to="576pt,201.751007pt" stroked="true" strokeweight="1.5pt" strokecolor="#231f20">
            <v:stroke dashstyle="solid"/>
            <w10:wrap type="none"/>
          </v:line>
        </w:pict>
      </w:r>
      <w:r>
        <w:rPr/>
        <w:pict>
          <v:shapetype id="_x0000_t202" o:spt="202" coordsize="21600,21600" path="m,l,21600r21600,l21600,xe">
            <v:stroke joinstyle="miter"/>
            <v:path gradientshapeok="t" o:connecttype="rect"/>
          </v:shapetype>
          <v:shape style="position:absolute;margin-left:523.642578pt;margin-top:32.873020pt;width:53.35pt;height:24.8pt;mso-position-horizontal-relative:page;mso-position-vertical-relative:page;z-index:-252126208" type="#_x0000_t202" filled="false" stroked="false">
            <v:textbox inset="0,0,0,0">
              <w:txbxContent>
                <w:p>
                  <w:pPr>
                    <w:spacing w:line="266" w:lineRule="exact" w:before="12"/>
                    <w:ind w:left="20" w:right="0" w:firstLine="0"/>
                    <w:jc w:val="left"/>
                    <w:rPr>
                      <w:b/>
                      <w:sz w:val="24"/>
                    </w:rPr>
                  </w:pPr>
                  <w:r>
                    <w:rPr>
                      <w:b/>
                      <w:color w:val="231F20"/>
                      <w:sz w:val="24"/>
                    </w:rPr>
                    <w:t>RP-305-c</w:t>
                  </w:r>
                </w:p>
                <w:p>
                  <w:pPr>
                    <w:pStyle w:val="BodyText"/>
                    <w:spacing w:line="197" w:lineRule="exact" w:before="0"/>
                    <w:ind w:left="576"/>
                  </w:pPr>
                  <w:r>
                    <w:rPr>
                      <w:color w:val="231F20"/>
                    </w:rPr>
                    <w:t>(4/14)</w:t>
                  </w:r>
                </w:p>
              </w:txbxContent>
            </v:textbox>
            <w10:wrap type="none"/>
          </v:shape>
        </w:pict>
      </w:r>
      <w:r>
        <w:rPr/>
        <w:pict>
          <v:shape style="position:absolute;margin-left:146pt;margin-top:33.759285pt;width:335.95pt;height:60.15pt;mso-position-horizontal-relative:page;mso-position-vertical-relative:page;z-index:-252125184" type="#_x0000_t202" filled="false" stroked="false">
            <v:textbox inset="0,0,0,0">
              <w:txbxContent>
                <w:p>
                  <w:pPr>
                    <w:spacing w:line="161" w:lineRule="exact" w:before="15"/>
                    <w:ind w:left="20" w:right="0" w:firstLine="0"/>
                    <w:jc w:val="left"/>
                    <w:rPr>
                      <w:sz w:val="14"/>
                    </w:rPr>
                  </w:pPr>
                  <w:r>
                    <w:rPr>
                      <w:color w:val="231F20"/>
                      <w:sz w:val="14"/>
                    </w:rPr>
                    <w:t>New York State Department of Taxation and Finance</w:t>
                  </w:r>
                </w:p>
                <w:p>
                  <w:pPr>
                    <w:spacing w:line="161" w:lineRule="exact" w:before="0"/>
                    <w:ind w:left="20" w:right="0" w:firstLine="0"/>
                    <w:jc w:val="left"/>
                    <w:rPr>
                      <w:sz w:val="14"/>
                    </w:rPr>
                  </w:pPr>
                  <w:r>
                    <w:rPr>
                      <w:color w:val="231F20"/>
                      <w:sz w:val="14"/>
                    </w:rPr>
                    <w:t>Office of Real Property Tax Services</w:t>
                  </w:r>
                </w:p>
                <w:p>
                  <w:pPr>
                    <w:spacing w:line="407" w:lineRule="exact" w:before="33"/>
                    <w:ind w:left="20" w:right="0" w:firstLine="0"/>
                    <w:jc w:val="left"/>
                    <w:rPr>
                      <w:b/>
                      <w:sz w:val="36"/>
                    </w:rPr>
                  </w:pPr>
                  <w:r>
                    <w:rPr>
                      <w:b/>
                      <w:color w:val="231F20"/>
                      <w:sz w:val="36"/>
                    </w:rPr>
                    <w:t>Agricultural Assessment Written</w:t>
                  </w:r>
                  <w:r>
                    <w:rPr>
                      <w:b/>
                      <w:color w:val="231F20"/>
                      <w:spacing w:val="-44"/>
                      <w:sz w:val="36"/>
                    </w:rPr>
                    <w:t> </w:t>
                  </w:r>
                  <w:r>
                    <w:rPr>
                      <w:b/>
                      <w:color w:val="231F20"/>
                      <w:sz w:val="36"/>
                    </w:rPr>
                    <w:t>Lease</w:t>
                  </w:r>
                </w:p>
                <w:p>
                  <w:pPr>
                    <w:spacing w:line="407" w:lineRule="exact" w:before="0"/>
                    <w:ind w:left="20" w:right="0" w:firstLine="0"/>
                    <w:jc w:val="left"/>
                    <w:rPr>
                      <w:b/>
                      <w:sz w:val="36"/>
                    </w:rPr>
                  </w:pPr>
                  <w:r>
                    <w:rPr>
                      <w:b/>
                      <w:color w:val="231F20"/>
                      <w:sz w:val="36"/>
                    </w:rPr>
                    <w:t>Affidavit for Rented Land</w:t>
                  </w:r>
                </w:p>
              </w:txbxContent>
            </v:textbox>
            <w10:wrap type="none"/>
          </v:shape>
        </w:pict>
      </w:r>
      <w:r>
        <w:rPr/>
        <w:pict>
          <v:shape style="position:absolute;margin-left:35pt;margin-top:105.404739pt;width:540.3pt;height:82.05pt;mso-position-horizontal-relative:page;mso-position-vertical-relative:page;z-index:-252124160" type="#_x0000_t202" filled="false" stroked="false">
            <v:textbox inset="0,0,0,0">
              <w:txbxContent>
                <w:p>
                  <w:pPr>
                    <w:pStyle w:val="BodyText"/>
                    <w:spacing w:line="232" w:lineRule="auto" w:before="19"/>
                    <w:ind w:right="-11"/>
                  </w:pPr>
                  <w:r>
                    <w:rPr>
                      <w:b/>
                      <w:color w:val="231F20"/>
                    </w:rPr>
                    <w:t>Instructions: </w:t>
                  </w:r>
                  <w:r>
                    <w:rPr>
                      <w:color w:val="231F20"/>
                    </w:rPr>
                    <w:t>Agricultural land which has been used as a single operation for the production of crops, livestock, or livestock products during the preceding two years but whose production does not independently satisfy the average gross sales requirement of Agriculture and Markets Law </w:t>
                  </w:r>
                  <w:bookmarkStart w:name="INSTRUCTIONS" w:id="1"/>
                  <w:bookmarkEnd w:id="1"/>
                  <w:r>
                    <w:rPr>
                      <w:color w:val="231F20"/>
                    </w:rPr>
                    <w:t>Article</w:t>
                  </w:r>
                  <w:r>
                    <w:rPr>
                      <w:color w:val="231F20"/>
                    </w:rPr>
                    <w:t> 25AA may nevertheless qualify for an agricultural assessment if the land is rented to another party for a minimum of five years for use in conjunction with other land which qualifies for an agricultural assessment. If the renting party does not receive an agricultural assessment, page 2 of this form is necessary to certify to the assessor that the lessee’s land would qualify for</w:t>
                  </w:r>
                </w:p>
                <w:p>
                  <w:pPr>
                    <w:spacing w:line="232" w:lineRule="auto" w:before="0"/>
                    <w:ind w:left="20" w:right="-11" w:firstLine="0"/>
                    <w:jc w:val="left"/>
                    <w:rPr>
                      <w:sz w:val="18"/>
                    </w:rPr>
                  </w:pPr>
                  <w:r>
                    <w:rPr>
                      <w:color w:val="231F20"/>
                      <w:sz w:val="18"/>
                    </w:rPr>
                    <w:t>an agricultural assessment. A copy of the relevant written lease or this affidavit attesting to the existence of the written lease must be attached to the application for an agricultural assessment (Form RP-305, </w:t>
                  </w:r>
                  <w:r>
                    <w:rPr>
                      <w:i/>
                      <w:color w:val="231F20"/>
                      <w:sz w:val="18"/>
                    </w:rPr>
                    <w:t>Agricultural Assessment Application, </w:t>
                  </w:r>
                  <w:r>
                    <w:rPr>
                      <w:color w:val="231F20"/>
                      <w:sz w:val="18"/>
                    </w:rPr>
                    <w:t>or RP-305-r, </w:t>
                  </w:r>
                  <w:r>
                    <w:rPr>
                      <w:i/>
                      <w:color w:val="231F20"/>
                      <w:sz w:val="18"/>
                    </w:rPr>
                    <w:t>Agricultural </w:t>
                  </w:r>
                  <w:r>
                    <w:rPr>
                      <w:i/>
                      <w:color w:val="231F20"/>
                      <w:sz w:val="18"/>
                    </w:rPr>
                    <w:t>Assessment Renewal Certification</w:t>
                  </w:r>
                  <w:r>
                    <w:rPr>
                      <w:color w:val="231F20"/>
                      <w:sz w:val="18"/>
                    </w:rPr>
                    <w:t>). Applicants should file this affidavit only if they have completed all of Form RP-305, Part 8.</w:t>
                  </w:r>
                </w:p>
              </w:txbxContent>
            </v:textbox>
            <w10:wrap type="none"/>
          </v:shape>
        </w:pict>
      </w:r>
      <w:r>
        <w:rPr/>
        <w:pict>
          <v:shape style="position:absolute;margin-left:35pt;margin-top:210.731735pt;width:96pt;height:12.1pt;mso-position-horizontal-relative:page;mso-position-vertical-relative:page;z-index:-252123136" type="#_x0000_t202" filled="false" stroked="false">
            <v:textbox inset="0,0,0,0">
              <w:txbxContent>
                <w:p>
                  <w:pPr>
                    <w:pStyle w:val="BodyText"/>
                    <w:spacing w:before="14"/>
                  </w:pPr>
                  <w:r>
                    <w:rPr>
                      <w:color w:val="231F20"/>
                      <w:spacing w:val="-6"/>
                    </w:rPr>
                    <w:t>STATE </w:t>
                  </w:r>
                  <w:r>
                    <w:rPr>
                      <w:color w:val="231F20"/>
                    </w:rPr>
                    <w:t>OF NEW YORK</w:t>
                  </w:r>
                </w:p>
              </w:txbxContent>
            </v:textbox>
            <w10:wrap type="none"/>
          </v:shape>
        </w:pict>
      </w:r>
      <w:r>
        <w:rPr/>
        <w:pict>
          <v:shape style="position:absolute;margin-left:239.003006pt;margin-top:222.728745pt;width:16.5pt;height:12.1pt;mso-position-horizontal-relative:page;mso-position-vertical-relative:page;z-index:-252122112" type="#_x0000_t202" filled="false" stroked="false">
            <v:textbox inset="0,0,0,0">
              <w:txbxContent>
                <w:p>
                  <w:pPr>
                    <w:pStyle w:val="BodyText"/>
                    <w:spacing w:before="14"/>
                  </w:pPr>
                  <w:r>
                    <w:rPr>
                      <w:color w:val="231F20"/>
                    </w:rPr>
                    <w:t>SS:</w:t>
                  </w:r>
                </w:p>
              </w:txbxContent>
            </v:textbox>
            <w10:wrap type="none"/>
          </v:shape>
        </w:pict>
      </w:r>
      <w:r>
        <w:rPr/>
        <w:pict>
          <v:shape style="position:absolute;margin-left:35pt;margin-top:234.725739pt;width:201.3pt;height:12.1pt;mso-position-horizontal-relative:page;mso-position-vertical-relative:page;z-index:-252121088" type="#_x0000_t202" filled="false" stroked="false">
            <v:textbox inset="0,0,0,0">
              <w:txbxContent>
                <w:p>
                  <w:pPr>
                    <w:pStyle w:val="BodyText"/>
                    <w:tabs>
                      <w:tab w:pos="4006" w:val="left" w:leader="none"/>
                    </w:tabs>
                    <w:spacing w:before="14"/>
                  </w:pPr>
                  <w:r>
                    <w:rPr>
                      <w:color w:val="231F20"/>
                    </w:rPr>
                    <w:t>COUNTY</w:t>
                  </w:r>
                  <w:r>
                    <w:rPr>
                      <w:color w:val="231F20"/>
                      <w:spacing w:val="-9"/>
                    </w:rPr>
                    <w:t> </w:t>
                  </w:r>
                  <w:r>
                    <w:rPr>
                      <w:color w:val="231F20"/>
                    </w:rPr>
                    <w:t>OF </w:t>
                  </w:r>
                  <w:r>
                    <w:rPr>
                      <w:color w:val="231F20"/>
                      <w:u w:val="single" w:color="231F20"/>
                    </w:rPr>
                    <w:t> </w:t>
                    <w:tab/>
                  </w:r>
                </w:p>
              </w:txbxContent>
            </v:textbox>
            <w10:wrap type="none"/>
          </v:shape>
        </w:pict>
      </w:r>
      <w:r>
        <w:rPr/>
        <w:pict>
          <v:shape style="position:absolute;margin-left:35.003899pt;margin-top:258.737427pt;width:412.55pt;height:12.6pt;mso-position-horizontal-relative:page;mso-position-vertical-relative:page;z-index:-252120064" type="#_x0000_t202" filled="false" stroked="false">
            <v:textbox inset="0,0,0,0">
              <w:txbxContent>
                <w:p>
                  <w:pPr>
                    <w:pStyle w:val="BodyText"/>
                    <w:tabs>
                      <w:tab w:pos="4276" w:val="left" w:leader="none"/>
                      <w:tab w:pos="8159" w:val="left" w:leader="none"/>
                    </w:tabs>
                    <w:spacing w:before="14"/>
                  </w:pPr>
                  <w:r>
                    <w:rPr>
                      <w:color w:val="231F20"/>
                      <w:position w:val="1"/>
                    </w:rPr>
                    <w:t>(I)</w:t>
                  </w:r>
                  <w:r>
                    <w:rPr>
                      <w:color w:val="231F20"/>
                      <w:spacing w:val="-2"/>
                      <w:position w:val="1"/>
                    </w:rPr>
                    <w:t> </w:t>
                  </w:r>
                  <w:r>
                    <w:rPr>
                      <w:color w:val="231F20"/>
                      <w:position w:val="1"/>
                    </w:rPr>
                    <w:t>(We)</w:t>
                  </w:r>
                  <w:r>
                    <w:rPr>
                      <w:color w:val="231F20"/>
                      <w:position w:val="1"/>
                      <w:u w:val="single" w:color="231F20"/>
                    </w:rPr>
                    <w:t> </w:t>
                    <w:tab/>
                  </w:r>
                  <w:r>
                    <w:rPr>
                      <w:color w:val="231F20"/>
                      <w:position w:val="1"/>
                    </w:rPr>
                    <w:t>, residing</w:t>
                  </w:r>
                  <w:r>
                    <w:rPr>
                      <w:color w:val="231F20"/>
                      <w:spacing w:val="-1"/>
                      <w:position w:val="1"/>
                    </w:rPr>
                    <w:t> </w:t>
                  </w:r>
                  <w:r>
                    <w:rPr>
                      <w:color w:val="231F20"/>
                      <w:position w:val="1"/>
                    </w:rPr>
                    <w:t>at</w:t>
                  </w:r>
                  <w:r>
                    <w:rPr>
                      <w:color w:val="231F20"/>
                      <w:position w:val="1"/>
                      <w:u w:val="single" w:color="231F20"/>
                    </w:rPr>
                    <w:t> </w:t>
                    <w:tab/>
                  </w:r>
                  <w:r>
                    <w:rPr>
                      <w:color w:val="231F20"/>
                    </w:rPr>
                    <w:t>.</w:t>
                  </w:r>
                </w:p>
              </w:txbxContent>
            </v:textbox>
            <w10:wrap type="none"/>
          </v:shape>
        </w:pict>
      </w:r>
      <w:r>
        <w:rPr/>
        <w:pict>
          <v:shape style="position:absolute;margin-left:72.001999pt;margin-top:268.547974pt;width:92.6pt;height:9.85pt;mso-position-horizontal-relative:page;mso-position-vertical-relative:page;z-index:-252119040" type="#_x0000_t202" filled="false" stroked="false">
            <v:textbox inset="0,0,0,0">
              <w:txbxContent>
                <w:p>
                  <w:pPr>
                    <w:spacing w:before="15"/>
                    <w:ind w:left="20" w:right="0" w:firstLine="0"/>
                    <w:jc w:val="left"/>
                    <w:rPr>
                      <w:sz w:val="14"/>
                    </w:rPr>
                  </w:pPr>
                  <w:r>
                    <w:rPr>
                      <w:color w:val="231F20"/>
                      <w:sz w:val="14"/>
                    </w:rPr>
                    <w:t>(Name of landowner (lessor))</w:t>
                  </w:r>
                </w:p>
              </w:txbxContent>
            </v:textbox>
            <w10:wrap type="none"/>
          </v:shape>
        </w:pict>
      </w:r>
      <w:r>
        <w:rPr/>
        <w:pict>
          <v:shape style="position:absolute;margin-left:302.001007pt;margin-top:268.547974pt;width:32.3pt;height:9.85pt;mso-position-horizontal-relative:page;mso-position-vertical-relative:page;z-index:-252118016" type="#_x0000_t202" filled="false" stroked="false">
            <v:textbox inset="0,0,0,0">
              <w:txbxContent>
                <w:p>
                  <w:pPr>
                    <w:spacing w:before="15"/>
                    <w:ind w:left="20" w:right="0" w:firstLine="0"/>
                    <w:jc w:val="left"/>
                    <w:rPr>
                      <w:sz w:val="14"/>
                    </w:rPr>
                  </w:pPr>
                  <w:r>
                    <w:rPr>
                      <w:color w:val="231F20"/>
                      <w:sz w:val="14"/>
                    </w:rPr>
                    <w:t>(Address)</w:t>
                  </w:r>
                </w:p>
              </w:txbxContent>
            </v:textbox>
            <w10:wrap type="none"/>
          </v:shape>
        </w:pict>
      </w:r>
      <w:r>
        <w:rPr/>
        <w:pict>
          <v:shape style="position:absolute;margin-left:35pt;margin-top:282.737427pt;width:450.1pt;height:60.1pt;mso-position-horizontal-relative:page;mso-position-vertical-relative:page;z-index:-252116992" type="#_x0000_t202" filled="false" stroked="false">
            <v:textbox inset="0,0,0,0">
              <w:txbxContent>
                <w:p>
                  <w:pPr>
                    <w:pStyle w:val="BodyText"/>
                    <w:tabs>
                      <w:tab w:pos="3619" w:val="left" w:leader="none"/>
                      <w:tab w:pos="7620" w:val="left" w:leader="none"/>
                    </w:tabs>
                    <w:spacing w:line="202" w:lineRule="exact" w:before="14"/>
                  </w:pPr>
                  <w:r>
                    <w:rPr>
                      <w:color w:val="231F20"/>
                      <w:u w:val="single" w:color="231F20"/>
                    </w:rPr>
                    <w:t> </w:t>
                    <w:tab/>
                  </w:r>
                  <w:r>
                    <w:rPr>
                      <w:color w:val="231F20"/>
                    </w:rPr>
                    <w:t> and</w:t>
                  </w:r>
                  <w:r>
                    <w:rPr>
                      <w:color w:val="231F20"/>
                      <w:u w:val="single" w:color="231F20"/>
                    </w:rPr>
                    <w:t> </w:t>
                    <w:tab/>
                  </w:r>
                  <w:r>
                    <w:rPr>
                      <w:color w:val="231F20"/>
                    </w:rPr>
                    <w:t>, residing</w:t>
                  </w:r>
                  <w:r>
                    <w:rPr>
                      <w:color w:val="231F20"/>
                      <w:spacing w:val="-1"/>
                    </w:rPr>
                    <w:t> </w:t>
                  </w:r>
                  <w:r>
                    <w:rPr>
                      <w:color w:val="231F20"/>
                    </w:rPr>
                    <w:t>at</w:t>
                  </w:r>
                </w:p>
                <w:p>
                  <w:pPr>
                    <w:spacing w:line="156" w:lineRule="exact" w:before="0"/>
                    <w:ind w:left="4079" w:right="3318" w:firstLine="0"/>
                    <w:jc w:val="center"/>
                    <w:rPr>
                      <w:sz w:val="14"/>
                    </w:rPr>
                  </w:pPr>
                  <w:r>
                    <w:rPr>
                      <w:color w:val="231F20"/>
                      <w:sz w:val="14"/>
                    </w:rPr>
                    <w:t>(Name of renter (lessee))</w:t>
                  </w:r>
                </w:p>
                <w:p>
                  <w:pPr>
                    <w:pStyle w:val="BodyText"/>
                    <w:tabs>
                      <w:tab w:pos="8419" w:val="left" w:leader="none"/>
                    </w:tabs>
                    <w:spacing w:line="202" w:lineRule="exact" w:before="121"/>
                  </w:pPr>
                  <w:r>
                    <w:rPr>
                      <w:rFonts w:ascii="Times New Roman"/>
                      <w:color w:val="231F20"/>
                      <w:u w:val="single" w:color="231F20"/>
                    </w:rPr>
                    <w:t> </w:t>
                    <w:tab/>
                  </w:r>
                  <w:r>
                    <w:rPr>
                      <w:rFonts w:ascii="Times New Roman"/>
                      <w:color w:val="231F20"/>
                      <w:spacing w:val="-23"/>
                    </w:rPr>
                    <w:t> </w:t>
                  </w:r>
                  <w:r>
                    <w:rPr>
                      <w:color w:val="231F20"/>
                    </w:rPr>
                    <w:t>,</w:t>
                  </w:r>
                  <w:r>
                    <w:rPr>
                      <w:color w:val="231F20"/>
                      <w:spacing w:val="-4"/>
                    </w:rPr>
                    <w:t> </w:t>
                  </w:r>
                  <w:r>
                    <w:rPr>
                      <w:color w:val="231F20"/>
                    </w:rPr>
                    <w:t>being</w:t>
                  </w:r>
                </w:p>
                <w:p>
                  <w:pPr>
                    <w:spacing w:line="156" w:lineRule="exact" w:before="0"/>
                    <w:ind w:left="80" w:right="0" w:firstLine="0"/>
                    <w:jc w:val="left"/>
                    <w:rPr>
                      <w:sz w:val="14"/>
                    </w:rPr>
                  </w:pPr>
                  <w:r>
                    <w:rPr>
                      <w:color w:val="231F20"/>
                      <w:sz w:val="14"/>
                    </w:rPr>
                    <w:t>(Address)</w:t>
                  </w:r>
                </w:p>
                <w:p>
                  <w:pPr>
                    <w:pStyle w:val="BodyText"/>
                    <w:spacing w:before="122"/>
                  </w:pPr>
                  <w:r>
                    <w:rPr>
                      <w:color w:val="231F20"/>
                    </w:rPr>
                    <w:t>duly sworn depose and say:</w:t>
                  </w:r>
                </w:p>
              </w:txbxContent>
            </v:textbox>
            <w10:wrap type="none"/>
          </v:shape>
        </w:pict>
      </w:r>
      <w:r>
        <w:rPr/>
        <w:pict>
          <v:shape style="position:absolute;margin-left:35pt;margin-top:354.740448pt;width:386.5pt;height:30.1pt;mso-position-horizontal-relative:page;mso-position-vertical-relative:page;z-index:-252115968" type="#_x0000_t202" filled="false" stroked="false">
            <v:textbox inset="0,0,0,0">
              <w:txbxContent>
                <w:p>
                  <w:pPr>
                    <w:pStyle w:val="BodyText"/>
                    <w:spacing w:before="14"/>
                  </w:pPr>
                  <w:r>
                    <w:rPr>
                      <w:color w:val="231F20"/>
                    </w:rPr>
                    <w:t>The land described in the attached application for agricultural assessment is rented</w:t>
                  </w:r>
                </w:p>
                <w:p>
                  <w:pPr>
                    <w:pStyle w:val="BodyText"/>
                    <w:tabs>
                      <w:tab w:pos="3860" w:val="left" w:leader="none"/>
                      <w:tab w:pos="7710" w:val="left" w:leader="none"/>
                    </w:tabs>
                    <w:spacing w:before="153"/>
                  </w:pPr>
                  <w:r>
                    <w:rPr>
                      <w:color w:val="231F20"/>
                    </w:rPr>
                    <w:t>by</w:t>
                  </w:r>
                  <w:r>
                    <w:rPr>
                      <w:color w:val="231F20"/>
                      <w:u w:val="single" w:color="231F20"/>
                    </w:rPr>
                    <w:t> </w:t>
                    <w:tab/>
                  </w:r>
                  <w:r>
                    <w:rPr>
                      <w:color w:val="231F20"/>
                    </w:rPr>
                    <w:t>to</w:t>
                  </w:r>
                  <w:r>
                    <w:rPr>
                      <w:color w:val="231F20"/>
                      <w:spacing w:val="-1"/>
                    </w:rPr>
                    <w:t> </w:t>
                  </w:r>
                  <w:r>
                    <w:rPr>
                      <w:color w:val="231F20"/>
                      <w:u w:val="single" w:color="231F20"/>
                    </w:rPr>
                    <w:t> </w:t>
                    <w:tab/>
                  </w:r>
                </w:p>
              </w:txbxContent>
            </v:textbox>
            <w10:wrap type="none"/>
          </v:shape>
        </w:pict>
      </w:r>
      <w:r>
        <w:rPr/>
        <w:pict>
          <v:shape style="position:absolute;margin-left:51.001999pt;margin-top:382.547974pt;width:47.9pt;height:9.85pt;mso-position-horizontal-relative:page;mso-position-vertical-relative:page;z-index:-252114944" type="#_x0000_t202" filled="false" stroked="false">
            <v:textbox inset="0,0,0,0">
              <w:txbxContent>
                <w:p>
                  <w:pPr>
                    <w:spacing w:before="15"/>
                    <w:ind w:left="20" w:right="0" w:firstLine="0"/>
                    <w:jc w:val="left"/>
                    <w:rPr>
                      <w:sz w:val="14"/>
                    </w:rPr>
                  </w:pPr>
                  <w:r>
                    <w:rPr>
                      <w:color w:val="231F20"/>
                      <w:sz w:val="14"/>
                    </w:rPr>
                    <w:t>Owner (lessor)</w:t>
                  </w:r>
                </w:p>
              </w:txbxContent>
            </v:textbox>
            <w10:wrap type="none"/>
          </v:shape>
        </w:pict>
      </w:r>
      <w:r>
        <w:rPr/>
        <w:pict>
          <v:shape style="position:absolute;margin-left:243.998993pt;margin-top:382.547974pt;width:49.8pt;height:9.85pt;mso-position-horizontal-relative:page;mso-position-vertical-relative:page;z-index:-252113920" type="#_x0000_t202" filled="false" stroked="false">
            <v:textbox inset="0,0,0,0">
              <w:txbxContent>
                <w:p>
                  <w:pPr>
                    <w:spacing w:before="15"/>
                    <w:ind w:left="20" w:right="0" w:firstLine="0"/>
                    <w:jc w:val="left"/>
                    <w:rPr>
                      <w:sz w:val="14"/>
                    </w:rPr>
                  </w:pPr>
                  <w:r>
                    <w:rPr>
                      <w:color w:val="231F20"/>
                      <w:sz w:val="14"/>
                    </w:rPr>
                    <w:t>Renter (lessee)</w:t>
                  </w:r>
                </w:p>
              </w:txbxContent>
            </v:textbox>
            <w10:wrap type="none"/>
          </v:shape>
        </w:pict>
      </w:r>
      <w:r>
        <w:rPr/>
        <w:pict>
          <v:shape style="position:absolute;margin-left:35pt;margin-top:402.737427pt;width:235pt;height:24.1pt;mso-position-horizontal-relative:page;mso-position-vertical-relative:page;z-index:-252112896" type="#_x0000_t202" filled="false" stroked="false">
            <v:textbox inset="0,0,0,0">
              <w:txbxContent>
                <w:p>
                  <w:pPr>
                    <w:pStyle w:val="BodyText"/>
                    <w:spacing w:before="14"/>
                  </w:pPr>
                  <w:r>
                    <w:rPr>
                      <w:color w:val="231F20"/>
                    </w:rPr>
                    <w:t>Acreage actually used for agricultural production by renter:</w:t>
                  </w:r>
                </w:p>
                <w:p>
                  <w:pPr>
                    <w:pStyle w:val="BodyText"/>
                    <w:spacing w:before="33"/>
                    <w:ind w:left="200"/>
                  </w:pPr>
                  <w:r>
                    <w:rPr>
                      <w:b/>
                      <w:color w:val="231F20"/>
                    </w:rPr>
                    <w:t>Note: </w:t>
                  </w:r>
                  <w:r>
                    <w:rPr>
                      <w:color w:val="231F20"/>
                    </w:rPr>
                    <w:t>Farm woodland acreage is ineligible.</w:t>
                  </w:r>
                </w:p>
              </w:txbxContent>
            </v:textbox>
            <w10:wrap type="none"/>
          </v:shape>
        </w:pict>
      </w:r>
      <w:r>
        <w:rPr/>
        <w:pict>
          <v:shape style="position:absolute;margin-left:294.500488pt;margin-top:402.737427pt;width:89pt;height:12.1pt;mso-position-horizontal-relative:page;mso-position-vertical-relative:page;z-index:-252111872" type="#_x0000_t202" filled="false" stroked="false">
            <v:textbox inset="0,0,0,0">
              <w:txbxContent>
                <w:p>
                  <w:pPr>
                    <w:pStyle w:val="BodyText"/>
                    <w:tabs>
                      <w:tab w:pos="1219" w:val="left" w:leader="none"/>
                    </w:tabs>
                    <w:spacing w:before="14"/>
                  </w:pPr>
                  <w:r>
                    <w:rPr>
                      <w:rFonts w:ascii="Times New Roman"/>
                      <w:color w:val="231F20"/>
                      <w:u w:val="single" w:color="231F20"/>
                    </w:rPr>
                    <w:t> </w:t>
                    <w:tab/>
                  </w:r>
                  <w:r>
                    <w:rPr>
                      <w:rFonts w:ascii="Times New Roman"/>
                      <w:color w:val="231F20"/>
                      <w:spacing w:val="5"/>
                    </w:rPr>
                    <w:t> </w:t>
                  </w:r>
                  <w:r>
                    <w:rPr>
                      <w:color w:val="231F20"/>
                    </w:rPr>
                    <w:t>acres.</w:t>
                  </w:r>
                </w:p>
              </w:txbxContent>
            </v:textbox>
            <w10:wrap type="none"/>
          </v:shape>
        </w:pict>
      </w:r>
      <w:r>
        <w:rPr/>
        <w:pict>
          <v:shape style="position:absolute;margin-left:35.0005pt;margin-top:438.737427pt;width:396.95pt;height:54.1pt;mso-position-horizontal-relative:page;mso-position-vertical-relative:page;z-index:-252110848" type="#_x0000_t202" filled="false" stroked="false">
            <v:textbox inset="0,0,0,0">
              <w:txbxContent>
                <w:p>
                  <w:pPr>
                    <w:pStyle w:val="BodyText"/>
                    <w:spacing w:before="14"/>
                  </w:pPr>
                  <w:r>
                    <w:rPr>
                      <w:color w:val="231F20"/>
                    </w:rPr>
                    <w:t>Pursuant to a written lease entered into:</w:t>
                  </w:r>
                </w:p>
                <w:p>
                  <w:pPr>
                    <w:pStyle w:val="BodyText"/>
                    <w:tabs>
                      <w:tab w:pos="1100" w:val="left" w:leader="none"/>
                      <w:tab w:pos="4450" w:val="left" w:leader="none"/>
                      <w:tab w:pos="5155" w:val="left" w:leader="none"/>
                    </w:tabs>
                    <w:spacing w:line="278" w:lineRule="auto" w:before="153"/>
                    <w:ind w:right="17" w:hanging="1"/>
                  </w:pPr>
                  <w:r>
                    <w:rPr>
                      <w:color w:val="231F20"/>
                    </w:rPr>
                    <w:t>the</w:t>
                  </w:r>
                  <w:r>
                    <w:rPr>
                      <w:color w:val="231F20"/>
                      <w:u w:val="single" w:color="231F20"/>
                    </w:rPr>
                    <w:t> </w:t>
                    <w:tab/>
                  </w:r>
                  <w:r>
                    <w:rPr>
                      <w:color w:val="231F20"/>
                    </w:rPr>
                    <w:t>day</w:t>
                  </w:r>
                  <w:r>
                    <w:rPr>
                      <w:color w:val="231F20"/>
                      <w:spacing w:val="-2"/>
                    </w:rPr>
                    <w:t> </w:t>
                  </w:r>
                  <w:r>
                    <w:rPr>
                      <w:color w:val="231F20"/>
                    </w:rPr>
                    <w:t>of</w:t>
                  </w:r>
                  <w:r>
                    <w:rPr>
                      <w:color w:val="231F20"/>
                      <w:u w:val="single" w:color="231F20"/>
                    </w:rPr>
                    <w:t> </w:t>
                    <w:tab/>
                  </w:r>
                  <w:r>
                    <w:rPr>
                      <w:color w:val="231F20"/>
                    </w:rPr>
                    <w:t>,</w:t>
                  </w:r>
                  <w:r>
                    <w:rPr>
                      <w:color w:val="231F20"/>
                      <w:spacing w:val="-1"/>
                    </w:rPr>
                    <w:t> </w:t>
                  </w:r>
                  <w:r>
                    <w:rPr>
                      <w:color w:val="231F20"/>
                    </w:rPr>
                    <w:t>20</w:t>
                  </w:r>
                  <w:r>
                    <w:rPr>
                      <w:color w:val="231F20"/>
                      <w:u w:val="single" w:color="231F20"/>
                    </w:rPr>
                    <w:t> </w:t>
                    <w:tab/>
                  </w:r>
                  <w:r>
                    <w:rPr>
                      <w:color w:val="231F20"/>
                    </w:rPr>
                    <w:t>, the term of which commences on the</w:t>
                  </w:r>
                  <w:r>
                    <w:rPr>
                      <w:color w:val="231F20"/>
                      <w:u w:val="single" w:color="231F20"/>
                    </w:rPr>
                    <w:t> </w:t>
                    <w:tab/>
                  </w:r>
                  <w:r>
                    <w:rPr>
                      <w:color w:val="231F20"/>
                    </w:rPr>
                    <w:t>day</w:t>
                  </w:r>
                  <w:r>
                    <w:rPr>
                      <w:color w:val="231F20"/>
                      <w:spacing w:val="-2"/>
                    </w:rPr>
                    <w:t> </w:t>
                  </w:r>
                  <w:r>
                    <w:rPr>
                      <w:color w:val="231F20"/>
                    </w:rPr>
                    <w:t>of</w:t>
                  </w:r>
                  <w:r>
                    <w:rPr>
                      <w:color w:val="231F20"/>
                      <w:u w:val="single" w:color="231F20"/>
                    </w:rPr>
                    <w:t> </w:t>
                    <w:tab/>
                  </w:r>
                  <w:r>
                    <w:rPr>
                      <w:color w:val="231F20"/>
                    </w:rPr>
                    <w:t>,</w:t>
                  </w:r>
                  <w:r>
                    <w:rPr>
                      <w:color w:val="231F20"/>
                      <w:spacing w:val="-1"/>
                    </w:rPr>
                    <w:t> </w:t>
                  </w:r>
                  <w:r>
                    <w:rPr>
                      <w:color w:val="231F20"/>
                    </w:rPr>
                    <w:t>20</w:t>
                  </w:r>
                  <w:r>
                    <w:rPr>
                      <w:color w:val="231F20"/>
                      <w:u w:val="single" w:color="231F20"/>
                    </w:rPr>
                    <w:t> </w:t>
                    <w:tab/>
                  </w:r>
                  <w:r>
                    <w:rPr>
                      <w:color w:val="231F20"/>
                    </w:rPr>
                    <w:t>, and terminates</w:t>
                  </w:r>
                  <w:r>
                    <w:rPr>
                      <w:color w:val="231F20"/>
                      <w:spacing w:val="-1"/>
                    </w:rPr>
                    <w:t> </w:t>
                  </w:r>
                  <w:r>
                    <w:rPr>
                      <w:color w:val="231F20"/>
                    </w:rPr>
                    <w:t>on</w:t>
                  </w:r>
                </w:p>
                <w:p>
                  <w:pPr>
                    <w:pStyle w:val="BodyText"/>
                    <w:tabs>
                      <w:tab w:pos="1100" w:val="left" w:leader="none"/>
                      <w:tab w:pos="4450" w:val="left" w:leader="none"/>
                      <w:tab w:pos="5155" w:val="left" w:leader="none"/>
                    </w:tabs>
                    <w:spacing w:line="207" w:lineRule="exact" w:before="0"/>
                  </w:pPr>
                  <w:r>
                    <w:rPr>
                      <w:color w:val="231F20"/>
                    </w:rPr>
                    <w:t>the</w:t>
                  </w:r>
                  <w:r>
                    <w:rPr>
                      <w:color w:val="231F20"/>
                      <w:u w:val="single" w:color="231F20"/>
                    </w:rPr>
                    <w:t> </w:t>
                    <w:tab/>
                  </w:r>
                  <w:r>
                    <w:rPr>
                      <w:color w:val="231F20"/>
                    </w:rPr>
                    <w:t>day</w:t>
                  </w:r>
                  <w:r>
                    <w:rPr>
                      <w:color w:val="231F20"/>
                      <w:spacing w:val="-2"/>
                    </w:rPr>
                    <w:t> </w:t>
                  </w:r>
                  <w:r>
                    <w:rPr>
                      <w:color w:val="231F20"/>
                    </w:rPr>
                    <w:t>of</w:t>
                  </w:r>
                  <w:r>
                    <w:rPr>
                      <w:color w:val="231F20"/>
                      <w:u w:val="single" w:color="231F20"/>
                    </w:rPr>
                    <w:t> </w:t>
                    <w:tab/>
                  </w:r>
                  <w:r>
                    <w:rPr>
                      <w:color w:val="231F20"/>
                    </w:rPr>
                    <w:t>,</w:t>
                  </w:r>
                  <w:r>
                    <w:rPr>
                      <w:color w:val="231F20"/>
                      <w:spacing w:val="-1"/>
                    </w:rPr>
                    <w:t> </w:t>
                  </w:r>
                  <w:r>
                    <w:rPr>
                      <w:color w:val="231F20"/>
                    </w:rPr>
                    <w:t>20</w:t>
                  </w:r>
                  <w:r>
                    <w:rPr>
                      <w:color w:val="231F20"/>
                      <w:u w:val="single" w:color="231F20"/>
                    </w:rPr>
                    <w:t> </w:t>
                    <w:tab/>
                  </w:r>
                  <w:r>
                    <w:rPr>
                      <w:color w:val="231F20"/>
                    </w:rPr>
                    <w:t>.</w:t>
                  </w:r>
                </w:p>
              </w:txbxContent>
            </v:textbox>
            <w10:wrap type="none"/>
          </v:shape>
        </w:pict>
      </w:r>
      <w:r>
        <w:rPr/>
        <w:pict>
          <v:shape style="position:absolute;margin-left:35.003502pt;margin-top:516.737427pt;width:229.95pt;height:19.650pt;mso-position-horizontal-relative:page;mso-position-vertical-relative:page;z-index:-252109824" type="#_x0000_t202" filled="false" stroked="false">
            <v:textbox inset="0,0,0,0">
              <w:txbxContent>
                <w:p>
                  <w:pPr>
                    <w:pStyle w:val="BodyText"/>
                    <w:tabs>
                      <w:tab w:pos="4579" w:val="left" w:leader="none"/>
                    </w:tabs>
                    <w:spacing w:line="202" w:lineRule="exact" w:before="14"/>
                    <w:rPr>
                      <w:rFonts w:ascii="Times New Roman"/>
                    </w:rPr>
                  </w:pPr>
                  <w:r>
                    <w:rPr>
                      <w:color w:val="231F20"/>
                    </w:rPr>
                    <w:t>/s/</w:t>
                  </w:r>
                  <w:r>
                    <w:rPr>
                      <w:color w:val="231F20"/>
                      <w:spacing w:val="-1"/>
                    </w:rPr>
                    <w:t> </w:t>
                  </w:r>
                  <w:r>
                    <w:rPr>
                      <w:rFonts w:ascii="Times New Roman"/>
                      <w:color w:val="231F20"/>
                      <w:u w:val="single" w:color="231F20"/>
                    </w:rPr>
                    <w:t> </w:t>
                    <w:tab/>
                  </w:r>
                </w:p>
                <w:p>
                  <w:pPr>
                    <w:spacing w:line="156" w:lineRule="exact" w:before="0"/>
                    <w:ind w:left="339" w:right="0" w:firstLine="0"/>
                    <w:jc w:val="left"/>
                    <w:rPr>
                      <w:sz w:val="14"/>
                    </w:rPr>
                  </w:pPr>
                  <w:r>
                    <w:rPr>
                      <w:color w:val="231F20"/>
                      <w:sz w:val="14"/>
                    </w:rPr>
                    <w:t>Signature of owner (lessor)</w:t>
                  </w:r>
                </w:p>
              </w:txbxContent>
            </v:textbox>
            <w10:wrap type="none"/>
          </v:shape>
        </w:pict>
      </w:r>
      <w:r>
        <w:rPr/>
        <w:pict>
          <v:shape style="position:absolute;margin-left:304.995514pt;margin-top:516.737427pt;width:230pt;height:19.650pt;mso-position-horizontal-relative:page;mso-position-vertical-relative:page;z-index:-252108800" type="#_x0000_t202" filled="false" stroked="false">
            <v:textbox inset="0,0,0,0">
              <w:txbxContent>
                <w:p>
                  <w:pPr>
                    <w:pStyle w:val="BodyText"/>
                    <w:tabs>
                      <w:tab w:pos="4580" w:val="left" w:leader="none"/>
                    </w:tabs>
                    <w:spacing w:line="202" w:lineRule="exact" w:before="14"/>
                    <w:rPr>
                      <w:rFonts w:ascii="Times New Roman"/>
                    </w:rPr>
                  </w:pPr>
                  <w:r>
                    <w:rPr>
                      <w:color w:val="231F20"/>
                    </w:rPr>
                    <w:t>/s/</w:t>
                  </w:r>
                  <w:r>
                    <w:rPr>
                      <w:color w:val="231F20"/>
                      <w:spacing w:val="-1"/>
                    </w:rPr>
                    <w:t> </w:t>
                  </w:r>
                  <w:r>
                    <w:rPr>
                      <w:rFonts w:ascii="Times New Roman"/>
                      <w:color w:val="231F20"/>
                      <w:u w:val="single" w:color="231F20"/>
                    </w:rPr>
                    <w:t> </w:t>
                    <w:tab/>
                  </w:r>
                </w:p>
                <w:p>
                  <w:pPr>
                    <w:spacing w:line="156" w:lineRule="exact" w:before="0"/>
                    <w:ind w:left="340" w:right="0" w:firstLine="0"/>
                    <w:jc w:val="left"/>
                    <w:rPr>
                      <w:sz w:val="14"/>
                    </w:rPr>
                  </w:pPr>
                  <w:r>
                    <w:rPr>
                      <w:color w:val="231F20"/>
                      <w:sz w:val="14"/>
                    </w:rPr>
                    <w:t>Signature of renter (lessee)</w:t>
                  </w:r>
                </w:p>
              </w:txbxContent>
            </v:textbox>
            <w10:wrap type="none"/>
          </v:shape>
        </w:pict>
      </w:r>
      <w:r>
        <w:rPr/>
        <w:pict>
          <v:shape style="position:absolute;margin-left:35pt;margin-top:548.737427pt;width:80.5pt;height:12.1pt;mso-position-horizontal-relative:page;mso-position-vertical-relative:page;z-index:-252107776" type="#_x0000_t202" filled="false" stroked="false">
            <v:textbox inset="0,0,0,0">
              <w:txbxContent>
                <w:p>
                  <w:pPr>
                    <w:pStyle w:val="BodyText"/>
                    <w:spacing w:before="14"/>
                  </w:pPr>
                  <w:r>
                    <w:rPr>
                      <w:color w:val="231F20"/>
                    </w:rPr>
                    <w:t>Sworn to before me</w:t>
                  </w:r>
                </w:p>
              </w:txbxContent>
            </v:textbox>
            <w10:wrap type="none"/>
          </v:shape>
        </w:pict>
      </w:r>
      <w:r>
        <w:rPr/>
        <w:pict>
          <v:shape style="position:absolute;margin-left:305pt;margin-top:548.737427pt;width:80.5pt;height:12.1pt;mso-position-horizontal-relative:page;mso-position-vertical-relative:page;z-index:-252106752" type="#_x0000_t202" filled="false" stroked="false">
            <v:textbox inset="0,0,0,0">
              <w:txbxContent>
                <w:p>
                  <w:pPr>
                    <w:pStyle w:val="BodyText"/>
                    <w:spacing w:before="14"/>
                  </w:pPr>
                  <w:r>
                    <w:rPr>
                      <w:color w:val="231F20"/>
                    </w:rPr>
                    <w:t>Sworn to before me</w:t>
                  </w:r>
                </w:p>
              </w:txbxContent>
            </v:textbox>
            <w10:wrap type="none"/>
          </v:shape>
        </w:pict>
      </w:r>
      <w:r>
        <w:rPr/>
        <w:pict>
          <v:shape style="position:absolute;margin-left:35pt;margin-top:572.740417pt;width:204.65pt;height:12.6pt;mso-position-horizontal-relative:page;mso-position-vertical-relative:page;z-index:-252105728" type="#_x0000_t202" filled="false" stroked="false">
            <v:textbox inset="0,0,0,0">
              <w:txbxContent>
                <w:p>
                  <w:pPr>
                    <w:pStyle w:val="BodyText"/>
                    <w:tabs>
                      <w:tab w:pos="1550" w:val="left" w:leader="none"/>
                      <w:tab w:pos="3340" w:val="left" w:leader="none"/>
                      <w:tab w:pos="4073" w:val="left" w:leader="none"/>
                    </w:tabs>
                    <w:spacing w:before="14"/>
                    <w:rPr>
                      <w:rFonts w:ascii="Times New Roman"/>
                    </w:rPr>
                  </w:pPr>
                  <w:r>
                    <w:rPr>
                      <w:color w:val="231F20"/>
                      <w:position w:val="1"/>
                    </w:rPr>
                    <w:t>this</w:t>
                  </w:r>
                  <w:r>
                    <w:rPr>
                      <w:color w:val="231F20"/>
                      <w:position w:val="1"/>
                      <w:u w:val="single" w:color="231F20"/>
                    </w:rPr>
                    <w:t> </w:t>
                    <w:tab/>
                  </w:r>
                  <w:r>
                    <w:rPr>
                      <w:color w:val="231F20"/>
                    </w:rPr>
                    <w:t>day</w:t>
                  </w:r>
                  <w:r>
                    <w:rPr>
                      <w:color w:val="231F20"/>
                      <w:spacing w:val="-2"/>
                    </w:rPr>
                    <w:t> </w:t>
                  </w:r>
                  <w:r>
                    <w:rPr>
                      <w:color w:val="231F20"/>
                    </w:rPr>
                    <w:t>of</w:t>
                  </w:r>
                  <w:r>
                    <w:rPr>
                      <w:color w:val="231F20"/>
                      <w:u w:val="single" w:color="231F20"/>
                    </w:rPr>
                    <w:t> </w:t>
                    <w:tab/>
                  </w:r>
                  <w:r>
                    <w:rPr>
                      <w:color w:val="231F20"/>
                    </w:rPr>
                    <w:t>,</w:t>
                  </w:r>
                  <w:r>
                    <w:rPr>
                      <w:color w:val="231F20"/>
                      <w:spacing w:val="-1"/>
                    </w:rPr>
                    <w:t> </w:t>
                  </w:r>
                  <w:r>
                    <w:rPr>
                      <w:color w:val="231F20"/>
                    </w:rPr>
                    <w:t>20</w:t>
                  </w:r>
                  <w:r>
                    <w:rPr>
                      <w:color w:val="231F20"/>
                      <w:spacing w:val="-1"/>
                    </w:rPr>
                    <w:t> </w:t>
                  </w:r>
                  <w:r>
                    <w:rPr>
                      <w:rFonts w:ascii="Times New Roman"/>
                      <w:color w:val="231F20"/>
                      <w:u w:val="single" w:color="231F20"/>
                    </w:rPr>
                    <w:t> </w:t>
                    <w:tab/>
                  </w:r>
                </w:p>
              </w:txbxContent>
            </v:textbox>
            <w10:wrap type="none"/>
          </v:shape>
        </w:pict>
      </w:r>
      <w:r>
        <w:rPr/>
        <w:pict>
          <v:shape style="position:absolute;margin-left:304.999115pt;margin-top:572.737427pt;width:204.65pt;height:12.6pt;mso-position-horizontal-relative:page;mso-position-vertical-relative:page;z-index:-252104704" type="#_x0000_t202" filled="false" stroked="false">
            <v:textbox inset="0,0,0,0">
              <w:txbxContent>
                <w:p>
                  <w:pPr>
                    <w:pStyle w:val="BodyText"/>
                    <w:tabs>
                      <w:tab w:pos="1550" w:val="left" w:leader="none"/>
                      <w:tab w:pos="3340" w:val="left" w:leader="none"/>
                      <w:tab w:pos="4073" w:val="left" w:leader="none"/>
                    </w:tabs>
                    <w:spacing w:before="14"/>
                    <w:rPr>
                      <w:rFonts w:ascii="Times New Roman"/>
                    </w:rPr>
                  </w:pPr>
                  <w:r>
                    <w:rPr>
                      <w:color w:val="231F20"/>
                      <w:position w:val="1"/>
                    </w:rPr>
                    <w:t>this</w:t>
                  </w:r>
                  <w:r>
                    <w:rPr>
                      <w:color w:val="231F20"/>
                      <w:position w:val="1"/>
                      <w:u w:val="single" w:color="231F20"/>
                    </w:rPr>
                    <w:t> </w:t>
                    <w:tab/>
                  </w:r>
                  <w:r>
                    <w:rPr>
                      <w:color w:val="231F20"/>
                    </w:rPr>
                    <w:t>day</w:t>
                  </w:r>
                  <w:r>
                    <w:rPr>
                      <w:color w:val="231F20"/>
                      <w:spacing w:val="-2"/>
                    </w:rPr>
                    <w:t> </w:t>
                  </w:r>
                  <w:r>
                    <w:rPr>
                      <w:color w:val="231F20"/>
                    </w:rPr>
                    <w:t>of</w:t>
                  </w:r>
                  <w:r>
                    <w:rPr>
                      <w:color w:val="231F20"/>
                      <w:u w:val="single" w:color="231F20"/>
                    </w:rPr>
                    <w:t> </w:t>
                    <w:tab/>
                  </w:r>
                  <w:r>
                    <w:rPr>
                      <w:color w:val="231F20"/>
                    </w:rPr>
                    <w:t>,</w:t>
                  </w:r>
                  <w:r>
                    <w:rPr>
                      <w:color w:val="231F20"/>
                      <w:spacing w:val="-1"/>
                    </w:rPr>
                    <w:t> </w:t>
                  </w:r>
                  <w:r>
                    <w:rPr>
                      <w:color w:val="231F20"/>
                    </w:rPr>
                    <w:t>20</w:t>
                  </w:r>
                  <w:r>
                    <w:rPr>
                      <w:color w:val="231F20"/>
                      <w:spacing w:val="-1"/>
                    </w:rPr>
                    <w:t> </w:t>
                  </w:r>
                  <w:r>
                    <w:rPr>
                      <w:rFonts w:ascii="Times New Roman"/>
                      <w:color w:val="231F20"/>
                      <w:u w:val="single" w:color="231F20"/>
                    </w:rPr>
                    <w:t> </w:t>
                    <w:tab/>
                  </w:r>
                </w:p>
              </w:txbxContent>
            </v:textbox>
            <w10:wrap type="none"/>
          </v:shape>
        </w:pict>
      </w:r>
      <w:r>
        <w:rPr/>
        <w:pict>
          <v:shape style="position:absolute;margin-left:35pt;margin-top:596.737427pt;width:230pt;height:19.650pt;mso-position-horizontal-relative:page;mso-position-vertical-relative:page;z-index:-252103680" type="#_x0000_t202" filled="false" stroked="false">
            <v:textbox inset="0,0,0,0">
              <w:txbxContent>
                <w:p>
                  <w:pPr>
                    <w:pStyle w:val="BodyText"/>
                    <w:tabs>
                      <w:tab w:pos="4579" w:val="left" w:leader="none"/>
                    </w:tabs>
                    <w:spacing w:line="202" w:lineRule="exact" w:before="14"/>
                    <w:rPr>
                      <w:rFonts w:ascii="Times New Roman"/>
                    </w:rPr>
                  </w:pPr>
                  <w:r>
                    <w:rPr>
                      <w:color w:val="231F20"/>
                    </w:rPr>
                    <w:t>/s/</w:t>
                  </w:r>
                  <w:r>
                    <w:rPr>
                      <w:color w:val="231F20"/>
                      <w:spacing w:val="-1"/>
                    </w:rPr>
                    <w:t> </w:t>
                  </w:r>
                  <w:r>
                    <w:rPr>
                      <w:rFonts w:ascii="Times New Roman"/>
                      <w:color w:val="231F20"/>
                      <w:u w:val="single" w:color="231F20"/>
                    </w:rPr>
                    <w:t> </w:t>
                    <w:tab/>
                  </w:r>
                </w:p>
                <w:p>
                  <w:pPr>
                    <w:spacing w:line="156" w:lineRule="exact" w:before="0"/>
                    <w:ind w:left="340" w:right="0" w:firstLine="0"/>
                    <w:jc w:val="left"/>
                    <w:rPr>
                      <w:sz w:val="14"/>
                    </w:rPr>
                  </w:pPr>
                  <w:r>
                    <w:rPr>
                      <w:color w:val="231F20"/>
                      <w:sz w:val="14"/>
                    </w:rPr>
                    <w:t>Notary Public</w:t>
                  </w:r>
                </w:p>
              </w:txbxContent>
            </v:textbox>
            <w10:wrap type="none"/>
          </v:shape>
        </w:pict>
      </w:r>
      <w:r>
        <w:rPr/>
        <w:pict>
          <v:shape style="position:absolute;margin-left:304.995514pt;margin-top:596.737427pt;width:230pt;height:19.650pt;mso-position-horizontal-relative:page;mso-position-vertical-relative:page;z-index:-252102656" type="#_x0000_t202" filled="false" stroked="false">
            <v:textbox inset="0,0,0,0">
              <w:txbxContent>
                <w:p>
                  <w:pPr>
                    <w:pStyle w:val="BodyText"/>
                    <w:tabs>
                      <w:tab w:pos="4580" w:val="left" w:leader="none"/>
                    </w:tabs>
                    <w:spacing w:line="202" w:lineRule="exact" w:before="14"/>
                    <w:rPr>
                      <w:rFonts w:ascii="Times New Roman"/>
                    </w:rPr>
                  </w:pPr>
                  <w:r>
                    <w:rPr>
                      <w:color w:val="231F20"/>
                    </w:rPr>
                    <w:t>/s/</w:t>
                  </w:r>
                  <w:r>
                    <w:rPr>
                      <w:color w:val="231F20"/>
                      <w:spacing w:val="-1"/>
                    </w:rPr>
                    <w:t> </w:t>
                  </w:r>
                  <w:r>
                    <w:rPr>
                      <w:rFonts w:ascii="Times New Roman"/>
                      <w:color w:val="231F20"/>
                      <w:u w:val="single" w:color="231F20"/>
                    </w:rPr>
                    <w:t> </w:t>
                    <w:tab/>
                  </w:r>
                </w:p>
                <w:p>
                  <w:pPr>
                    <w:spacing w:line="156" w:lineRule="exact" w:before="0"/>
                    <w:ind w:left="340" w:right="0" w:firstLine="0"/>
                    <w:jc w:val="left"/>
                    <w:rPr>
                      <w:sz w:val="14"/>
                    </w:rPr>
                  </w:pPr>
                  <w:r>
                    <w:rPr>
                      <w:color w:val="231F20"/>
                      <w:sz w:val="14"/>
                    </w:rPr>
                    <w:t>Notary Public</w:t>
                  </w:r>
                </w:p>
              </w:txbxContent>
            </v:textbox>
            <w10:wrap type="none"/>
          </v:shape>
        </w:pict>
      </w:r>
      <w:r>
        <w:rPr/>
        <w:pict>
          <v:shape style="position:absolute;margin-left:36pt;margin-top:190.751007pt;width:540pt;height:12pt;mso-position-horizontal-relative:page;mso-position-vertical-relative:page;z-index:-2521016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1.335899pt;margin-top:232.87323pt;width:144pt;height:12pt;mso-position-horizontal-relative:page;mso-position-vertical-relative:page;z-index:-2521006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68.827103pt;margin-top:256.887878pt;width:180pt;height:12pt;mso-position-horizontal-relative:page;mso-position-vertical-relative:page;z-index:-2520995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98.977509pt;margin-top:256.884888pt;width:144pt;height:12pt;mso-position-horizontal-relative:page;mso-position-vertical-relative:page;z-index:-2520985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6pt;margin-top:280.884888pt;width:180pt;height:12pt;mso-position-horizontal-relative:page;mso-position-vertical-relative:page;z-index:-2520975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36.017105pt;margin-top:280.884888pt;width:180pt;height:12pt;mso-position-horizontal-relative:page;mso-position-vertical-relative:page;z-index:-2520965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6pt;margin-top:304.884888pt;width:420pt;height:12pt;mso-position-horizontal-relative:page;mso-position-vertical-relative:page;z-index:-2520954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8.005901pt;margin-top:370.887909pt;width:180pt;height:12pt;mso-position-horizontal-relative:page;mso-position-vertical-relative:page;z-index:-2520944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40.512695pt;margin-top:370.884888pt;width:180pt;height:12pt;mso-position-horizontal-relative:page;mso-position-vertical-relative:page;z-index:-25209344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95.500488pt;margin-top:400.884888pt;width:60pt;height:12pt;mso-position-horizontal-relative:page;mso-position-vertical-relative:page;z-index:-25209241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1.0117pt;margin-top:454.884888pt;width:39pt;height:12pt;mso-position-horizontal-relative:page;mso-position-vertical-relative:page;z-index:-25209139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19.5298pt;margin-top:454.884888pt;width:138pt;height:12pt;mso-position-horizontal-relative:page;mso-position-vertical-relative:page;z-index:-2520903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74.791504pt;margin-top:454.884888pt;width:18pt;height:12pt;mso-position-horizontal-relative:page;mso-position-vertical-relative:page;z-index:-2520893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1.0117pt;margin-top:466.881897pt;width:39pt;height:12pt;mso-position-horizontal-relative:page;mso-position-vertical-relative:page;z-index:-2520883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19.5298pt;margin-top:466.884888pt;width:138pt;height:12pt;mso-position-horizontal-relative:page;mso-position-vertical-relative:page;z-index:-25208729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74.791504pt;margin-top:466.884888pt;width:18pt;height:12pt;mso-position-horizontal-relative:page;mso-position-vertical-relative:page;z-index:-25208627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1.0117pt;margin-top:478.881897pt;width:39pt;height:12pt;mso-position-horizontal-relative:page;mso-position-vertical-relative:page;z-index:-25208524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19.5298pt;margin-top:478.884888pt;width:138pt;height:12pt;mso-position-horizontal-relative:page;mso-position-vertical-relative:page;z-index:-2520842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74.791504pt;margin-top:478.884888pt;width:18pt;height:12pt;mso-position-horizontal-relative:page;mso-position-vertical-relative:page;z-index:-2520832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8.001499pt;margin-top:514.884888pt;width:216pt;height:12pt;mso-position-horizontal-relative:page;mso-position-vertical-relative:page;z-index:-2520821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18.001495pt;margin-top:514.884888pt;width:216pt;height:12pt;mso-position-horizontal-relative:page;mso-position-vertical-relative:page;z-index:-2520811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505901pt;margin-top:570.887878pt;width:60pt;height:12pt;mso-position-horizontal-relative:page;mso-position-vertical-relative:page;z-index:-2520801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42.023895pt;margin-top:571.384888pt;width:60pt;height:12pt;mso-position-horizontal-relative:page;mso-position-vertical-relative:page;z-index:-2520791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20.661102pt;margin-top:571.384888pt;width:18pt;height:12pt;mso-position-horizontal-relative:page;mso-position-vertical-relative:page;z-index:-2520780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22.505890pt;margin-top:570.884888pt;width:60pt;height:12pt;mso-position-horizontal-relative:page;mso-position-vertical-relative:page;z-index:-2520770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12.023895pt;margin-top:571.384888pt;width:60pt;height:12pt;mso-position-horizontal-relative:page;mso-position-vertical-relative:page;z-index:-2520760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90.661102pt;margin-top:571.384888pt;width:18pt;height:12pt;mso-position-horizontal-relative:page;mso-position-vertical-relative:page;z-index:-2520750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8.001499pt;margin-top:594.884888pt;width:216pt;height:12pt;mso-position-horizontal-relative:page;mso-position-vertical-relative:page;z-index:-2520739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18.001495pt;margin-top:594.884888pt;width:216pt;height:12pt;mso-position-horizontal-relative:page;mso-position-vertical-relative:page;z-index:-252072960"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type w:val="continuous"/>
          <w:pgSz w:w="12240" w:h="15840"/>
          <w:pgMar w:top="660" w:bottom="280" w:left="580" w:right="600"/>
        </w:sectPr>
      </w:pPr>
    </w:p>
    <w:p>
      <w:pPr>
        <w:rPr>
          <w:sz w:val="2"/>
          <w:szCs w:val="2"/>
        </w:rPr>
      </w:pPr>
      <w:r>
        <w:rPr/>
        <w:pict>
          <v:line style="position:absolute;mso-position-horizontal-relative:page;mso-position-vertical-relative:page;z-index:-252071936" from="36pt,437.950806pt" to="576pt,437.950806pt" stroked="true" strokeweight="1.5pt" strokecolor="#231f20">
            <v:stroke dashstyle="solid"/>
            <w10:wrap type="none"/>
          </v:line>
        </w:pict>
      </w:r>
      <w:r>
        <w:rPr/>
        <w:pict>
          <v:rect style="position:absolute;margin-left:416.25pt;margin-top:567.25pt;width:11.5pt;height:11.5pt;mso-position-horizontal-relative:page;mso-position-vertical-relative:page;z-index:-252070912" filled="false" stroked="true" strokeweight=".5pt" strokecolor="#231f20">
            <v:stroke dashstyle="solid"/>
            <w10:wrap type="none"/>
          </v:rect>
        </w:pict>
      </w:r>
      <w:r>
        <w:rPr/>
        <w:pict>
          <v:rect style="position:absolute;margin-left:458.25pt;margin-top:567.25pt;width:11.5pt;height:11.5pt;mso-position-horizontal-relative:page;mso-position-vertical-relative:page;z-index:-252069888" filled="false" stroked="true" strokeweight=".5pt" strokecolor="#231f20">
            <v:stroke dashstyle="solid"/>
            <w10:wrap type="none"/>
          </v:rect>
        </w:pict>
      </w:r>
      <w:r>
        <w:rPr/>
        <w:pict>
          <v:rect style="position:absolute;margin-left:500.25pt;margin-top:567.25pt;width:11.5pt;height:11.5pt;mso-position-horizontal-relative:page;mso-position-vertical-relative:page;z-index:-252068864" filled="false" stroked="true" strokeweight=".5pt" strokecolor="#231f20">
            <v:stroke dashstyle="solid"/>
            <w10:wrap type="none"/>
          </v:rect>
        </w:pict>
      </w:r>
      <w:r>
        <w:rPr/>
        <w:pict>
          <v:rect style="position:absolute;margin-left:505.949097pt;margin-top:738.245789pt;width:86.4298pt;height:33.071800pt;mso-position-horizontal-relative:page;mso-position-vertical-relative:page;z-index:-252067840" filled="false" stroked="true" strokeweight="2.0pt" strokecolor="#000000">
            <v:stroke dashstyle="solid"/>
            <w10:wrap type="none"/>
          </v:rect>
        </w:pict>
      </w:r>
      <w:r>
        <w:rPr/>
        <w:pict>
          <v:shape style="position:absolute;margin-left:35pt;margin-top:33.404739pt;width:122.05pt;height:12.1pt;mso-position-horizontal-relative:page;mso-position-vertical-relative:page;z-index:-252066816" type="#_x0000_t202" filled="false" stroked="false">
            <v:textbox inset="0,0,0,0">
              <w:txbxContent>
                <w:p>
                  <w:pPr>
                    <w:spacing w:before="14"/>
                    <w:ind w:left="20" w:right="0" w:firstLine="0"/>
                    <w:jc w:val="left"/>
                    <w:rPr>
                      <w:sz w:val="18"/>
                    </w:rPr>
                  </w:pPr>
                  <w:r>
                    <w:rPr>
                      <w:b/>
                      <w:color w:val="231F20"/>
                      <w:sz w:val="18"/>
                    </w:rPr>
                    <w:t>Page 2 </w:t>
                  </w:r>
                  <w:r>
                    <w:rPr>
                      <w:color w:val="231F20"/>
                      <w:sz w:val="18"/>
                    </w:rPr>
                    <w:t>of 2 </w:t>
                  </w:r>
                  <w:r>
                    <w:rPr>
                      <w:b/>
                      <w:color w:val="231F20"/>
                      <w:sz w:val="18"/>
                    </w:rPr>
                    <w:t>RP-305-c </w:t>
                  </w:r>
                  <w:r>
                    <w:rPr>
                      <w:color w:val="231F20"/>
                      <w:sz w:val="18"/>
                    </w:rPr>
                    <w:t>(4/14)</w:t>
                  </w:r>
                </w:p>
              </w:txbxContent>
            </v:textbox>
            <w10:wrap type="none"/>
          </v:shape>
        </w:pict>
      </w:r>
      <w:r>
        <w:rPr/>
        <w:pict>
          <v:shape style="position:absolute;margin-left:35pt;margin-top:57.407738pt;width:530pt;height:52.1pt;mso-position-horizontal-relative:page;mso-position-vertical-relative:page;z-index:-252065792" type="#_x0000_t202" filled="false" stroked="false">
            <v:textbox inset="0,0,0,0">
              <w:txbxContent>
                <w:p>
                  <w:pPr>
                    <w:pStyle w:val="BodyText"/>
                    <w:spacing w:line="232" w:lineRule="auto" w:before="19"/>
                    <w:ind w:right="-16"/>
                  </w:pPr>
                  <w:r>
                    <w:rPr>
                      <w:b/>
                      <w:color w:val="231F20"/>
                    </w:rPr>
                    <w:t>Instructions: </w:t>
                  </w:r>
                  <w:r>
                    <w:rPr>
                      <w:color w:val="231F20"/>
                    </w:rPr>
                    <w:t>Use page 2 of Form RP-305-c only when the lessee does not participate in the agricultural assessment program. The lands of the lessee must meet the eligibility requirements in order for the applicant to be eligible. Agricultural land is eligible for an agricultural assessment if it satisfies all the requirements set forth in any of the eligibility requirements below and such can be so certified to the assessor. The assessor may ask for substantiation of gross sales value, which may be made by bookkeeping records, income tax returns, types of crops used for processing, etc.</w:t>
                  </w:r>
                </w:p>
              </w:txbxContent>
            </v:textbox>
            <w10:wrap type="none"/>
          </v:shape>
        </w:pict>
      </w:r>
      <w:r>
        <w:rPr/>
        <w:pict>
          <v:shape style="position:absolute;margin-left:35pt;margin-top:119.594193pt;width:116.3pt;height:14.3pt;mso-position-horizontal-relative:page;mso-position-vertical-relative:page;z-index:-252064768" type="#_x0000_t202" filled="false" stroked="false">
            <v:textbox inset="0,0,0,0">
              <w:txbxContent>
                <w:p>
                  <w:pPr>
                    <w:spacing w:before="13"/>
                    <w:ind w:left="20" w:right="0" w:firstLine="0"/>
                    <w:jc w:val="left"/>
                    <w:rPr>
                      <w:sz w:val="22"/>
                    </w:rPr>
                  </w:pPr>
                  <w:r>
                    <w:rPr>
                      <w:color w:val="231F20"/>
                      <w:sz w:val="22"/>
                    </w:rPr>
                    <w:t>Eligibility Requirements</w:t>
                  </w:r>
                </w:p>
              </w:txbxContent>
            </v:textbox>
            <w10:wrap type="none"/>
          </v:shape>
        </w:pict>
      </w:r>
      <w:r>
        <w:rPr/>
        <w:pict>
          <v:shape style="position:absolute;margin-left:35pt;margin-top:143.404739pt;width:13.95pt;height:12.1pt;mso-position-horizontal-relative:page;mso-position-vertical-relative:page;z-index:-252063744" type="#_x0000_t202" filled="false" stroked="false">
            <v:textbox inset="0,0,0,0">
              <w:txbxContent>
                <w:p>
                  <w:pPr>
                    <w:pStyle w:val="BodyText"/>
                    <w:spacing w:before="14"/>
                  </w:pPr>
                  <w:r>
                    <w:rPr>
                      <w:color w:val="231F20"/>
                    </w:rPr>
                    <w:t>(A)</w:t>
                  </w:r>
                </w:p>
              </w:txbxContent>
            </v:textbox>
            <w10:wrap type="none"/>
          </v:shape>
        </w:pict>
      </w:r>
      <w:r>
        <w:rPr/>
        <w:pict>
          <v:shape style="position:absolute;margin-left:55.997002pt;margin-top:143.404739pt;width:5.15pt;height:12.1pt;mso-position-horizontal-relative:page;mso-position-vertical-relative:page;z-index:-252062720" type="#_x0000_t202" filled="false" stroked="false">
            <v:textbox inset="0,0,0,0">
              <w:txbxContent>
                <w:p>
                  <w:pPr>
                    <w:pStyle w:val="BodyText"/>
                    <w:spacing w:before="14"/>
                  </w:pPr>
                  <w:r>
                    <w:rPr>
                      <w:color w:val="231F20"/>
                    </w:rPr>
                    <w:t>•</w:t>
                  </w:r>
                </w:p>
              </w:txbxContent>
            </v:textbox>
            <w10:wrap type="none"/>
          </v:shape>
        </w:pict>
      </w:r>
      <w:r>
        <w:rPr/>
        <w:pict>
          <v:shape style="position:absolute;margin-left:64.987999pt;margin-top:143.404739pt;width:511.15pt;height:278.05pt;mso-position-horizontal-relative:page;mso-position-vertical-relative:page;z-index:-252061696" type="#_x0000_t202" filled="false" stroked="false">
            <v:textbox inset="0,0,0,0">
              <w:txbxContent>
                <w:p>
                  <w:pPr>
                    <w:pStyle w:val="BodyText"/>
                    <w:spacing w:line="232" w:lineRule="auto" w:before="19"/>
                  </w:pPr>
                  <w:r>
                    <w:rPr>
                      <w:color w:val="231F20"/>
                    </w:rPr>
                    <w:t>The land consists of at least seven acres which have been used to produce crops, livestock, or livestock products for sale in the preceding two years.</w:t>
                  </w:r>
                </w:p>
                <w:p>
                  <w:pPr>
                    <w:pStyle w:val="BodyText"/>
                    <w:spacing w:line="232" w:lineRule="auto" w:before="58"/>
                  </w:pPr>
                  <w:r>
                    <w:rPr>
                      <w:color w:val="231F20"/>
                    </w:rPr>
                    <w:t>The crops, livestock, or livestock products produced on such land, and on any land rented by the applicant from another and used in conjunction with such land to produce for sale crops, livestock, and livestock products, must have an average gross sales value of at least $10,000 for the two years preceding the application. Whenever a crop is processed prior to the sale, average gross sales value shall be based upon the market value of the crop in its unprocessed state.</w:t>
                  </w:r>
                </w:p>
                <w:p>
                  <w:pPr>
                    <w:spacing w:before="112"/>
                    <w:ind w:left="4921" w:right="5081" w:firstLine="0"/>
                    <w:jc w:val="center"/>
                    <w:rPr>
                      <w:b/>
                      <w:sz w:val="18"/>
                    </w:rPr>
                  </w:pPr>
                  <w:r>
                    <w:rPr>
                      <w:b/>
                      <w:color w:val="231F20"/>
                      <w:sz w:val="18"/>
                    </w:rPr>
                    <w:t>or</w:t>
                  </w:r>
                </w:p>
                <w:p>
                  <w:pPr>
                    <w:pStyle w:val="BodyText"/>
                    <w:spacing w:line="232" w:lineRule="auto" w:before="118"/>
                  </w:pPr>
                  <w:r>
                    <w:rPr>
                      <w:color w:val="231F20"/>
                    </w:rPr>
                    <w:t>The land consists of less than seven acres which have been used to produce crops, livestock, or livestock products for sale in the preceding two years.</w:t>
                  </w:r>
                </w:p>
                <w:p>
                  <w:pPr>
                    <w:pStyle w:val="BodyText"/>
                    <w:spacing w:line="232" w:lineRule="auto" w:before="59"/>
                  </w:pPr>
                  <w:r>
                    <w:rPr>
                      <w:color w:val="231F20"/>
                    </w:rPr>
                    <w:t>The crops, livestock, or livestock products produced on such land, and on any land rented by the applicant from another and used in conjunction with the applicant’s land to produce for sale crops, livestock, or livestock products, must have an average gross sales value of at least $50,000 for the two years preceding the application. For a crop processed prior to the sale, the average gross sales value shall be based upon the market value of the crop in its unprocessed state.</w:t>
                  </w:r>
                </w:p>
                <w:p>
                  <w:pPr>
                    <w:spacing w:before="111"/>
                    <w:ind w:left="4920" w:right="5081" w:firstLine="0"/>
                    <w:jc w:val="center"/>
                    <w:rPr>
                      <w:b/>
                      <w:sz w:val="18"/>
                    </w:rPr>
                  </w:pPr>
                  <w:r>
                    <w:rPr>
                      <w:b/>
                      <w:color w:val="231F20"/>
                      <w:sz w:val="18"/>
                    </w:rPr>
                    <w:t>or</w:t>
                  </w:r>
                </w:p>
                <w:p>
                  <w:pPr>
                    <w:pStyle w:val="BodyText"/>
                    <w:spacing w:line="232" w:lineRule="auto" w:before="119"/>
                    <w:ind w:right="367"/>
                  </w:pPr>
                  <w:r>
                    <w:rPr>
                      <w:color w:val="231F20"/>
                    </w:rPr>
                    <w:t>The land consists of at least seven acres and has been used during the preceding two years to support a commercial horse boarding operation, or commercial equine operation, with annual gross receipts of $10,000 or more.</w:t>
                  </w:r>
                </w:p>
                <w:p>
                  <w:pPr>
                    <w:pStyle w:val="BodyText"/>
                    <w:numPr>
                      <w:ilvl w:val="0"/>
                      <w:numId w:val="1"/>
                    </w:numPr>
                    <w:tabs>
                      <w:tab w:pos="261" w:val="left" w:leader="none"/>
                    </w:tabs>
                    <w:spacing w:line="232" w:lineRule="auto" w:before="58" w:after="0"/>
                    <w:ind w:left="260" w:right="17" w:hanging="240"/>
                    <w:jc w:val="left"/>
                  </w:pPr>
                  <w:r>
                    <w:rPr>
                      <w:color w:val="231F20"/>
                    </w:rPr>
                    <w:t>A commercial horse boarding operation is defined as an agricultural enterprise consisting of at least seven acres and boarding at least 10 horses, regardless of ownership, which receives $10,000 or more in gross receipts annually from fees generated</w:t>
                  </w:r>
                  <w:r>
                    <w:rPr>
                      <w:color w:val="231F20"/>
                      <w:spacing w:val="-5"/>
                    </w:rPr>
                    <w:t> </w:t>
                  </w:r>
                  <w:r>
                    <w:rPr>
                      <w:color w:val="231F20"/>
                    </w:rPr>
                    <w:t>either</w:t>
                  </w:r>
                  <w:r>
                    <w:rPr>
                      <w:color w:val="231F20"/>
                      <w:spacing w:val="-4"/>
                    </w:rPr>
                    <w:t> </w:t>
                  </w:r>
                  <w:r>
                    <w:rPr>
                      <w:color w:val="231F20"/>
                    </w:rPr>
                    <w:t>through</w:t>
                  </w:r>
                  <w:r>
                    <w:rPr>
                      <w:color w:val="231F20"/>
                      <w:spacing w:val="-3"/>
                    </w:rPr>
                    <w:t> </w:t>
                  </w:r>
                  <w:r>
                    <w:rPr>
                      <w:color w:val="231F20"/>
                    </w:rPr>
                    <w:t>the</w:t>
                  </w:r>
                  <w:r>
                    <w:rPr>
                      <w:color w:val="231F20"/>
                      <w:spacing w:val="-3"/>
                    </w:rPr>
                    <w:t> </w:t>
                  </w:r>
                  <w:r>
                    <w:rPr>
                      <w:color w:val="231F20"/>
                    </w:rPr>
                    <w:t>boarding</w:t>
                  </w:r>
                  <w:r>
                    <w:rPr>
                      <w:color w:val="231F20"/>
                      <w:spacing w:val="-4"/>
                    </w:rPr>
                    <w:t> </w:t>
                  </w:r>
                  <w:r>
                    <w:rPr>
                      <w:color w:val="231F20"/>
                    </w:rPr>
                    <w:t>of</w:t>
                  </w:r>
                  <w:r>
                    <w:rPr>
                      <w:color w:val="231F20"/>
                      <w:spacing w:val="-4"/>
                    </w:rPr>
                    <w:t> </w:t>
                  </w:r>
                  <w:r>
                    <w:rPr>
                      <w:color w:val="231F20"/>
                    </w:rPr>
                    <w:t>horses</w:t>
                  </w:r>
                  <w:r>
                    <w:rPr>
                      <w:color w:val="231F20"/>
                      <w:spacing w:val="-4"/>
                    </w:rPr>
                    <w:t> </w:t>
                  </w:r>
                  <w:r>
                    <w:rPr>
                      <w:color w:val="231F20"/>
                    </w:rPr>
                    <w:t>or</w:t>
                  </w:r>
                  <w:r>
                    <w:rPr>
                      <w:color w:val="231F20"/>
                      <w:spacing w:val="-4"/>
                    </w:rPr>
                    <w:t> </w:t>
                  </w:r>
                  <w:r>
                    <w:rPr>
                      <w:color w:val="231F20"/>
                    </w:rPr>
                    <w:t>through</w:t>
                  </w:r>
                  <w:r>
                    <w:rPr>
                      <w:color w:val="231F20"/>
                      <w:spacing w:val="-4"/>
                    </w:rPr>
                    <w:t> </w:t>
                  </w:r>
                  <w:r>
                    <w:rPr>
                      <w:color w:val="231F20"/>
                    </w:rPr>
                    <w:t>the</w:t>
                  </w:r>
                  <w:r>
                    <w:rPr>
                      <w:color w:val="231F20"/>
                      <w:spacing w:val="-3"/>
                    </w:rPr>
                    <w:t> </w:t>
                  </w:r>
                  <w:r>
                    <w:rPr>
                      <w:color w:val="231F20"/>
                    </w:rPr>
                    <w:t>production</w:t>
                  </w:r>
                  <w:r>
                    <w:rPr>
                      <w:color w:val="231F20"/>
                      <w:spacing w:val="-4"/>
                    </w:rPr>
                    <w:t> </w:t>
                  </w:r>
                  <w:r>
                    <w:rPr>
                      <w:color w:val="231F20"/>
                    </w:rPr>
                    <w:t>for</w:t>
                  </w:r>
                  <w:r>
                    <w:rPr>
                      <w:color w:val="231F20"/>
                      <w:spacing w:val="-3"/>
                    </w:rPr>
                    <w:t> </w:t>
                  </w:r>
                  <w:r>
                    <w:rPr>
                      <w:color w:val="231F20"/>
                    </w:rPr>
                    <w:t>sale</w:t>
                  </w:r>
                  <w:r>
                    <w:rPr>
                      <w:color w:val="231F20"/>
                      <w:spacing w:val="-3"/>
                    </w:rPr>
                    <w:t> </w:t>
                  </w:r>
                  <w:r>
                    <w:rPr>
                      <w:color w:val="231F20"/>
                    </w:rPr>
                    <w:t>of</w:t>
                  </w:r>
                  <w:r>
                    <w:rPr>
                      <w:color w:val="231F20"/>
                      <w:spacing w:val="-4"/>
                    </w:rPr>
                    <w:t> </w:t>
                  </w:r>
                  <w:r>
                    <w:rPr>
                      <w:color w:val="231F20"/>
                    </w:rPr>
                    <w:t>crops,</w:t>
                  </w:r>
                  <w:r>
                    <w:rPr>
                      <w:color w:val="231F20"/>
                      <w:spacing w:val="-3"/>
                    </w:rPr>
                    <w:t> </w:t>
                  </w:r>
                  <w:r>
                    <w:rPr>
                      <w:color w:val="231F20"/>
                    </w:rPr>
                    <w:t>livestock,</w:t>
                  </w:r>
                  <w:r>
                    <w:rPr>
                      <w:color w:val="231F20"/>
                      <w:spacing w:val="-4"/>
                    </w:rPr>
                    <w:t> </w:t>
                  </w:r>
                  <w:r>
                    <w:rPr>
                      <w:color w:val="231F20"/>
                    </w:rPr>
                    <w:t>or</w:t>
                  </w:r>
                  <w:r>
                    <w:rPr>
                      <w:color w:val="231F20"/>
                      <w:spacing w:val="-4"/>
                    </w:rPr>
                    <w:t> </w:t>
                  </w:r>
                  <w:r>
                    <w:rPr>
                      <w:color w:val="231F20"/>
                    </w:rPr>
                    <w:t>livestock</w:t>
                  </w:r>
                  <w:r>
                    <w:rPr>
                      <w:color w:val="231F20"/>
                      <w:spacing w:val="-5"/>
                    </w:rPr>
                    <w:t> </w:t>
                  </w:r>
                  <w:r>
                    <w:rPr>
                      <w:color w:val="231F20"/>
                    </w:rPr>
                    <w:t>products</w:t>
                  </w:r>
                  <w:r>
                    <w:rPr>
                      <w:color w:val="231F20"/>
                      <w:spacing w:val="-4"/>
                    </w:rPr>
                    <w:t> </w:t>
                  </w:r>
                  <w:r>
                    <w:rPr>
                      <w:color w:val="231F20"/>
                    </w:rPr>
                    <w:t>or through both such boarding and such</w:t>
                  </w:r>
                  <w:r>
                    <w:rPr>
                      <w:color w:val="231F20"/>
                      <w:spacing w:val="-5"/>
                    </w:rPr>
                    <w:t> </w:t>
                  </w:r>
                  <w:r>
                    <w:rPr>
                      <w:color w:val="231F20"/>
                    </w:rPr>
                    <w:t>production.</w:t>
                  </w:r>
                </w:p>
                <w:p>
                  <w:pPr>
                    <w:pStyle w:val="BodyText"/>
                    <w:numPr>
                      <w:ilvl w:val="0"/>
                      <w:numId w:val="1"/>
                    </w:numPr>
                    <w:tabs>
                      <w:tab w:pos="261" w:val="left" w:leader="none"/>
                    </w:tabs>
                    <w:spacing w:line="232" w:lineRule="auto" w:before="57" w:after="0"/>
                    <w:ind w:left="260" w:right="48" w:hanging="240"/>
                    <w:jc w:val="left"/>
                  </w:pPr>
                  <w:r>
                    <w:rPr>
                      <w:color w:val="231F20"/>
                    </w:rPr>
                    <w:t>A</w:t>
                  </w:r>
                  <w:r>
                    <w:rPr>
                      <w:color w:val="231F20"/>
                      <w:spacing w:val="-13"/>
                    </w:rPr>
                    <w:t> </w:t>
                  </w:r>
                  <w:r>
                    <w:rPr>
                      <w:color w:val="231F20"/>
                    </w:rPr>
                    <w:t>commercial</w:t>
                  </w:r>
                  <w:r>
                    <w:rPr>
                      <w:color w:val="231F20"/>
                      <w:spacing w:val="-3"/>
                    </w:rPr>
                    <w:t> </w:t>
                  </w:r>
                  <w:r>
                    <w:rPr>
                      <w:color w:val="231F20"/>
                    </w:rPr>
                    <w:t>equine</w:t>
                  </w:r>
                  <w:r>
                    <w:rPr>
                      <w:color w:val="231F20"/>
                      <w:spacing w:val="-4"/>
                    </w:rPr>
                    <w:t> </w:t>
                  </w:r>
                  <w:r>
                    <w:rPr>
                      <w:color w:val="231F20"/>
                    </w:rPr>
                    <w:t>operation</w:t>
                  </w:r>
                  <w:r>
                    <w:rPr>
                      <w:color w:val="231F20"/>
                      <w:spacing w:val="-4"/>
                    </w:rPr>
                    <w:t> </w:t>
                  </w:r>
                  <w:r>
                    <w:rPr>
                      <w:color w:val="231F20"/>
                    </w:rPr>
                    <w:t>is</w:t>
                  </w:r>
                  <w:r>
                    <w:rPr>
                      <w:color w:val="231F20"/>
                      <w:spacing w:val="-4"/>
                    </w:rPr>
                    <w:t> </w:t>
                  </w:r>
                  <w:r>
                    <w:rPr>
                      <w:color w:val="231F20"/>
                    </w:rPr>
                    <w:t>defined</w:t>
                  </w:r>
                  <w:r>
                    <w:rPr>
                      <w:color w:val="231F20"/>
                      <w:spacing w:val="-4"/>
                    </w:rPr>
                    <w:t> </w:t>
                  </w:r>
                  <w:r>
                    <w:rPr>
                      <w:color w:val="231F20"/>
                    </w:rPr>
                    <w:t>as</w:t>
                  </w:r>
                  <w:r>
                    <w:rPr>
                      <w:color w:val="231F20"/>
                      <w:spacing w:val="-4"/>
                    </w:rPr>
                    <w:t> </w:t>
                  </w:r>
                  <w:r>
                    <w:rPr>
                      <w:color w:val="231F20"/>
                    </w:rPr>
                    <w:t>an</w:t>
                  </w:r>
                  <w:r>
                    <w:rPr>
                      <w:color w:val="231F20"/>
                      <w:spacing w:val="-4"/>
                    </w:rPr>
                    <w:t> </w:t>
                  </w:r>
                  <w:r>
                    <w:rPr>
                      <w:color w:val="231F20"/>
                    </w:rPr>
                    <w:t>agricultural</w:t>
                  </w:r>
                  <w:r>
                    <w:rPr>
                      <w:color w:val="231F20"/>
                      <w:spacing w:val="-3"/>
                    </w:rPr>
                    <w:t> </w:t>
                  </w:r>
                  <w:r>
                    <w:rPr>
                      <w:color w:val="231F20"/>
                    </w:rPr>
                    <w:t>enterprise</w:t>
                  </w:r>
                  <w:r>
                    <w:rPr>
                      <w:color w:val="231F20"/>
                      <w:spacing w:val="-4"/>
                    </w:rPr>
                    <w:t> </w:t>
                  </w:r>
                  <w:r>
                    <w:rPr>
                      <w:color w:val="231F20"/>
                    </w:rPr>
                    <w:t>consisting</w:t>
                  </w:r>
                  <w:r>
                    <w:rPr>
                      <w:color w:val="231F20"/>
                      <w:spacing w:val="-3"/>
                    </w:rPr>
                    <w:t> </w:t>
                  </w:r>
                  <w:r>
                    <w:rPr>
                      <w:color w:val="231F20"/>
                    </w:rPr>
                    <w:t>of</w:t>
                  </w:r>
                  <w:r>
                    <w:rPr>
                      <w:color w:val="231F20"/>
                      <w:spacing w:val="-4"/>
                    </w:rPr>
                    <w:t> </w:t>
                  </w:r>
                  <w:r>
                    <w:rPr>
                      <w:color w:val="231F20"/>
                    </w:rPr>
                    <w:t>at</w:t>
                  </w:r>
                  <w:r>
                    <w:rPr>
                      <w:color w:val="231F20"/>
                      <w:spacing w:val="-4"/>
                    </w:rPr>
                    <w:t> </w:t>
                  </w:r>
                  <w:r>
                    <w:rPr>
                      <w:color w:val="231F20"/>
                    </w:rPr>
                    <w:t>least</w:t>
                  </w:r>
                  <w:r>
                    <w:rPr>
                      <w:color w:val="231F20"/>
                      <w:spacing w:val="-4"/>
                    </w:rPr>
                    <w:t> </w:t>
                  </w:r>
                  <w:r>
                    <w:rPr>
                      <w:color w:val="231F20"/>
                    </w:rPr>
                    <w:t>seven</w:t>
                  </w:r>
                  <w:r>
                    <w:rPr>
                      <w:color w:val="231F20"/>
                      <w:spacing w:val="-3"/>
                    </w:rPr>
                    <w:t> </w:t>
                  </w:r>
                  <w:r>
                    <w:rPr>
                      <w:color w:val="231F20"/>
                    </w:rPr>
                    <w:t>acres</w:t>
                  </w:r>
                  <w:r>
                    <w:rPr>
                      <w:color w:val="231F20"/>
                      <w:spacing w:val="-4"/>
                    </w:rPr>
                    <w:t> </w:t>
                  </w:r>
                  <w:r>
                    <w:rPr>
                      <w:color w:val="231F20"/>
                    </w:rPr>
                    <w:t>and</w:t>
                  </w:r>
                  <w:r>
                    <w:rPr>
                      <w:color w:val="231F20"/>
                      <w:spacing w:val="-4"/>
                    </w:rPr>
                    <w:t> </w:t>
                  </w:r>
                  <w:r>
                    <w:rPr>
                      <w:color w:val="231F20"/>
                    </w:rPr>
                    <w:t>stabling</w:t>
                  </w:r>
                  <w:r>
                    <w:rPr>
                      <w:color w:val="231F20"/>
                      <w:spacing w:val="-3"/>
                    </w:rPr>
                    <w:t> </w:t>
                  </w:r>
                  <w:r>
                    <w:rPr>
                      <w:color w:val="231F20"/>
                    </w:rPr>
                    <w:t>at</w:t>
                  </w:r>
                  <w:r>
                    <w:rPr>
                      <w:color w:val="231F20"/>
                      <w:spacing w:val="-4"/>
                    </w:rPr>
                    <w:t> </w:t>
                  </w:r>
                  <w:r>
                    <w:rPr>
                      <w:color w:val="231F20"/>
                    </w:rPr>
                    <w:t>least 10</w:t>
                  </w:r>
                  <w:r>
                    <w:rPr>
                      <w:color w:val="231F20"/>
                      <w:spacing w:val="-4"/>
                    </w:rPr>
                    <w:t> </w:t>
                  </w:r>
                  <w:r>
                    <w:rPr>
                      <w:color w:val="231F20"/>
                    </w:rPr>
                    <w:t>horses,</w:t>
                  </w:r>
                  <w:r>
                    <w:rPr>
                      <w:color w:val="231F20"/>
                      <w:spacing w:val="-3"/>
                    </w:rPr>
                    <w:t> </w:t>
                  </w:r>
                  <w:r>
                    <w:rPr>
                      <w:color w:val="231F20"/>
                    </w:rPr>
                    <w:t>regardless</w:t>
                  </w:r>
                  <w:r>
                    <w:rPr>
                      <w:color w:val="231F20"/>
                      <w:spacing w:val="-2"/>
                    </w:rPr>
                    <w:t> </w:t>
                  </w:r>
                  <w:r>
                    <w:rPr>
                      <w:color w:val="231F20"/>
                    </w:rPr>
                    <w:t>of</w:t>
                  </w:r>
                  <w:r>
                    <w:rPr>
                      <w:color w:val="231F20"/>
                      <w:spacing w:val="-3"/>
                    </w:rPr>
                    <w:t> </w:t>
                  </w:r>
                  <w:r>
                    <w:rPr>
                      <w:color w:val="231F20"/>
                    </w:rPr>
                    <w:t>ownership,</w:t>
                  </w:r>
                  <w:r>
                    <w:rPr>
                      <w:color w:val="231F20"/>
                      <w:spacing w:val="-3"/>
                    </w:rPr>
                    <w:t> </w:t>
                  </w:r>
                  <w:r>
                    <w:rPr>
                      <w:color w:val="231F20"/>
                    </w:rPr>
                    <w:t>that</w:t>
                  </w:r>
                  <w:r>
                    <w:rPr>
                      <w:color w:val="231F20"/>
                      <w:spacing w:val="-2"/>
                    </w:rPr>
                    <w:t> </w:t>
                  </w:r>
                  <w:r>
                    <w:rPr>
                      <w:color w:val="231F20"/>
                    </w:rPr>
                    <w:t>receives</w:t>
                  </w:r>
                  <w:r>
                    <w:rPr>
                      <w:color w:val="231F20"/>
                      <w:spacing w:val="-2"/>
                    </w:rPr>
                    <w:t> </w:t>
                  </w:r>
                  <w:r>
                    <w:rPr>
                      <w:color w:val="231F20"/>
                    </w:rPr>
                    <w:t>$10,000</w:t>
                  </w:r>
                  <w:r>
                    <w:rPr>
                      <w:color w:val="231F20"/>
                      <w:spacing w:val="-3"/>
                    </w:rPr>
                    <w:t> </w:t>
                  </w:r>
                  <w:r>
                    <w:rPr>
                      <w:color w:val="231F20"/>
                    </w:rPr>
                    <w:t>or</w:t>
                  </w:r>
                  <w:r>
                    <w:rPr>
                      <w:color w:val="231F20"/>
                      <w:spacing w:val="-3"/>
                    </w:rPr>
                    <w:t> </w:t>
                  </w:r>
                  <w:r>
                    <w:rPr>
                      <w:color w:val="231F20"/>
                    </w:rPr>
                    <w:t>more</w:t>
                  </w:r>
                  <w:r>
                    <w:rPr>
                      <w:color w:val="231F20"/>
                      <w:spacing w:val="-2"/>
                    </w:rPr>
                    <w:t> </w:t>
                  </w:r>
                  <w:r>
                    <w:rPr>
                      <w:color w:val="231F20"/>
                    </w:rPr>
                    <w:t>in</w:t>
                  </w:r>
                  <w:r>
                    <w:rPr>
                      <w:color w:val="231F20"/>
                      <w:spacing w:val="-3"/>
                    </w:rPr>
                    <w:t> </w:t>
                  </w:r>
                  <w:r>
                    <w:rPr>
                      <w:color w:val="231F20"/>
                    </w:rPr>
                    <w:t>gross</w:t>
                  </w:r>
                  <w:r>
                    <w:rPr>
                      <w:color w:val="231F20"/>
                      <w:spacing w:val="-3"/>
                    </w:rPr>
                    <w:t> </w:t>
                  </w:r>
                  <w:r>
                    <w:rPr>
                      <w:color w:val="231F20"/>
                    </w:rPr>
                    <w:t>receipts</w:t>
                  </w:r>
                  <w:r>
                    <w:rPr>
                      <w:color w:val="231F20"/>
                      <w:spacing w:val="-2"/>
                    </w:rPr>
                    <w:t> </w:t>
                  </w:r>
                  <w:r>
                    <w:rPr>
                      <w:color w:val="231F20"/>
                    </w:rPr>
                    <w:t>annually</w:t>
                  </w:r>
                  <w:r>
                    <w:rPr>
                      <w:color w:val="231F20"/>
                      <w:spacing w:val="-3"/>
                    </w:rPr>
                    <w:t> </w:t>
                  </w:r>
                  <w:r>
                    <w:rPr>
                      <w:color w:val="231F20"/>
                    </w:rPr>
                    <w:t>from</w:t>
                  </w:r>
                  <w:r>
                    <w:rPr>
                      <w:color w:val="231F20"/>
                      <w:spacing w:val="-2"/>
                    </w:rPr>
                    <w:t> </w:t>
                  </w:r>
                  <w:r>
                    <w:rPr>
                      <w:color w:val="231F20"/>
                    </w:rPr>
                    <w:t>fees</w:t>
                  </w:r>
                  <w:r>
                    <w:rPr>
                      <w:color w:val="231F20"/>
                      <w:spacing w:val="-2"/>
                    </w:rPr>
                    <w:t> </w:t>
                  </w:r>
                  <w:r>
                    <w:rPr>
                      <w:color w:val="231F20"/>
                    </w:rPr>
                    <w:t>generated</w:t>
                  </w:r>
                  <w:r>
                    <w:rPr>
                      <w:color w:val="231F20"/>
                      <w:spacing w:val="-3"/>
                    </w:rPr>
                    <w:t> </w:t>
                  </w:r>
                  <w:r>
                    <w:rPr>
                      <w:color w:val="231F20"/>
                    </w:rPr>
                    <w:t>through:</w:t>
                  </w:r>
                </w:p>
                <w:p>
                  <w:pPr>
                    <w:pStyle w:val="BodyText"/>
                    <w:numPr>
                      <w:ilvl w:val="1"/>
                      <w:numId w:val="1"/>
                    </w:numPr>
                    <w:tabs>
                      <w:tab w:pos="471" w:val="left" w:leader="none"/>
                    </w:tabs>
                    <w:spacing w:line="232" w:lineRule="auto" w:before="0" w:after="0"/>
                    <w:ind w:left="260" w:right="68" w:firstLine="0"/>
                    <w:jc w:val="left"/>
                  </w:pPr>
                  <w:r>
                    <w:rPr>
                      <w:color w:val="231F20"/>
                    </w:rPr>
                    <w:t>the provisions of commercial equine activities including but not limited to riding lessons, trail riding activities, or training horses</w:t>
                  </w:r>
                  <w:r>
                    <w:rPr>
                      <w:color w:val="231F20"/>
                      <w:spacing w:val="-4"/>
                    </w:rPr>
                    <w:t> </w:t>
                  </w:r>
                  <w:r>
                    <w:rPr>
                      <w:color w:val="231F20"/>
                    </w:rPr>
                    <w:t>(but</w:t>
                  </w:r>
                  <w:r>
                    <w:rPr>
                      <w:color w:val="231F20"/>
                      <w:spacing w:val="-3"/>
                    </w:rPr>
                    <w:t> </w:t>
                  </w:r>
                  <w:r>
                    <w:rPr>
                      <w:color w:val="231F20"/>
                    </w:rPr>
                    <w:t>not</w:t>
                  </w:r>
                  <w:r>
                    <w:rPr>
                      <w:color w:val="231F20"/>
                      <w:spacing w:val="-3"/>
                    </w:rPr>
                    <w:t> </w:t>
                  </w:r>
                  <w:r>
                    <w:rPr>
                      <w:color w:val="231F20"/>
                    </w:rPr>
                    <w:t>horse</w:t>
                  </w:r>
                  <w:r>
                    <w:rPr>
                      <w:color w:val="231F20"/>
                      <w:spacing w:val="-4"/>
                    </w:rPr>
                    <w:t> </w:t>
                  </w:r>
                  <w:r>
                    <w:rPr>
                      <w:color w:val="231F20"/>
                    </w:rPr>
                    <w:t>racing);</w:t>
                  </w:r>
                  <w:r>
                    <w:rPr>
                      <w:color w:val="231F20"/>
                      <w:spacing w:val="-3"/>
                    </w:rPr>
                    <w:t> </w:t>
                  </w:r>
                  <w:r>
                    <w:rPr>
                      <w:color w:val="231F20"/>
                    </w:rPr>
                    <w:t>2)</w:t>
                  </w:r>
                  <w:r>
                    <w:rPr>
                      <w:color w:val="231F20"/>
                      <w:spacing w:val="-3"/>
                    </w:rPr>
                    <w:t> </w:t>
                  </w:r>
                  <w:r>
                    <w:rPr>
                      <w:color w:val="231F20"/>
                    </w:rPr>
                    <w:t>production</w:t>
                  </w:r>
                  <w:r>
                    <w:rPr>
                      <w:color w:val="231F20"/>
                      <w:spacing w:val="-4"/>
                    </w:rPr>
                    <w:t> </w:t>
                  </w:r>
                  <w:r>
                    <w:rPr>
                      <w:color w:val="231F20"/>
                    </w:rPr>
                    <w:t>for</w:t>
                  </w:r>
                  <w:r>
                    <w:rPr>
                      <w:color w:val="231F20"/>
                      <w:spacing w:val="-3"/>
                    </w:rPr>
                    <w:t> </w:t>
                  </w:r>
                  <w:r>
                    <w:rPr>
                      <w:color w:val="231F20"/>
                    </w:rPr>
                    <w:t>the</w:t>
                  </w:r>
                  <w:r>
                    <w:rPr>
                      <w:color w:val="231F20"/>
                      <w:spacing w:val="-2"/>
                    </w:rPr>
                    <w:t> </w:t>
                  </w:r>
                  <w:r>
                    <w:rPr>
                      <w:color w:val="231F20"/>
                    </w:rPr>
                    <w:t>sale</w:t>
                  </w:r>
                  <w:r>
                    <w:rPr>
                      <w:color w:val="231F20"/>
                      <w:spacing w:val="-3"/>
                    </w:rPr>
                    <w:t> </w:t>
                  </w:r>
                  <w:r>
                    <w:rPr>
                      <w:color w:val="231F20"/>
                    </w:rPr>
                    <w:t>of</w:t>
                  </w:r>
                  <w:r>
                    <w:rPr>
                      <w:color w:val="231F20"/>
                      <w:spacing w:val="-3"/>
                    </w:rPr>
                    <w:t> </w:t>
                  </w:r>
                  <w:r>
                    <w:rPr>
                      <w:color w:val="231F20"/>
                    </w:rPr>
                    <w:t>crops,</w:t>
                  </w:r>
                  <w:r>
                    <w:rPr>
                      <w:color w:val="231F20"/>
                      <w:spacing w:val="-3"/>
                    </w:rPr>
                    <w:t> </w:t>
                  </w:r>
                  <w:r>
                    <w:rPr>
                      <w:color w:val="231F20"/>
                    </w:rPr>
                    <w:t>livestock,</w:t>
                  </w:r>
                  <w:r>
                    <w:rPr>
                      <w:color w:val="231F20"/>
                      <w:spacing w:val="-4"/>
                    </w:rPr>
                    <w:t> </w:t>
                  </w:r>
                  <w:r>
                    <w:rPr>
                      <w:color w:val="231F20"/>
                    </w:rPr>
                    <w:t>and</w:t>
                  </w:r>
                  <w:r>
                    <w:rPr>
                      <w:color w:val="231F20"/>
                      <w:spacing w:val="-3"/>
                    </w:rPr>
                    <w:t> </w:t>
                  </w:r>
                  <w:r>
                    <w:rPr>
                      <w:color w:val="231F20"/>
                    </w:rPr>
                    <w:t>livestock</w:t>
                  </w:r>
                  <w:r>
                    <w:rPr>
                      <w:color w:val="231F20"/>
                      <w:spacing w:val="-4"/>
                    </w:rPr>
                    <w:t> </w:t>
                  </w:r>
                  <w:r>
                    <w:rPr>
                      <w:color w:val="231F20"/>
                    </w:rPr>
                    <w:t>products;</w:t>
                  </w:r>
                  <w:r>
                    <w:rPr>
                      <w:color w:val="231F20"/>
                      <w:spacing w:val="-4"/>
                    </w:rPr>
                    <w:t> </w:t>
                  </w:r>
                  <w:r>
                    <w:rPr>
                      <w:color w:val="231F20"/>
                    </w:rPr>
                    <w:t>or</w:t>
                  </w:r>
                  <w:r>
                    <w:rPr>
                      <w:color w:val="231F20"/>
                      <w:spacing w:val="-3"/>
                    </w:rPr>
                    <w:t> </w:t>
                  </w:r>
                  <w:r>
                    <w:rPr>
                      <w:color w:val="231F20"/>
                    </w:rPr>
                    <w:t>through</w:t>
                  </w:r>
                  <w:r>
                    <w:rPr>
                      <w:color w:val="231F20"/>
                      <w:spacing w:val="-3"/>
                    </w:rPr>
                    <w:t> </w:t>
                  </w:r>
                  <w:r>
                    <w:rPr>
                      <w:color w:val="231F20"/>
                    </w:rPr>
                    <w:t>both</w:t>
                  </w:r>
                  <w:r>
                    <w:rPr>
                      <w:color w:val="231F20"/>
                      <w:spacing w:val="-3"/>
                    </w:rPr>
                    <w:t> </w:t>
                  </w:r>
                  <w:r>
                    <w:rPr>
                      <w:color w:val="231F20"/>
                    </w:rPr>
                    <w:t>1)</w:t>
                  </w:r>
                  <w:r>
                    <w:rPr>
                      <w:color w:val="231F20"/>
                      <w:spacing w:val="-4"/>
                    </w:rPr>
                    <w:t> </w:t>
                  </w:r>
                  <w:r>
                    <w:rPr>
                      <w:color w:val="231F20"/>
                    </w:rPr>
                    <w:t>and</w:t>
                  </w:r>
                  <w:r>
                    <w:rPr>
                      <w:color w:val="231F20"/>
                      <w:spacing w:val="-4"/>
                    </w:rPr>
                    <w:t> </w:t>
                  </w:r>
                  <w:r>
                    <w:rPr>
                      <w:color w:val="231F20"/>
                    </w:rPr>
                    <w:t>2).</w:t>
                  </w:r>
                </w:p>
              </w:txbxContent>
            </v:textbox>
            <w10:wrap type="none"/>
          </v:shape>
        </w:pict>
      </w:r>
      <w:r>
        <w:rPr/>
        <w:pict>
          <v:shape style="position:absolute;margin-left:55.997002pt;margin-top:166.399734pt;width:5.15pt;height:12.1pt;mso-position-horizontal-relative:page;mso-position-vertical-relative:page;z-index:-252060672" type="#_x0000_t202" filled="false" stroked="false">
            <v:textbox inset="0,0,0,0">
              <w:txbxContent>
                <w:p>
                  <w:pPr>
                    <w:pStyle w:val="BodyText"/>
                    <w:spacing w:before="14"/>
                  </w:pPr>
                  <w:r>
                    <w:rPr>
                      <w:color w:val="231F20"/>
                    </w:rPr>
                    <w:t>•</w:t>
                  </w:r>
                </w:p>
              </w:txbxContent>
            </v:textbox>
            <w10:wrap type="none"/>
          </v:shape>
        </w:pict>
      </w:r>
      <w:r>
        <w:rPr/>
        <w:pict>
          <v:shape style="position:absolute;margin-left:34.991001pt;margin-top:228.400742pt;width:13.95pt;height:12.1pt;mso-position-horizontal-relative:page;mso-position-vertical-relative:page;z-index:-252059648" type="#_x0000_t202" filled="false" stroked="false">
            <v:textbox inset="0,0,0,0">
              <w:txbxContent>
                <w:p>
                  <w:pPr>
                    <w:pStyle w:val="BodyText"/>
                    <w:spacing w:before="14"/>
                  </w:pPr>
                  <w:r>
                    <w:rPr>
                      <w:color w:val="231F20"/>
                    </w:rPr>
                    <w:t>(B)</w:t>
                  </w:r>
                </w:p>
              </w:txbxContent>
            </v:textbox>
            <w10:wrap type="none"/>
          </v:shape>
        </w:pict>
      </w:r>
      <w:r>
        <w:rPr/>
        <w:pict>
          <v:shape style="position:absolute;margin-left:55.987999pt;margin-top:228.400742pt;width:5.15pt;height:12.1pt;mso-position-horizontal-relative:page;mso-position-vertical-relative:page;z-index:-252058624" type="#_x0000_t202" filled="false" stroked="false">
            <v:textbox inset="0,0,0,0">
              <w:txbxContent>
                <w:p>
                  <w:pPr>
                    <w:pStyle w:val="BodyText"/>
                    <w:spacing w:before="14"/>
                  </w:pPr>
                  <w:r>
                    <w:rPr>
                      <w:color w:val="231F20"/>
                    </w:rPr>
                    <w:t>•</w:t>
                  </w:r>
                </w:p>
              </w:txbxContent>
            </v:textbox>
            <w10:wrap type="none"/>
          </v:shape>
        </w:pict>
      </w:r>
      <w:r>
        <w:rPr/>
        <w:pict>
          <v:shape style="position:absolute;margin-left:55.987999pt;margin-top:251.395737pt;width:5.15pt;height:12.1pt;mso-position-horizontal-relative:page;mso-position-vertical-relative:page;z-index:-252057600" type="#_x0000_t202" filled="false" stroked="false">
            <v:textbox inset="0,0,0,0">
              <w:txbxContent>
                <w:p>
                  <w:pPr>
                    <w:pStyle w:val="BodyText"/>
                    <w:spacing w:before="14"/>
                  </w:pPr>
                  <w:r>
                    <w:rPr>
                      <w:color w:val="231F20"/>
                    </w:rPr>
                    <w:t>•</w:t>
                  </w:r>
                </w:p>
              </w:txbxContent>
            </v:textbox>
            <w10:wrap type="none"/>
          </v:shape>
        </w:pict>
      </w:r>
      <w:r>
        <w:rPr/>
        <w:pict>
          <v:shape style="position:absolute;margin-left:34.981998pt;margin-top:313.396729pt;width:14.45pt;height:12.1pt;mso-position-horizontal-relative:page;mso-position-vertical-relative:page;z-index:-252056576" type="#_x0000_t202" filled="false" stroked="false">
            <v:textbox inset="0,0,0,0">
              <w:txbxContent>
                <w:p>
                  <w:pPr>
                    <w:pStyle w:val="BodyText"/>
                    <w:spacing w:before="14"/>
                  </w:pPr>
                  <w:r>
                    <w:rPr>
                      <w:color w:val="231F20"/>
                    </w:rPr>
                    <w:t>(C)</w:t>
                  </w:r>
                </w:p>
              </w:txbxContent>
            </v:textbox>
            <w10:wrap type="none"/>
          </v:shape>
        </w:pict>
      </w:r>
      <w:r>
        <w:rPr/>
        <w:pict>
          <v:shape style="position:absolute;margin-left:56.133701pt;margin-top:313.404724pt;width:5.15pt;height:12.1pt;mso-position-horizontal-relative:page;mso-position-vertical-relative:page;z-index:-252055552" type="#_x0000_t202" filled="false" stroked="false">
            <v:textbox inset="0,0,0,0">
              <w:txbxContent>
                <w:p>
                  <w:pPr>
                    <w:pStyle w:val="BodyText"/>
                    <w:spacing w:before="14"/>
                  </w:pPr>
                  <w:r>
                    <w:rPr>
                      <w:color w:val="231F20"/>
                    </w:rPr>
                    <w:t>•</w:t>
                  </w:r>
                </w:p>
              </w:txbxContent>
            </v:textbox>
            <w10:wrap type="none"/>
          </v:shape>
        </w:pict>
      </w:r>
      <w:r>
        <w:rPr/>
        <w:pict>
          <v:shape style="position:absolute;margin-left:34.992699pt;margin-top:448.926727pt;width:96pt;height:12.1pt;mso-position-horizontal-relative:page;mso-position-vertical-relative:page;z-index:-252054528" type="#_x0000_t202" filled="false" stroked="false">
            <v:textbox inset="0,0,0,0">
              <w:txbxContent>
                <w:p>
                  <w:pPr>
                    <w:pStyle w:val="BodyText"/>
                    <w:spacing w:before="14"/>
                  </w:pPr>
                  <w:r>
                    <w:rPr>
                      <w:color w:val="231F20"/>
                      <w:spacing w:val="-6"/>
                    </w:rPr>
                    <w:t>STATE </w:t>
                  </w:r>
                  <w:r>
                    <w:rPr>
                      <w:color w:val="231F20"/>
                    </w:rPr>
                    <w:t>OF NEW YORK</w:t>
                  </w:r>
                </w:p>
              </w:txbxContent>
            </v:textbox>
            <w10:wrap type="none"/>
          </v:shape>
        </w:pict>
      </w:r>
      <w:r>
        <w:rPr/>
        <w:pict>
          <v:shape style="position:absolute;margin-left:238.995697pt;margin-top:460.923737pt;width:16.5pt;height:12.1pt;mso-position-horizontal-relative:page;mso-position-vertical-relative:page;z-index:-252053504" type="#_x0000_t202" filled="false" stroked="false">
            <v:textbox inset="0,0,0,0">
              <w:txbxContent>
                <w:p>
                  <w:pPr>
                    <w:pStyle w:val="BodyText"/>
                    <w:spacing w:before="14"/>
                  </w:pPr>
                  <w:r>
                    <w:rPr>
                      <w:color w:val="231F20"/>
                    </w:rPr>
                    <w:t>SS:</w:t>
                  </w:r>
                </w:p>
              </w:txbxContent>
            </v:textbox>
            <w10:wrap type="none"/>
          </v:shape>
        </w:pict>
      </w:r>
      <w:r>
        <w:rPr/>
        <w:pict>
          <v:shape style="position:absolute;margin-left:34.992699pt;margin-top:472.920746pt;width:201.3pt;height:12.1pt;mso-position-horizontal-relative:page;mso-position-vertical-relative:page;z-index:-252052480" type="#_x0000_t202" filled="false" stroked="false">
            <v:textbox inset="0,0,0,0">
              <w:txbxContent>
                <w:p>
                  <w:pPr>
                    <w:pStyle w:val="BodyText"/>
                    <w:tabs>
                      <w:tab w:pos="4006" w:val="left" w:leader="none"/>
                    </w:tabs>
                    <w:spacing w:before="14"/>
                  </w:pPr>
                  <w:r>
                    <w:rPr>
                      <w:color w:val="231F20"/>
                    </w:rPr>
                    <w:t>COUNTY</w:t>
                  </w:r>
                  <w:r>
                    <w:rPr>
                      <w:color w:val="231F20"/>
                      <w:spacing w:val="-9"/>
                    </w:rPr>
                    <w:t> </w:t>
                  </w:r>
                  <w:r>
                    <w:rPr>
                      <w:color w:val="231F20"/>
                    </w:rPr>
                    <w:t>OF </w:t>
                  </w:r>
                  <w:r>
                    <w:rPr>
                      <w:color w:val="231F20"/>
                      <w:u w:val="single" w:color="231F20"/>
                    </w:rPr>
                    <w:t> </w:t>
                    <w:tab/>
                  </w:r>
                </w:p>
              </w:txbxContent>
            </v:textbox>
            <w10:wrap type="none"/>
          </v:shape>
        </w:pict>
      </w:r>
      <w:r>
        <w:rPr/>
        <w:pict>
          <v:shape style="position:absolute;margin-left:35pt;margin-top:496.938232pt;width:450.1pt;height:60.1pt;mso-position-horizontal-relative:page;mso-position-vertical-relative:page;z-index:-252051456" type="#_x0000_t202" filled="false" stroked="false">
            <v:textbox inset="0,0,0,0">
              <w:txbxContent>
                <w:p>
                  <w:pPr>
                    <w:pStyle w:val="BodyText"/>
                    <w:tabs>
                      <w:tab w:pos="4276" w:val="left" w:leader="none"/>
                      <w:tab w:pos="8159" w:val="left" w:leader="none"/>
                    </w:tabs>
                    <w:spacing w:line="207" w:lineRule="exact" w:before="14"/>
                  </w:pPr>
                  <w:r>
                    <w:rPr>
                      <w:color w:val="231F20"/>
                      <w:position w:val="1"/>
                    </w:rPr>
                    <w:t>(I)</w:t>
                  </w:r>
                  <w:r>
                    <w:rPr>
                      <w:color w:val="231F20"/>
                      <w:spacing w:val="-2"/>
                      <w:position w:val="1"/>
                    </w:rPr>
                    <w:t> </w:t>
                  </w:r>
                  <w:r>
                    <w:rPr>
                      <w:color w:val="231F20"/>
                      <w:position w:val="1"/>
                    </w:rPr>
                    <w:t>(We)</w:t>
                  </w:r>
                  <w:r>
                    <w:rPr>
                      <w:color w:val="231F20"/>
                      <w:position w:val="1"/>
                      <w:u w:val="single" w:color="231F20"/>
                    </w:rPr>
                    <w:t> </w:t>
                    <w:tab/>
                  </w:r>
                  <w:r>
                    <w:rPr>
                      <w:color w:val="231F20"/>
                      <w:position w:val="1"/>
                    </w:rPr>
                    <w:t>, residing</w:t>
                  </w:r>
                  <w:r>
                    <w:rPr>
                      <w:color w:val="231F20"/>
                      <w:spacing w:val="-1"/>
                      <w:position w:val="1"/>
                    </w:rPr>
                    <w:t> </w:t>
                  </w:r>
                  <w:r>
                    <w:rPr>
                      <w:color w:val="231F20"/>
                      <w:position w:val="1"/>
                    </w:rPr>
                    <w:t>at</w:t>
                  </w:r>
                  <w:r>
                    <w:rPr>
                      <w:color w:val="231F20"/>
                      <w:position w:val="1"/>
                      <w:u w:val="single" w:color="231F20"/>
                    </w:rPr>
                    <w:t> </w:t>
                    <w:tab/>
                  </w:r>
                  <w:r>
                    <w:rPr>
                      <w:color w:val="231F20"/>
                    </w:rPr>
                    <w:t>.</w:t>
                  </w:r>
                </w:p>
                <w:p>
                  <w:pPr>
                    <w:spacing w:line="151" w:lineRule="exact" w:before="0"/>
                    <w:ind w:left="740" w:right="0" w:firstLine="0"/>
                    <w:jc w:val="left"/>
                    <w:rPr>
                      <w:sz w:val="14"/>
                    </w:rPr>
                  </w:pPr>
                  <w:r>
                    <w:rPr>
                      <w:color w:val="231F20"/>
                      <w:sz w:val="14"/>
                    </w:rPr>
                    <w:t>(Name of renter (lessee))</w:t>
                  </w:r>
                </w:p>
                <w:p>
                  <w:pPr>
                    <w:pStyle w:val="BodyText"/>
                    <w:tabs>
                      <w:tab w:pos="8419" w:val="left" w:leader="none"/>
                    </w:tabs>
                    <w:spacing w:line="202" w:lineRule="exact" w:before="121"/>
                  </w:pPr>
                  <w:r>
                    <w:rPr>
                      <w:rFonts w:ascii="Times New Roman"/>
                      <w:color w:val="231F20"/>
                      <w:u w:val="single" w:color="231F20"/>
                    </w:rPr>
                    <w:t> </w:t>
                    <w:tab/>
                  </w:r>
                  <w:r>
                    <w:rPr>
                      <w:rFonts w:ascii="Times New Roman"/>
                      <w:color w:val="231F20"/>
                      <w:spacing w:val="-23"/>
                    </w:rPr>
                    <w:t> </w:t>
                  </w:r>
                  <w:r>
                    <w:rPr>
                      <w:color w:val="231F20"/>
                    </w:rPr>
                    <w:t>,</w:t>
                  </w:r>
                  <w:r>
                    <w:rPr>
                      <w:color w:val="231F20"/>
                      <w:spacing w:val="-4"/>
                    </w:rPr>
                    <w:t> </w:t>
                  </w:r>
                  <w:r>
                    <w:rPr>
                      <w:color w:val="231F20"/>
                    </w:rPr>
                    <w:t>being</w:t>
                  </w:r>
                </w:p>
                <w:p>
                  <w:pPr>
                    <w:spacing w:line="156" w:lineRule="exact" w:before="0"/>
                    <w:ind w:left="80" w:right="0" w:firstLine="0"/>
                    <w:jc w:val="left"/>
                    <w:rPr>
                      <w:sz w:val="14"/>
                    </w:rPr>
                  </w:pPr>
                  <w:r>
                    <w:rPr>
                      <w:color w:val="231F20"/>
                      <w:sz w:val="14"/>
                    </w:rPr>
                    <w:t>(Address)</w:t>
                  </w:r>
                </w:p>
                <w:p>
                  <w:pPr>
                    <w:pStyle w:val="BodyText"/>
                    <w:spacing w:before="122"/>
                  </w:pPr>
                  <w:r>
                    <w:rPr>
                      <w:color w:val="231F20"/>
                    </w:rPr>
                    <w:t>duly sworn depose and say:</w:t>
                  </w:r>
                </w:p>
              </w:txbxContent>
            </v:textbox>
            <w10:wrap type="none"/>
          </v:shape>
        </w:pict>
      </w:r>
      <w:r>
        <w:rPr/>
        <w:pict>
          <v:shape style="position:absolute;margin-left:35pt;margin-top:568.941223pt;width:376.4pt;height:12.1pt;mso-position-horizontal-relative:page;mso-position-vertical-relative:page;z-index:-252050432" type="#_x0000_t202" filled="false" stroked="false">
            <v:textbox inset="0,0,0,0">
              <w:txbxContent>
                <w:p>
                  <w:pPr>
                    <w:pStyle w:val="BodyText"/>
                    <w:spacing w:before="14"/>
                  </w:pPr>
                  <w:r>
                    <w:rPr>
                      <w:color w:val="231F20"/>
                    </w:rPr>
                    <w:t>(I) (We) meet the eligibility requirements for the agricultural assessment as stated above in (A)</w:t>
                  </w:r>
                </w:p>
              </w:txbxContent>
            </v:textbox>
            <w10:wrap type="none"/>
          </v:shape>
        </w:pict>
      </w:r>
      <w:r>
        <w:rPr/>
        <w:pict>
          <v:shape style="position:absolute;margin-left:439.001007pt;margin-top:568.941223pt;width:13.95pt;height:12.1pt;mso-position-horizontal-relative:page;mso-position-vertical-relative:page;z-index:-252049408" type="#_x0000_t202" filled="false" stroked="false">
            <v:textbox inset="0,0,0,0">
              <w:txbxContent>
                <w:p>
                  <w:pPr>
                    <w:pStyle w:val="BodyText"/>
                    <w:spacing w:before="14"/>
                  </w:pPr>
                  <w:r>
                    <w:rPr>
                      <w:color w:val="231F20"/>
                    </w:rPr>
                    <w:t>(B)</w:t>
                  </w:r>
                </w:p>
              </w:txbxContent>
            </v:textbox>
            <w10:wrap type="none"/>
          </v:shape>
        </w:pict>
      </w:r>
      <w:r>
        <w:rPr/>
        <w:pict>
          <v:shape style="position:absolute;margin-left:481.003998pt;margin-top:568.941223pt;width:14.45pt;height:12.1pt;mso-position-horizontal-relative:page;mso-position-vertical-relative:page;z-index:-252048384" type="#_x0000_t202" filled="false" stroked="false">
            <v:textbox inset="0,0,0,0">
              <w:txbxContent>
                <w:p>
                  <w:pPr>
                    <w:pStyle w:val="BodyText"/>
                    <w:spacing w:before="14"/>
                  </w:pPr>
                  <w:r>
                    <w:rPr>
                      <w:color w:val="231F20"/>
                    </w:rPr>
                    <w:t>(C)</w:t>
                  </w:r>
                </w:p>
              </w:txbxContent>
            </v:textbox>
            <w10:wrap type="none"/>
          </v:shape>
        </w:pict>
      </w:r>
      <w:r>
        <w:rPr/>
        <w:pict>
          <v:shape style="position:absolute;margin-left:523.007019pt;margin-top:568.941223pt;width:45.5pt;height:12.1pt;mso-position-horizontal-relative:page;mso-position-vertical-relative:page;z-index:-252047360" type="#_x0000_t202" filled="false" stroked="false">
            <v:textbox inset="0,0,0,0">
              <w:txbxContent>
                <w:p>
                  <w:pPr>
                    <w:pStyle w:val="BodyText"/>
                    <w:spacing w:before="14"/>
                  </w:pPr>
                  <w:r>
                    <w:rPr>
                      <w:color w:val="231F20"/>
                    </w:rPr>
                    <w:t>(mark one)</w:t>
                  </w:r>
                </w:p>
              </w:txbxContent>
            </v:textbox>
            <w10:wrap type="none"/>
          </v:shape>
        </w:pict>
      </w:r>
      <w:r>
        <w:rPr/>
        <w:pict>
          <v:shape style="position:absolute;margin-left:35.008999pt;margin-top:592.944214pt;width:229.95pt;height:19.650pt;mso-position-horizontal-relative:page;mso-position-vertical-relative:page;z-index:-252046336" type="#_x0000_t202" filled="false" stroked="false">
            <v:textbox inset="0,0,0,0">
              <w:txbxContent>
                <w:p>
                  <w:pPr>
                    <w:pStyle w:val="BodyText"/>
                    <w:tabs>
                      <w:tab w:pos="4579" w:val="left" w:leader="none"/>
                    </w:tabs>
                    <w:spacing w:line="202" w:lineRule="exact" w:before="14"/>
                    <w:rPr>
                      <w:rFonts w:ascii="Times New Roman"/>
                    </w:rPr>
                  </w:pPr>
                  <w:r>
                    <w:rPr>
                      <w:color w:val="231F20"/>
                    </w:rPr>
                    <w:t>/s/</w:t>
                  </w:r>
                  <w:r>
                    <w:rPr>
                      <w:color w:val="231F20"/>
                      <w:spacing w:val="-1"/>
                    </w:rPr>
                    <w:t> </w:t>
                  </w:r>
                  <w:r>
                    <w:rPr>
                      <w:rFonts w:ascii="Times New Roman"/>
                      <w:color w:val="231F20"/>
                      <w:u w:val="single" w:color="231F20"/>
                    </w:rPr>
                    <w:t> </w:t>
                    <w:tab/>
                  </w:r>
                </w:p>
                <w:p>
                  <w:pPr>
                    <w:spacing w:line="156" w:lineRule="exact" w:before="0"/>
                    <w:ind w:left="339" w:right="0" w:firstLine="0"/>
                    <w:jc w:val="left"/>
                    <w:rPr>
                      <w:sz w:val="14"/>
                    </w:rPr>
                  </w:pPr>
                  <w:r>
                    <w:rPr>
                      <w:color w:val="231F20"/>
                      <w:sz w:val="14"/>
                    </w:rPr>
                    <w:t>Signature of owner (lessor)</w:t>
                  </w:r>
                </w:p>
              </w:txbxContent>
            </v:textbox>
            <w10:wrap type="none"/>
          </v:shape>
        </w:pict>
      </w:r>
      <w:r>
        <w:rPr/>
        <w:pict>
          <v:shape style="position:absolute;margin-left:304.995514pt;margin-top:592.938232pt;width:230pt;height:19.650pt;mso-position-horizontal-relative:page;mso-position-vertical-relative:page;z-index:-252045312" type="#_x0000_t202" filled="false" stroked="false">
            <v:textbox inset="0,0,0,0">
              <w:txbxContent>
                <w:p>
                  <w:pPr>
                    <w:pStyle w:val="BodyText"/>
                    <w:tabs>
                      <w:tab w:pos="4580" w:val="left" w:leader="none"/>
                    </w:tabs>
                    <w:spacing w:line="202" w:lineRule="exact" w:before="14"/>
                    <w:rPr>
                      <w:rFonts w:ascii="Times New Roman"/>
                    </w:rPr>
                  </w:pPr>
                  <w:r>
                    <w:rPr>
                      <w:color w:val="231F20"/>
                    </w:rPr>
                    <w:t>/s/</w:t>
                  </w:r>
                  <w:r>
                    <w:rPr>
                      <w:color w:val="231F20"/>
                      <w:spacing w:val="-1"/>
                    </w:rPr>
                    <w:t> </w:t>
                  </w:r>
                  <w:r>
                    <w:rPr>
                      <w:rFonts w:ascii="Times New Roman"/>
                      <w:color w:val="231F20"/>
                      <w:u w:val="single" w:color="231F20"/>
                    </w:rPr>
                    <w:t> </w:t>
                    <w:tab/>
                  </w:r>
                </w:p>
                <w:p>
                  <w:pPr>
                    <w:spacing w:line="156" w:lineRule="exact" w:before="0"/>
                    <w:ind w:left="340" w:right="0" w:firstLine="0"/>
                    <w:jc w:val="left"/>
                    <w:rPr>
                      <w:sz w:val="14"/>
                    </w:rPr>
                  </w:pPr>
                  <w:r>
                    <w:rPr>
                      <w:color w:val="231F20"/>
                      <w:sz w:val="14"/>
                    </w:rPr>
                    <w:t>Signature of renter (lessee)</w:t>
                  </w:r>
                </w:p>
              </w:txbxContent>
            </v:textbox>
            <w10:wrap type="none"/>
          </v:shape>
        </w:pict>
      </w:r>
      <w:r>
        <w:rPr/>
        <w:pict>
          <v:shape style="position:absolute;margin-left:35pt;margin-top:624.938232pt;width:80.5pt;height:12.1pt;mso-position-horizontal-relative:page;mso-position-vertical-relative:page;z-index:-252044288" type="#_x0000_t202" filled="false" stroked="false">
            <v:textbox inset="0,0,0,0">
              <w:txbxContent>
                <w:p>
                  <w:pPr>
                    <w:pStyle w:val="BodyText"/>
                    <w:spacing w:before="14"/>
                  </w:pPr>
                  <w:r>
                    <w:rPr>
                      <w:color w:val="231F20"/>
                    </w:rPr>
                    <w:t>Sworn to before me</w:t>
                  </w:r>
                </w:p>
              </w:txbxContent>
            </v:textbox>
            <w10:wrap type="none"/>
          </v:shape>
        </w:pict>
      </w:r>
      <w:r>
        <w:rPr/>
        <w:pict>
          <v:shape style="position:absolute;margin-left:305pt;margin-top:624.938232pt;width:80.5pt;height:12.1pt;mso-position-horizontal-relative:page;mso-position-vertical-relative:page;z-index:-252043264" type="#_x0000_t202" filled="false" stroked="false">
            <v:textbox inset="0,0,0,0">
              <w:txbxContent>
                <w:p>
                  <w:pPr>
                    <w:pStyle w:val="BodyText"/>
                    <w:spacing w:before="14"/>
                  </w:pPr>
                  <w:r>
                    <w:rPr>
                      <w:color w:val="231F20"/>
                    </w:rPr>
                    <w:t>Sworn to before me</w:t>
                  </w:r>
                </w:p>
              </w:txbxContent>
            </v:textbox>
            <w10:wrap type="none"/>
          </v:shape>
        </w:pict>
      </w:r>
      <w:r>
        <w:rPr/>
        <w:pict>
          <v:shape style="position:absolute;margin-left:35pt;margin-top:648.941223pt;width:204.65pt;height:12.6pt;mso-position-horizontal-relative:page;mso-position-vertical-relative:page;z-index:-252042240" type="#_x0000_t202" filled="false" stroked="false">
            <v:textbox inset="0,0,0,0">
              <w:txbxContent>
                <w:p>
                  <w:pPr>
                    <w:pStyle w:val="BodyText"/>
                    <w:tabs>
                      <w:tab w:pos="1550" w:val="left" w:leader="none"/>
                      <w:tab w:pos="3340" w:val="left" w:leader="none"/>
                      <w:tab w:pos="4073" w:val="left" w:leader="none"/>
                    </w:tabs>
                    <w:spacing w:before="14"/>
                    <w:rPr>
                      <w:rFonts w:ascii="Times New Roman"/>
                    </w:rPr>
                  </w:pPr>
                  <w:r>
                    <w:rPr>
                      <w:color w:val="231F20"/>
                      <w:position w:val="1"/>
                    </w:rPr>
                    <w:t>this</w:t>
                  </w:r>
                  <w:r>
                    <w:rPr>
                      <w:color w:val="231F20"/>
                      <w:position w:val="1"/>
                      <w:u w:val="single" w:color="231F20"/>
                    </w:rPr>
                    <w:t> </w:t>
                    <w:tab/>
                  </w:r>
                  <w:r>
                    <w:rPr>
                      <w:color w:val="231F20"/>
                    </w:rPr>
                    <w:t>day</w:t>
                  </w:r>
                  <w:r>
                    <w:rPr>
                      <w:color w:val="231F20"/>
                      <w:spacing w:val="-2"/>
                    </w:rPr>
                    <w:t> </w:t>
                  </w:r>
                  <w:r>
                    <w:rPr>
                      <w:color w:val="231F20"/>
                    </w:rPr>
                    <w:t>of</w:t>
                  </w:r>
                  <w:r>
                    <w:rPr>
                      <w:color w:val="231F20"/>
                      <w:u w:val="single" w:color="231F20"/>
                    </w:rPr>
                    <w:t> </w:t>
                    <w:tab/>
                  </w:r>
                  <w:r>
                    <w:rPr>
                      <w:color w:val="231F20"/>
                    </w:rPr>
                    <w:t>,</w:t>
                  </w:r>
                  <w:r>
                    <w:rPr>
                      <w:color w:val="231F20"/>
                      <w:spacing w:val="-1"/>
                    </w:rPr>
                    <w:t> </w:t>
                  </w:r>
                  <w:r>
                    <w:rPr>
                      <w:color w:val="231F20"/>
                    </w:rPr>
                    <w:t>20</w:t>
                  </w:r>
                  <w:r>
                    <w:rPr>
                      <w:color w:val="231F20"/>
                      <w:spacing w:val="-1"/>
                    </w:rPr>
                    <w:t> </w:t>
                  </w:r>
                  <w:r>
                    <w:rPr>
                      <w:rFonts w:ascii="Times New Roman"/>
                      <w:color w:val="231F20"/>
                      <w:u w:val="single" w:color="231F20"/>
                    </w:rPr>
                    <w:t> </w:t>
                    <w:tab/>
                  </w:r>
                </w:p>
              </w:txbxContent>
            </v:textbox>
            <w10:wrap type="none"/>
          </v:shape>
        </w:pict>
      </w:r>
      <w:r>
        <w:rPr/>
        <w:pict>
          <v:shape style="position:absolute;margin-left:304.999115pt;margin-top:648.938232pt;width:204.65pt;height:12.6pt;mso-position-horizontal-relative:page;mso-position-vertical-relative:page;z-index:-252041216" type="#_x0000_t202" filled="false" stroked="false">
            <v:textbox inset="0,0,0,0">
              <w:txbxContent>
                <w:p>
                  <w:pPr>
                    <w:pStyle w:val="BodyText"/>
                    <w:tabs>
                      <w:tab w:pos="1550" w:val="left" w:leader="none"/>
                      <w:tab w:pos="3340" w:val="left" w:leader="none"/>
                      <w:tab w:pos="4073" w:val="left" w:leader="none"/>
                    </w:tabs>
                    <w:spacing w:before="14"/>
                    <w:rPr>
                      <w:rFonts w:ascii="Times New Roman"/>
                    </w:rPr>
                  </w:pPr>
                  <w:r>
                    <w:rPr>
                      <w:color w:val="231F20"/>
                      <w:position w:val="1"/>
                    </w:rPr>
                    <w:t>this</w:t>
                  </w:r>
                  <w:r>
                    <w:rPr>
                      <w:color w:val="231F20"/>
                      <w:position w:val="1"/>
                      <w:u w:val="single" w:color="231F20"/>
                    </w:rPr>
                    <w:t> </w:t>
                    <w:tab/>
                  </w:r>
                  <w:r>
                    <w:rPr>
                      <w:color w:val="231F20"/>
                    </w:rPr>
                    <w:t>day</w:t>
                  </w:r>
                  <w:r>
                    <w:rPr>
                      <w:color w:val="231F20"/>
                      <w:spacing w:val="-2"/>
                    </w:rPr>
                    <w:t> </w:t>
                  </w:r>
                  <w:r>
                    <w:rPr>
                      <w:color w:val="231F20"/>
                    </w:rPr>
                    <w:t>of</w:t>
                  </w:r>
                  <w:r>
                    <w:rPr>
                      <w:color w:val="231F20"/>
                      <w:u w:val="single" w:color="231F20"/>
                    </w:rPr>
                    <w:t> </w:t>
                    <w:tab/>
                  </w:r>
                  <w:r>
                    <w:rPr>
                      <w:color w:val="231F20"/>
                    </w:rPr>
                    <w:t>,</w:t>
                  </w:r>
                  <w:r>
                    <w:rPr>
                      <w:color w:val="231F20"/>
                      <w:spacing w:val="-1"/>
                    </w:rPr>
                    <w:t> </w:t>
                  </w:r>
                  <w:r>
                    <w:rPr>
                      <w:color w:val="231F20"/>
                    </w:rPr>
                    <w:t>20</w:t>
                  </w:r>
                  <w:r>
                    <w:rPr>
                      <w:color w:val="231F20"/>
                      <w:spacing w:val="-1"/>
                    </w:rPr>
                    <w:t> </w:t>
                  </w:r>
                  <w:r>
                    <w:rPr>
                      <w:rFonts w:ascii="Times New Roman"/>
                      <w:color w:val="231F20"/>
                      <w:u w:val="single" w:color="231F20"/>
                    </w:rPr>
                    <w:t> </w:t>
                    <w:tab/>
                  </w:r>
                </w:p>
              </w:txbxContent>
            </v:textbox>
            <w10:wrap type="none"/>
          </v:shape>
        </w:pict>
      </w:r>
      <w:r>
        <w:rPr/>
        <w:pict>
          <v:shape style="position:absolute;margin-left:35pt;margin-top:672.938232pt;width:230pt;height:19.650pt;mso-position-horizontal-relative:page;mso-position-vertical-relative:page;z-index:-252040192" type="#_x0000_t202" filled="false" stroked="false">
            <v:textbox inset="0,0,0,0">
              <w:txbxContent>
                <w:p>
                  <w:pPr>
                    <w:pStyle w:val="BodyText"/>
                    <w:tabs>
                      <w:tab w:pos="4579" w:val="left" w:leader="none"/>
                    </w:tabs>
                    <w:spacing w:line="202" w:lineRule="exact" w:before="14"/>
                    <w:rPr>
                      <w:rFonts w:ascii="Times New Roman"/>
                    </w:rPr>
                  </w:pPr>
                  <w:r>
                    <w:rPr>
                      <w:color w:val="231F20"/>
                    </w:rPr>
                    <w:t>/s/</w:t>
                  </w:r>
                  <w:r>
                    <w:rPr>
                      <w:color w:val="231F20"/>
                      <w:spacing w:val="-1"/>
                    </w:rPr>
                    <w:t> </w:t>
                  </w:r>
                  <w:r>
                    <w:rPr>
                      <w:rFonts w:ascii="Times New Roman"/>
                      <w:color w:val="231F20"/>
                      <w:u w:val="single" w:color="231F20"/>
                    </w:rPr>
                    <w:t> </w:t>
                    <w:tab/>
                  </w:r>
                </w:p>
                <w:p>
                  <w:pPr>
                    <w:spacing w:line="156" w:lineRule="exact" w:before="0"/>
                    <w:ind w:left="340" w:right="0" w:firstLine="0"/>
                    <w:jc w:val="left"/>
                    <w:rPr>
                      <w:sz w:val="14"/>
                    </w:rPr>
                  </w:pPr>
                  <w:r>
                    <w:rPr>
                      <w:color w:val="231F20"/>
                      <w:sz w:val="14"/>
                    </w:rPr>
                    <w:t>Notary Public</w:t>
                  </w:r>
                </w:p>
              </w:txbxContent>
            </v:textbox>
            <w10:wrap type="none"/>
          </v:shape>
        </w:pict>
      </w:r>
      <w:r>
        <w:rPr/>
        <w:pict>
          <v:shape style="position:absolute;margin-left:304.995514pt;margin-top:672.938232pt;width:230pt;height:19.650pt;mso-position-horizontal-relative:page;mso-position-vertical-relative:page;z-index:-252039168" type="#_x0000_t202" filled="false" stroked="false">
            <v:textbox inset="0,0,0,0">
              <w:txbxContent>
                <w:p>
                  <w:pPr>
                    <w:pStyle w:val="BodyText"/>
                    <w:tabs>
                      <w:tab w:pos="4580" w:val="left" w:leader="none"/>
                    </w:tabs>
                    <w:spacing w:line="202" w:lineRule="exact" w:before="14"/>
                    <w:rPr>
                      <w:rFonts w:ascii="Times New Roman"/>
                    </w:rPr>
                  </w:pPr>
                  <w:r>
                    <w:rPr>
                      <w:color w:val="231F20"/>
                    </w:rPr>
                    <w:t>/s/</w:t>
                  </w:r>
                  <w:r>
                    <w:rPr>
                      <w:color w:val="231F20"/>
                      <w:spacing w:val="-1"/>
                    </w:rPr>
                    <w:t> </w:t>
                  </w:r>
                  <w:r>
                    <w:rPr>
                      <w:rFonts w:ascii="Times New Roman"/>
                      <w:color w:val="231F20"/>
                      <w:u w:val="single" w:color="231F20"/>
                    </w:rPr>
                    <w:t> </w:t>
                    <w:tab/>
                  </w:r>
                </w:p>
                <w:p>
                  <w:pPr>
                    <w:spacing w:line="156" w:lineRule="exact" w:before="0"/>
                    <w:ind w:left="340" w:right="0" w:firstLine="0"/>
                    <w:jc w:val="left"/>
                    <w:rPr>
                      <w:sz w:val="14"/>
                    </w:rPr>
                  </w:pPr>
                  <w:r>
                    <w:rPr>
                      <w:color w:val="231F20"/>
                      <w:sz w:val="14"/>
                    </w:rPr>
                    <w:t>Notary Public</w:t>
                  </w:r>
                </w:p>
              </w:txbxContent>
            </v:textbox>
            <w10:wrap type="none"/>
          </v:shape>
        </w:pict>
      </w:r>
      <w:r>
        <w:rPr/>
        <w:pict>
          <v:shape style="position:absolute;margin-left:505.949097pt;margin-top:738.245789pt;width:86.45pt;height:33.1pt;mso-position-horizontal-relative:page;mso-position-vertical-relative:page;z-index:-252038144" type="#_x0000_t202" filled="false" stroked="false">
            <v:textbox inset="0,0,0,0">
              <w:txbxContent>
                <w:p>
                  <w:pPr>
                    <w:spacing w:before="192"/>
                    <w:ind w:left="265" w:right="0" w:firstLine="0"/>
                    <w:jc w:val="left"/>
                    <w:rPr>
                      <w:sz w:val="24"/>
                    </w:rPr>
                  </w:pPr>
                  <w:r>
                    <w:rPr>
                      <w:color w:val="0000FF"/>
                      <w:sz w:val="24"/>
                    </w:rPr>
                    <w:t>Clear Form</w:t>
                  </w:r>
                </w:p>
              </w:txbxContent>
            </v:textbox>
            <w10:wrap type="none"/>
          </v:shape>
        </w:pict>
      </w:r>
      <w:r>
        <w:rPr/>
        <w:pict>
          <v:shape style="position:absolute;margin-left:36pt;margin-top:426.950806pt;width:540pt;height:12pt;mso-position-horizontal-relative:page;mso-position-vertical-relative:page;z-index:-2520371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1.335899pt;margin-top:471.068207pt;width:144pt;height:12pt;mso-position-horizontal-relative:page;mso-position-vertical-relative:page;z-index:-25203609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68.827103pt;margin-top:495.088715pt;width:180pt;height:12pt;mso-position-horizontal-relative:page;mso-position-vertical-relative:page;z-index:-25203507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98.977509pt;margin-top:495.085693pt;width:144pt;height:12pt;mso-position-horizontal-relative:page;mso-position-vertical-relative:page;z-index:-25203404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6pt;margin-top:519.085693pt;width:420pt;height:12pt;mso-position-horizontal-relative:page;mso-position-vertical-relative:page;z-index:-2520330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8.001499pt;margin-top:591.091675pt;width:216pt;height:12pt;mso-position-horizontal-relative:page;mso-position-vertical-relative:page;z-index:-2520320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18.001495pt;margin-top:591.085693pt;width:216pt;height:12pt;mso-position-horizontal-relative:page;mso-position-vertical-relative:page;z-index:-2520309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505901pt;margin-top:647.088684pt;width:60pt;height:12pt;mso-position-horizontal-relative:page;mso-position-vertical-relative:page;z-index:-2520299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42.023895pt;margin-top:647.585693pt;width:60pt;height:12pt;mso-position-horizontal-relative:page;mso-position-vertical-relative:page;z-index:-2520289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20.661102pt;margin-top:647.585693pt;width:18pt;height:12pt;mso-position-horizontal-relative:page;mso-position-vertical-relative:page;z-index:-2520279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22.505890pt;margin-top:647.085693pt;width:60pt;height:12pt;mso-position-horizontal-relative:page;mso-position-vertical-relative:page;z-index:-2520268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12.023895pt;margin-top:647.585693pt;width:60pt;height:12pt;mso-position-horizontal-relative:page;mso-position-vertical-relative:page;z-index:-2520258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90.661102pt;margin-top:647.585693pt;width:18pt;height:12pt;mso-position-horizontal-relative:page;mso-position-vertical-relative:page;z-index:-2520248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8.001499pt;margin-top:671.085693pt;width:216pt;height:12pt;mso-position-horizontal-relative:page;mso-position-vertical-relative:page;z-index:-2520238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18.001495pt;margin-top:671.085693pt;width:216pt;height:12pt;mso-position-horizontal-relative:page;mso-position-vertical-relative:page;z-index:-252022784" type="#_x0000_t202" filled="false" stroked="false">
            <v:textbox inset="0,0,0,0">
              <w:txbxContent>
                <w:p>
                  <w:pPr>
                    <w:pStyle w:val="BodyText"/>
                    <w:ind w:left="40"/>
                    <w:rPr>
                      <w:rFonts w:ascii="Times New Roman"/>
                      <w:sz w:val="17"/>
                    </w:rPr>
                  </w:pPr>
                </w:p>
              </w:txbxContent>
            </v:textbox>
            <w10:wrap type="none"/>
          </v:shape>
        </w:pict>
      </w:r>
    </w:p>
    <w:sectPr>
      <w:pgSz w:w="12240" w:h="15840"/>
      <w:pgMar w:top="660" w:bottom="280" w:left="58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60" w:hanging="240"/>
      </w:pPr>
      <w:rPr>
        <w:rFonts w:hint="default" w:ascii="Arial" w:hAnsi="Arial" w:eastAsia="Arial" w:cs="Arial"/>
        <w:color w:val="231F20"/>
        <w:spacing w:val="-11"/>
        <w:w w:val="100"/>
        <w:sz w:val="18"/>
        <w:szCs w:val="18"/>
        <w:lang w:val="en-US" w:eastAsia="en-US" w:bidi="en-US"/>
      </w:rPr>
    </w:lvl>
    <w:lvl w:ilvl="1">
      <w:start w:val="1"/>
      <w:numFmt w:val="decimal"/>
      <w:lvlText w:val="%2)"/>
      <w:lvlJc w:val="left"/>
      <w:pPr>
        <w:ind w:left="260" w:hanging="210"/>
        <w:jc w:val="left"/>
      </w:pPr>
      <w:rPr>
        <w:rFonts w:hint="default" w:ascii="Arial" w:hAnsi="Arial" w:eastAsia="Arial" w:cs="Arial"/>
        <w:color w:val="231F20"/>
        <w:spacing w:val="-1"/>
        <w:w w:val="100"/>
        <w:sz w:val="18"/>
        <w:szCs w:val="18"/>
        <w:lang w:val="en-US" w:eastAsia="en-US" w:bidi="en-US"/>
      </w:rPr>
    </w:lvl>
    <w:lvl w:ilvl="2">
      <w:start w:val="0"/>
      <w:numFmt w:val="bullet"/>
      <w:lvlText w:val="•"/>
      <w:lvlJc w:val="left"/>
      <w:pPr>
        <w:ind w:left="2252" w:hanging="210"/>
      </w:pPr>
      <w:rPr>
        <w:rFonts w:hint="default"/>
        <w:lang w:val="en-US" w:eastAsia="en-US" w:bidi="en-US"/>
      </w:rPr>
    </w:lvl>
    <w:lvl w:ilvl="3">
      <w:start w:val="0"/>
      <w:numFmt w:val="bullet"/>
      <w:lvlText w:val="•"/>
      <w:lvlJc w:val="left"/>
      <w:pPr>
        <w:ind w:left="3248" w:hanging="210"/>
      </w:pPr>
      <w:rPr>
        <w:rFonts w:hint="default"/>
        <w:lang w:val="en-US" w:eastAsia="en-US" w:bidi="en-US"/>
      </w:rPr>
    </w:lvl>
    <w:lvl w:ilvl="4">
      <w:start w:val="0"/>
      <w:numFmt w:val="bullet"/>
      <w:lvlText w:val="•"/>
      <w:lvlJc w:val="left"/>
      <w:pPr>
        <w:ind w:left="4245" w:hanging="210"/>
      </w:pPr>
      <w:rPr>
        <w:rFonts w:hint="default"/>
        <w:lang w:val="en-US" w:eastAsia="en-US" w:bidi="en-US"/>
      </w:rPr>
    </w:lvl>
    <w:lvl w:ilvl="5">
      <w:start w:val="0"/>
      <w:numFmt w:val="bullet"/>
      <w:lvlText w:val="•"/>
      <w:lvlJc w:val="left"/>
      <w:pPr>
        <w:ind w:left="5241" w:hanging="210"/>
      </w:pPr>
      <w:rPr>
        <w:rFonts w:hint="default"/>
        <w:lang w:val="en-US" w:eastAsia="en-US" w:bidi="en-US"/>
      </w:rPr>
    </w:lvl>
    <w:lvl w:ilvl="6">
      <w:start w:val="0"/>
      <w:numFmt w:val="bullet"/>
      <w:lvlText w:val="•"/>
      <w:lvlJc w:val="left"/>
      <w:pPr>
        <w:ind w:left="6237" w:hanging="210"/>
      </w:pPr>
      <w:rPr>
        <w:rFonts w:hint="default"/>
        <w:lang w:val="en-US" w:eastAsia="en-US" w:bidi="en-US"/>
      </w:rPr>
    </w:lvl>
    <w:lvl w:ilvl="7">
      <w:start w:val="0"/>
      <w:numFmt w:val="bullet"/>
      <w:lvlText w:val="•"/>
      <w:lvlJc w:val="left"/>
      <w:pPr>
        <w:ind w:left="7234" w:hanging="210"/>
      </w:pPr>
      <w:rPr>
        <w:rFonts w:hint="default"/>
        <w:lang w:val="en-US" w:eastAsia="en-US" w:bidi="en-US"/>
      </w:rPr>
    </w:lvl>
    <w:lvl w:ilvl="8">
      <w:start w:val="0"/>
      <w:numFmt w:val="bullet"/>
      <w:lvlText w:val="•"/>
      <w:lvlJc w:val="left"/>
      <w:pPr>
        <w:ind w:left="8230" w:hanging="21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spacing w:before="4"/>
      <w:ind w:left="20"/>
    </w:pPr>
    <w:rPr>
      <w:rFonts w:ascii="Arial" w:hAnsi="Arial" w:eastAsia="Arial" w:cs="Arial"/>
      <w:sz w:val="18"/>
      <w:szCs w:val="18"/>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