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91716" w14:textId="5A02B37C" w:rsidR="0045645D" w:rsidRPr="00EC3D9F" w:rsidRDefault="0045645D" w:rsidP="00DD6E25">
      <w:pPr>
        <w:widowControl w:val="0"/>
        <w:autoSpaceDE w:val="0"/>
        <w:autoSpaceDN w:val="0"/>
        <w:adjustRightInd w:val="0"/>
        <w:spacing w:after="240" w:line="300" w:lineRule="atLeast"/>
        <w:jc w:val="both"/>
        <w:rPr>
          <w:rStyle w:val="normaltextrun"/>
          <w:rFonts w:ascii="Times New Roman" w:eastAsia="MS Mincho" w:hAnsi="Times New Roman" w:cs="Times New Roman"/>
          <w:color w:val="000000"/>
          <w:sz w:val="19"/>
          <w:lang w:eastAsia="ja-JP"/>
        </w:rPr>
      </w:pPr>
      <w:bookmarkStart w:id="0" w:name="_GoBack"/>
      <w:bookmarkEnd w:id="0"/>
      <w:r w:rsidRPr="00EC3D9F">
        <w:rPr>
          <w:rFonts w:ascii="Times New Roman" w:hAnsi="Times New Roman" w:cs="Times New Roman"/>
          <w:b/>
          <w:bCs/>
          <w:color w:val="000000"/>
          <w:sz w:val="26"/>
          <w:szCs w:val="26"/>
        </w:rPr>
        <w:t>Disclaimer</w:t>
      </w:r>
      <w:r w:rsidRPr="00EC3D9F">
        <w:rPr>
          <w:rFonts w:ascii="Times New Roman" w:hAnsi="Times New Roman" w:cs="Times New Roman"/>
          <w:color w:val="000000"/>
          <w:sz w:val="26"/>
          <w:szCs w:val="26"/>
        </w:rPr>
        <w:t>: This Agreement has been prepared for general information purposes only and is intended to</w:t>
      </w:r>
      <w:r w:rsidRPr="00EC3D9F">
        <w:rPr>
          <w:rFonts w:ascii="Times New Roman" w:eastAsia="MS Mincho" w:hAnsi="Times New Roman" w:cs="Times New Roman"/>
          <w:color w:val="000000"/>
          <w:sz w:val="26"/>
          <w:szCs w:val="26"/>
        </w:rPr>
        <w:t xml:space="preserve"> </w:t>
      </w:r>
      <w:r w:rsidRPr="00EC3D9F">
        <w:rPr>
          <w:rFonts w:ascii="Times New Roman" w:hAnsi="Times New Roman" w:cs="Times New Roman"/>
          <w:color w:val="000000"/>
          <w:sz w:val="26"/>
          <w:szCs w:val="26"/>
        </w:rPr>
        <w:t xml:space="preserve">provide a starting point for farmers as they develop Agreements for use in their business. Persons relying on such information do so entirely at their own risk, and this template should serve as a platform for discussion between farmer and landowner and reviewed by counsel serving both. </w:t>
      </w:r>
    </w:p>
    <w:p w14:paraId="14275DD8" w14:textId="77777777" w:rsidR="0045645D" w:rsidRPr="00EC3D9F" w:rsidRDefault="0045645D" w:rsidP="00DD6E25">
      <w:pPr>
        <w:pStyle w:val="paragraph"/>
        <w:spacing w:before="0" w:beforeAutospacing="0" w:after="0" w:afterAutospacing="0"/>
        <w:jc w:val="both"/>
        <w:textAlignment w:val="baseline"/>
        <w:rPr>
          <w:rStyle w:val="normaltextrun"/>
          <w:rFonts w:asciiTheme="minorHAnsi" w:hAnsiTheme="minorHAnsi" w:cstheme="minorBidi"/>
        </w:rPr>
      </w:pPr>
    </w:p>
    <w:p w14:paraId="4547D972" w14:textId="77777777" w:rsidR="0045645D" w:rsidRPr="00EC3D9F" w:rsidRDefault="0045645D" w:rsidP="00DD6E25">
      <w:pPr>
        <w:pStyle w:val="paragraph"/>
        <w:spacing w:before="0" w:beforeAutospacing="0" w:after="0" w:afterAutospacing="0"/>
        <w:jc w:val="both"/>
        <w:textAlignment w:val="baseline"/>
        <w:rPr>
          <w:rStyle w:val="normaltextrun"/>
        </w:rPr>
      </w:pPr>
    </w:p>
    <w:p w14:paraId="56CA2326" w14:textId="77777777" w:rsidR="00DB3745" w:rsidRPr="00EC3D9F" w:rsidRDefault="00DB3745" w:rsidP="00DD6E25">
      <w:pPr>
        <w:pStyle w:val="paragraph"/>
        <w:spacing w:before="0" w:beforeAutospacing="0" w:after="0" w:afterAutospacing="0"/>
        <w:jc w:val="both"/>
        <w:textAlignment w:val="baseline"/>
      </w:pPr>
      <w:r w:rsidRPr="00EC3D9F">
        <w:rPr>
          <w:rStyle w:val="normaltextrun"/>
        </w:rPr>
        <w:t>NORTH CAROLINA</w:t>
      </w:r>
      <w:r w:rsidRPr="00EC3D9F">
        <w:rPr>
          <w:rStyle w:val="eop"/>
        </w:rPr>
        <w:t> </w:t>
      </w:r>
    </w:p>
    <w:p w14:paraId="23B345CB"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2F89402F" w14:textId="610CFCBC" w:rsidR="00DB3745" w:rsidRPr="00EC3D9F" w:rsidRDefault="00DB3745" w:rsidP="00DD6E25">
      <w:pPr>
        <w:pStyle w:val="paragraph"/>
        <w:spacing w:before="0" w:beforeAutospacing="0" w:after="0" w:afterAutospacing="0"/>
        <w:jc w:val="both"/>
        <w:textAlignment w:val="baseline"/>
      </w:pPr>
      <w:r w:rsidRPr="00EC3D9F">
        <w:rPr>
          <w:rStyle w:val="normaltextrun"/>
        </w:rPr>
        <w:t>COUNTY OF _________</w:t>
      </w:r>
      <w:r w:rsidR="00054631">
        <w:rPr>
          <w:rStyle w:val="eop"/>
        </w:rPr>
        <w:t>_________</w:t>
      </w:r>
    </w:p>
    <w:p w14:paraId="4215C8E9" w14:textId="77777777" w:rsidR="00EC3D9F" w:rsidRDefault="00DB3745" w:rsidP="00DD6E25">
      <w:pPr>
        <w:pStyle w:val="paragraph"/>
        <w:spacing w:before="0" w:beforeAutospacing="0" w:after="0" w:afterAutospacing="0"/>
        <w:ind w:firstLine="4680"/>
        <w:jc w:val="both"/>
        <w:textAlignment w:val="baseline"/>
        <w:rPr>
          <w:rStyle w:val="normaltextrun"/>
          <w:b/>
          <w:bCs/>
        </w:rPr>
      </w:pPr>
      <w:r w:rsidRPr="00EC3D9F">
        <w:rPr>
          <w:rStyle w:val="normaltextrun"/>
          <w:b/>
          <w:bCs/>
        </w:rPr>
        <w:t> </w:t>
      </w:r>
    </w:p>
    <w:p w14:paraId="1007CF93" w14:textId="77777777" w:rsidR="00EC3D9F" w:rsidRDefault="00EC3D9F" w:rsidP="00DD6E25">
      <w:pPr>
        <w:pStyle w:val="paragraph"/>
        <w:spacing w:before="0" w:beforeAutospacing="0" w:after="0" w:afterAutospacing="0"/>
        <w:jc w:val="both"/>
        <w:textAlignment w:val="baseline"/>
        <w:rPr>
          <w:rStyle w:val="normaltextrun"/>
          <w:b/>
          <w:bCs/>
        </w:rPr>
      </w:pPr>
    </w:p>
    <w:p w14:paraId="16B3014A" w14:textId="0284F2AD" w:rsidR="00EC3D9F" w:rsidRPr="00EC3D9F" w:rsidRDefault="00EC3D9F" w:rsidP="00DD6E25">
      <w:pPr>
        <w:pStyle w:val="paragraph"/>
        <w:spacing w:before="0" w:beforeAutospacing="0" w:after="0" w:afterAutospacing="0"/>
        <w:jc w:val="both"/>
        <w:textAlignment w:val="baseline"/>
        <w:rPr>
          <w:rStyle w:val="normaltextrun"/>
          <w:b/>
          <w:bCs/>
        </w:rPr>
      </w:pPr>
      <w:r w:rsidRPr="00EC3D9F">
        <w:rPr>
          <w:rStyle w:val="normaltextrun"/>
          <w:b/>
          <w:bCs/>
        </w:rPr>
        <w:t>FARM LEASE</w:t>
      </w:r>
    </w:p>
    <w:p w14:paraId="6C4520EA" w14:textId="77777777" w:rsidR="00EC3D9F" w:rsidRDefault="00EC3D9F" w:rsidP="00DD6E25">
      <w:pPr>
        <w:pStyle w:val="paragraph"/>
        <w:spacing w:before="0" w:beforeAutospacing="0" w:after="0" w:afterAutospacing="0"/>
        <w:jc w:val="both"/>
        <w:textAlignment w:val="baseline"/>
        <w:rPr>
          <w:rStyle w:val="normaltextrun"/>
          <w:b/>
          <w:bCs/>
        </w:rPr>
      </w:pPr>
    </w:p>
    <w:p w14:paraId="49429957" w14:textId="11A4E2AB" w:rsidR="00DB3745" w:rsidRPr="00EC3D9F" w:rsidRDefault="00DB3745" w:rsidP="00DD6E25">
      <w:pPr>
        <w:pStyle w:val="paragraph"/>
        <w:spacing w:before="0" w:beforeAutospacing="0" w:after="0" w:afterAutospacing="0"/>
        <w:jc w:val="both"/>
        <w:textAlignment w:val="baseline"/>
      </w:pPr>
      <w:r w:rsidRPr="00EC3D9F">
        <w:rPr>
          <w:rStyle w:val="normaltextrun"/>
        </w:rPr>
        <w:t>THIS LEASE is entered into this _____ day of _______________, 20</w:t>
      </w:r>
      <w:r w:rsidR="00BB128E" w:rsidRPr="00EC3D9F">
        <w:rPr>
          <w:rStyle w:val="normaltextrun"/>
          <w:u w:val="single"/>
        </w:rPr>
        <w:t xml:space="preserve">       </w:t>
      </w:r>
      <w:r w:rsidRPr="00EC3D9F">
        <w:rPr>
          <w:rStyle w:val="normaltextrun"/>
        </w:rPr>
        <w:t>, by and between _________________________________________(</w:t>
      </w:r>
      <w:r w:rsidRPr="00EC3D9F">
        <w:rPr>
          <w:rStyle w:val="normaltextrun"/>
          <w:i/>
          <w:iCs/>
        </w:rPr>
        <w:t>name(s) of Landlord(s))</w:t>
      </w:r>
      <w:r w:rsidRPr="00EC3D9F">
        <w:rPr>
          <w:rStyle w:val="normaltextrun"/>
        </w:rPr>
        <w:t>, and _________________________________________ </w:t>
      </w:r>
      <w:r w:rsidRPr="00EC3D9F">
        <w:rPr>
          <w:rStyle w:val="normaltextrun"/>
          <w:i/>
          <w:iCs/>
        </w:rPr>
        <w:t>(name</w:t>
      </w:r>
      <w:r w:rsidR="00BB128E" w:rsidRPr="00EC3D9F">
        <w:rPr>
          <w:rStyle w:val="normaltextrun"/>
          <w:i/>
          <w:iCs/>
        </w:rPr>
        <w:t>(s)</w:t>
      </w:r>
      <w:r w:rsidRPr="00EC3D9F">
        <w:rPr>
          <w:rStyle w:val="normaltextrun"/>
          <w:i/>
          <w:iCs/>
        </w:rPr>
        <w:t xml:space="preserve"> of </w:t>
      </w:r>
      <w:r w:rsidR="00BB128E" w:rsidRPr="00EC3D9F">
        <w:rPr>
          <w:rStyle w:val="normaltextrun"/>
          <w:i/>
          <w:iCs/>
        </w:rPr>
        <w:t>Tenant(s)).</w:t>
      </w:r>
      <w:r w:rsidR="00EC3D9F">
        <w:rPr>
          <w:rStyle w:val="normaltextrun"/>
          <w:i/>
          <w:iCs/>
        </w:rPr>
        <w:t xml:space="preserve"> </w:t>
      </w:r>
      <w:r w:rsidR="00EC3D9F">
        <w:rPr>
          <w:rStyle w:val="normaltextrun"/>
          <w:iCs/>
        </w:rPr>
        <w:t xml:space="preserve">[If Tenant is a business entity, insert name followed by </w:t>
      </w:r>
      <w:r w:rsidR="00EC3D9F" w:rsidRPr="00EC3D9F">
        <w:rPr>
          <w:rStyle w:val="normaltextrun"/>
          <w:i/>
          <w:iCs/>
        </w:rPr>
        <w:t>a North Carolina Limited Liability Company</w:t>
      </w:r>
      <w:r w:rsidR="00EC3D9F">
        <w:rPr>
          <w:rStyle w:val="normaltextrun"/>
          <w:iCs/>
        </w:rPr>
        <w:t xml:space="preserve"> (or corp) as appropriate</w:t>
      </w:r>
    </w:p>
    <w:p w14:paraId="1B016FE8"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212ECDD5" w14:textId="77777777" w:rsidR="00DB3745" w:rsidRPr="00EC3D9F" w:rsidRDefault="00DB3745" w:rsidP="00DD6E25">
      <w:pPr>
        <w:pStyle w:val="paragraph"/>
        <w:numPr>
          <w:ilvl w:val="0"/>
          <w:numId w:val="1"/>
        </w:numPr>
        <w:tabs>
          <w:tab w:val="clear" w:pos="720"/>
          <w:tab w:val="num" w:pos="360"/>
        </w:tabs>
        <w:spacing w:before="0" w:beforeAutospacing="0" w:after="0" w:afterAutospacing="0"/>
        <w:ind w:left="360"/>
        <w:jc w:val="both"/>
        <w:textAlignment w:val="baseline"/>
      </w:pPr>
      <w:r w:rsidRPr="0032488D">
        <w:rPr>
          <w:rStyle w:val="normaltextrun"/>
          <w:b/>
        </w:rPr>
        <w:t>Demise and Property</w:t>
      </w:r>
      <w:r w:rsidRPr="0032488D">
        <w:rPr>
          <w:rStyle w:val="normaltextrun"/>
        </w:rPr>
        <w:t>.</w:t>
      </w:r>
      <w:r w:rsidRPr="00EC3D9F">
        <w:rPr>
          <w:rStyle w:val="normaltextrun"/>
        </w:rPr>
        <w:t>  The Landlord leases to the Tenant, to occupy and use for agricultural, ____________(</w:t>
      </w:r>
      <w:r w:rsidRPr="00EC3D9F">
        <w:rPr>
          <w:rStyle w:val="normaltextrun"/>
          <w:i/>
          <w:iCs/>
        </w:rPr>
        <w:t>any other specific purpose: i.e., equestrian, timber, etc..</w:t>
      </w:r>
      <w:r w:rsidRPr="00EC3D9F">
        <w:rPr>
          <w:rStyle w:val="normaltextrun"/>
        </w:rPr>
        <w:t>)  and related purposes, certain real property  (the "Property"), including buildings and improvements, located in </w:t>
      </w:r>
      <w:r w:rsidRPr="00EC3D9F">
        <w:rPr>
          <w:rStyle w:val="normaltextrun"/>
          <w:b/>
          <w:bCs/>
        </w:rPr>
        <w:t>____________</w:t>
      </w:r>
      <w:r w:rsidRPr="00EC3D9F">
        <w:rPr>
          <w:rStyle w:val="normaltextrun"/>
        </w:rPr>
        <w:t> </w:t>
      </w:r>
      <w:r w:rsidRPr="00EC3D9F">
        <w:rPr>
          <w:rStyle w:val="normaltextrun"/>
          <w:b/>
          <w:bCs/>
        </w:rPr>
        <w:t>County</w:t>
      </w:r>
      <w:r w:rsidRPr="00EC3D9F">
        <w:rPr>
          <w:rStyle w:val="normaltextrun"/>
        </w:rPr>
        <w:t>, North Carolina, and more particularly described as: </w:t>
      </w:r>
      <w:r w:rsidRPr="00EC3D9F">
        <w:rPr>
          <w:rStyle w:val="eop"/>
        </w:rPr>
        <w:t> </w:t>
      </w:r>
    </w:p>
    <w:p w14:paraId="105D3F23" w14:textId="77777777" w:rsidR="0032488D" w:rsidRDefault="0032488D" w:rsidP="00DD6E25">
      <w:pPr>
        <w:pStyle w:val="paragraph"/>
        <w:spacing w:before="0" w:beforeAutospacing="0" w:after="0" w:afterAutospacing="0"/>
        <w:ind w:right="1080"/>
        <w:jc w:val="both"/>
        <w:textAlignment w:val="baseline"/>
        <w:rPr>
          <w:rStyle w:val="normaltextrun"/>
        </w:rPr>
      </w:pPr>
    </w:p>
    <w:p w14:paraId="2947EEB7" w14:textId="4A489BE0" w:rsidR="00DB3745" w:rsidRPr="00EC3D9F" w:rsidRDefault="0032488D" w:rsidP="00DD6E25">
      <w:pPr>
        <w:pStyle w:val="paragraph"/>
        <w:spacing w:before="0" w:beforeAutospacing="0" w:after="0" w:afterAutospacing="0"/>
        <w:ind w:left="900" w:hanging="540"/>
        <w:jc w:val="both"/>
        <w:textAlignment w:val="baseline"/>
      </w:pPr>
      <w:r>
        <w:rPr>
          <w:rStyle w:val="normaltextrun"/>
        </w:rPr>
        <w:t xml:space="preserve">1.1  </w:t>
      </w:r>
      <w:r w:rsidRPr="00DD6E25">
        <w:rPr>
          <w:rStyle w:val="normaltextrun"/>
          <w:u w:val="single"/>
        </w:rPr>
        <w:t>Description</w:t>
      </w:r>
      <w:r>
        <w:rPr>
          <w:rStyle w:val="normaltextrun"/>
        </w:rPr>
        <w:t xml:space="preserve">.  </w:t>
      </w:r>
      <w:r w:rsidR="00DB3745" w:rsidRPr="00EC3D9F">
        <w:rPr>
          <w:rStyle w:val="normaltextrun"/>
        </w:rPr>
        <w:t>Approximately </w:t>
      </w:r>
      <w:r w:rsidR="00182F62">
        <w:rPr>
          <w:rStyle w:val="normaltextrun"/>
          <w:b/>
          <w:bCs/>
          <w:u w:val="single"/>
        </w:rPr>
        <w:tab/>
      </w:r>
      <w:r w:rsidR="00DB3745" w:rsidRPr="00EC3D9F">
        <w:rPr>
          <w:rStyle w:val="normaltextrun"/>
          <w:b/>
          <w:bCs/>
        </w:rPr>
        <w:t xml:space="preserve"> acres </w:t>
      </w:r>
      <w:r w:rsidR="00DB3745" w:rsidRPr="00EC3D9F">
        <w:rPr>
          <w:rStyle w:val="normaltextrun"/>
        </w:rPr>
        <w:t>adjoining</w:t>
      </w:r>
      <w:r w:rsidR="00DB3745" w:rsidRPr="00EC3D9F">
        <w:rPr>
          <w:rStyle w:val="normaltextrun"/>
          <w:b/>
          <w:bCs/>
        </w:rPr>
        <w:t> </w:t>
      </w:r>
      <w:r w:rsidR="00182F62">
        <w:rPr>
          <w:rStyle w:val="normaltextrun"/>
          <w:b/>
          <w:bCs/>
          <w:u w:val="single"/>
        </w:rPr>
        <w:tab/>
      </w:r>
      <w:r w:rsidR="00182F62">
        <w:rPr>
          <w:rStyle w:val="normaltextrun"/>
          <w:b/>
          <w:bCs/>
          <w:u w:val="single"/>
        </w:rPr>
        <w:tab/>
      </w:r>
      <w:r w:rsidR="00182F62">
        <w:rPr>
          <w:rStyle w:val="normaltextrun"/>
          <w:b/>
          <w:bCs/>
          <w:u w:val="single"/>
        </w:rPr>
        <w:tab/>
      </w:r>
      <w:r w:rsidR="00DB3745" w:rsidRPr="00EC3D9F">
        <w:rPr>
          <w:rStyle w:val="normaltextrun"/>
          <w:b/>
          <w:bCs/>
        </w:rPr>
        <w:t> </w:t>
      </w:r>
      <w:r w:rsidR="00DB3745" w:rsidRPr="00EC3D9F">
        <w:rPr>
          <w:rStyle w:val="normaltextrun"/>
        </w:rPr>
        <w:t>(</w:t>
      </w:r>
      <w:r w:rsidR="00DB3745" w:rsidRPr="00EC3D9F">
        <w:rPr>
          <w:rStyle w:val="normaltextrun"/>
          <w:i/>
          <w:iCs/>
        </w:rPr>
        <w:t>road</w:t>
      </w:r>
      <w:r w:rsidR="00DB3745" w:rsidRPr="00EC3D9F">
        <w:rPr>
          <w:rStyle w:val="normaltextrun"/>
        </w:rPr>
        <w:t>)</w:t>
      </w:r>
      <w:r w:rsidR="00DB3745" w:rsidRPr="00EC3D9F">
        <w:rPr>
          <w:rStyle w:val="normaltextrun"/>
          <w:b/>
          <w:bCs/>
        </w:rPr>
        <w:t xml:space="preserve"> in </w:t>
      </w:r>
      <w:r w:rsidR="00182F62">
        <w:rPr>
          <w:rStyle w:val="normaltextrun"/>
          <w:b/>
          <w:bCs/>
          <w:u w:val="single"/>
        </w:rPr>
        <w:tab/>
      </w:r>
      <w:r w:rsidR="00182F62">
        <w:rPr>
          <w:rStyle w:val="normaltextrun"/>
          <w:b/>
          <w:bCs/>
          <w:u w:val="single"/>
        </w:rPr>
        <w:tab/>
      </w:r>
      <w:r w:rsidR="00182F62">
        <w:rPr>
          <w:rStyle w:val="normaltextrun"/>
          <w:b/>
          <w:bCs/>
          <w:u w:val="single"/>
        </w:rPr>
        <w:tab/>
      </w:r>
      <w:r w:rsidR="00DB3745" w:rsidRPr="00EC3D9F">
        <w:rPr>
          <w:rStyle w:val="normaltextrun"/>
          <w:b/>
          <w:bCs/>
        </w:rPr>
        <w:t xml:space="preserve"> County, North Carolina</w:t>
      </w:r>
      <w:r w:rsidR="00DB3745" w:rsidRPr="00EC3D9F">
        <w:rPr>
          <w:rStyle w:val="normaltextrun"/>
        </w:rPr>
        <w:t> and given the parcel identification number of </w:t>
      </w:r>
      <w:r w:rsidR="00182F62">
        <w:rPr>
          <w:rStyle w:val="normaltextrun"/>
          <w:b/>
          <w:bCs/>
          <w:u w:val="single"/>
        </w:rPr>
        <w:tab/>
      </w:r>
      <w:r w:rsidR="00182F62">
        <w:rPr>
          <w:rStyle w:val="normaltextrun"/>
          <w:b/>
          <w:bCs/>
          <w:u w:val="single"/>
        </w:rPr>
        <w:tab/>
      </w:r>
      <w:r w:rsidR="00182F62">
        <w:rPr>
          <w:rStyle w:val="normaltextrun"/>
          <w:b/>
          <w:bCs/>
          <w:u w:val="single"/>
        </w:rPr>
        <w:tab/>
      </w:r>
      <w:r w:rsidR="00DB3745" w:rsidRPr="00EC3D9F">
        <w:rPr>
          <w:rStyle w:val="normaltextrun"/>
        </w:rPr>
        <w:t xml:space="preserve">. A more detailed description is recorded in the </w:t>
      </w:r>
      <w:r w:rsidR="00E75BF7">
        <w:rPr>
          <w:rStyle w:val="normaltextrun"/>
        </w:rPr>
        <w:t>_______</w:t>
      </w:r>
      <w:r w:rsidR="00E75BF7" w:rsidRPr="00EC3D9F">
        <w:rPr>
          <w:rStyle w:val="normaltextrun"/>
        </w:rPr>
        <w:t xml:space="preserve"> </w:t>
      </w:r>
      <w:r w:rsidR="00DB3745" w:rsidRPr="00EC3D9F">
        <w:rPr>
          <w:rStyle w:val="normaltextrun"/>
        </w:rPr>
        <w:t>County Register of Deeds at </w:t>
      </w:r>
      <w:r w:rsidR="00DB3745" w:rsidRPr="00EC3D9F">
        <w:rPr>
          <w:rStyle w:val="normaltextrun"/>
          <w:b/>
          <w:bCs/>
        </w:rPr>
        <w:t xml:space="preserve">Book </w:t>
      </w:r>
      <w:r w:rsidR="00182F62">
        <w:rPr>
          <w:rStyle w:val="normaltextrun"/>
          <w:b/>
          <w:bCs/>
          <w:u w:val="single"/>
        </w:rPr>
        <w:tab/>
      </w:r>
      <w:r w:rsidR="00182F62">
        <w:rPr>
          <w:rStyle w:val="normaltextrun"/>
          <w:b/>
          <w:bCs/>
          <w:u w:val="single"/>
        </w:rPr>
        <w:tab/>
      </w:r>
      <w:r w:rsidR="00DB3745" w:rsidRPr="00EC3D9F">
        <w:rPr>
          <w:rStyle w:val="normaltextrun"/>
          <w:b/>
          <w:bCs/>
        </w:rPr>
        <w:t xml:space="preserve">, Page </w:t>
      </w:r>
      <w:r w:rsidR="00182F62">
        <w:rPr>
          <w:rStyle w:val="normaltextrun"/>
          <w:b/>
          <w:bCs/>
          <w:u w:val="single"/>
        </w:rPr>
        <w:tab/>
      </w:r>
      <w:r w:rsidR="00182F62">
        <w:rPr>
          <w:rStyle w:val="normaltextrun"/>
          <w:b/>
          <w:bCs/>
          <w:u w:val="single"/>
        </w:rPr>
        <w:tab/>
      </w:r>
      <w:r w:rsidR="00DB3745" w:rsidRPr="00EC3D9F">
        <w:rPr>
          <w:rStyle w:val="normaltextrun"/>
        </w:rPr>
        <w:t>.</w:t>
      </w:r>
      <w:r w:rsidR="00DB3745" w:rsidRPr="00EC3D9F">
        <w:rPr>
          <w:rStyle w:val="eop"/>
        </w:rPr>
        <w:t> </w:t>
      </w:r>
      <w:r>
        <w:t xml:space="preserve">  </w:t>
      </w:r>
      <w:r w:rsidR="00DB3745" w:rsidRPr="00EC3D9F">
        <w:rPr>
          <w:rStyle w:val="normaltextrun"/>
        </w:rPr>
        <w:t>The Property will include fixtures and features described in Exhibit A.</w:t>
      </w:r>
      <w:r w:rsidR="00DB3745" w:rsidRPr="00EC3D9F">
        <w:rPr>
          <w:rStyle w:val="eop"/>
        </w:rPr>
        <w:t> </w:t>
      </w:r>
    </w:p>
    <w:p w14:paraId="0CCE3CFD" w14:textId="77777777" w:rsidR="0032488D" w:rsidRDefault="0032488D" w:rsidP="00DD6E25">
      <w:pPr>
        <w:pStyle w:val="paragraph"/>
        <w:spacing w:before="0" w:beforeAutospacing="0" w:after="0" w:afterAutospacing="0"/>
        <w:ind w:right="1080"/>
        <w:jc w:val="both"/>
        <w:textAlignment w:val="baseline"/>
        <w:rPr>
          <w:rStyle w:val="normaltextrun"/>
        </w:rPr>
      </w:pPr>
    </w:p>
    <w:p w14:paraId="479D99B4" w14:textId="7391E723" w:rsidR="00DB3745" w:rsidRDefault="00BA5B5D" w:rsidP="00DD6E25">
      <w:pPr>
        <w:pStyle w:val="paragraph"/>
        <w:spacing w:before="0" w:beforeAutospacing="0" w:after="0" w:afterAutospacing="0"/>
        <w:ind w:left="810" w:right="-90" w:hanging="450"/>
        <w:jc w:val="both"/>
        <w:textAlignment w:val="baseline"/>
        <w:rPr>
          <w:rStyle w:val="eop"/>
        </w:rPr>
      </w:pPr>
      <w:r>
        <w:rPr>
          <w:rStyle w:val="normaltextrun"/>
        </w:rPr>
        <w:t xml:space="preserve">1.2  </w:t>
      </w:r>
      <w:r w:rsidRPr="00DD6E25">
        <w:rPr>
          <w:rStyle w:val="normaltextrun"/>
          <w:u w:val="single"/>
        </w:rPr>
        <w:t>Exceptions</w:t>
      </w:r>
      <w:r w:rsidR="0032488D">
        <w:rPr>
          <w:rStyle w:val="normaltextrun"/>
        </w:rPr>
        <w:t xml:space="preserve">.  </w:t>
      </w:r>
      <w:r w:rsidR="00DB3745" w:rsidRPr="00EC3D9F">
        <w:rPr>
          <w:rStyle w:val="normaltextrun"/>
        </w:rPr>
        <w:t xml:space="preserve">Excepted from the leased premises are 1) an approximately </w:t>
      </w:r>
      <w:r w:rsidR="00182F62">
        <w:rPr>
          <w:rStyle w:val="normaltextrun"/>
          <w:u w:val="single"/>
        </w:rPr>
        <w:tab/>
      </w:r>
      <w:r>
        <w:rPr>
          <w:rStyle w:val="normaltextrun"/>
          <w:u w:val="single"/>
        </w:rPr>
        <w:t>__</w:t>
      </w:r>
      <w:r w:rsidR="00DB3745" w:rsidRPr="00EC3D9F">
        <w:rPr>
          <w:rStyle w:val="normaltextrun"/>
        </w:rPr>
        <w:t xml:space="preserve"> square-foot residence and 2) a one-half acre un-surveyed parcel upon which the residence stands at its center. There is reserved unlimited ingress and egress for Landlord and their invitees across the demised premises from </w:t>
      </w:r>
      <w:r w:rsidR="00182F62">
        <w:rPr>
          <w:rStyle w:val="normaltextrun"/>
          <w:u w:val="single"/>
        </w:rPr>
        <w:tab/>
      </w:r>
      <w:r w:rsidR="00182F62">
        <w:rPr>
          <w:rStyle w:val="normaltextrun"/>
          <w:u w:val="single"/>
        </w:rPr>
        <w:tab/>
      </w:r>
      <w:r w:rsidR="00182F62">
        <w:rPr>
          <w:rStyle w:val="normaltextrun"/>
          <w:u w:val="single"/>
        </w:rPr>
        <w:tab/>
      </w:r>
      <w:r w:rsidR="00DB3745" w:rsidRPr="00EC3D9F">
        <w:rPr>
          <w:rStyle w:val="normaltextrun"/>
        </w:rPr>
        <w:t xml:space="preserve"> (</w:t>
      </w:r>
      <w:r w:rsidR="00DB3745" w:rsidRPr="00EC3D9F">
        <w:rPr>
          <w:rStyle w:val="normaltextrun"/>
          <w:i/>
          <w:iCs/>
        </w:rPr>
        <w:t>name of access road</w:t>
      </w:r>
      <w:r w:rsidR="00DB3745" w:rsidRPr="00EC3D9F">
        <w:rPr>
          <w:rStyle w:val="normaltextrun"/>
        </w:rPr>
        <w:t>) via the front drive to this excepted tract.</w:t>
      </w:r>
      <w:r w:rsidR="00DB3745" w:rsidRPr="00EC3D9F">
        <w:rPr>
          <w:rStyle w:val="eop"/>
        </w:rPr>
        <w:t> </w:t>
      </w:r>
    </w:p>
    <w:p w14:paraId="5EF07C81" w14:textId="77777777" w:rsidR="0032488D" w:rsidRPr="00EC3D9F" w:rsidRDefault="0032488D" w:rsidP="00DD6E25">
      <w:pPr>
        <w:pStyle w:val="paragraph"/>
        <w:spacing w:before="0" w:beforeAutospacing="0" w:after="0" w:afterAutospacing="0"/>
        <w:ind w:right="1080" w:firstLine="720"/>
        <w:jc w:val="both"/>
        <w:textAlignment w:val="baseline"/>
      </w:pPr>
    </w:p>
    <w:p w14:paraId="1CD0D9C6" w14:textId="40B98122" w:rsidR="00DB3745" w:rsidRDefault="00DB3745" w:rsidP="00DD6E25">
      <w:pPr>
        <w:pStyle w:val="paragraph"/>
        <w:numPr>
          <w:ilvl w:val="0"/>
          <w:numId w:val="2"/>
        </w:numPr>
        <w:tabs>
          <w:tab w:val="clear" w:pos="720"/>
          <w:tab w:val="num" w:pos="360"/>
        </w:tabs>
        <w:spacing w:before="0" w:beforeAutospacing="0" w:after="0" w:afterAutospacing="0"/>
        <w:ind w:left="360"/>
        <w:jc w:val="both"/>
        <w:textAlignment w:val="baseline"/>
        <w:rPr>
          <w:rStyle w:val="eop"/>
        </w:rPr>
      </w:pPr>
      <w:r w:rsidRPr="0032488D">
        <w:rPr>
          <w:rStyle w:val="normaltextrun"/>
          <w:b/>
        </w:rPr>
        <w:t>Term.</w:t>
      </w:r>
      <w:r w:rsidRPr="00EC3D9F">
        <w:rPr>
          <w:rStyle w:val="eop"/>
        </w:rPr>
        <w:t> </w:t>
      </w:r>
      <w:r w:rsidR="0032488D">
        <w:t xml:space="preserve"> </w:t>
      </w:r>
      <w:r w:rsidRPr="00EC3D9F">
        <w:rPr>
          <w:rStyle w:val="normaltextrun"/>
        </w:rPr>
        <w:t xml:space="preserve">The initial term of this Lease shall run for a period of </w:t>
      </w:r>
      <w:r w:rsidR="00182F62">
        <w:rPr>
          <w:rStyle w:val="normaltextrun"/>
          <w:u w:val="single"/>
        </w:rPr>
        <w:tab/>
      </w:r>
      <w:r w:rsidR="00BA5B5D">
        <w:rPr>
          <w:rStyle w:val="normaltextrun"/>
          <w:u w:val="single"/>
        </w:rPr>
        <w:t>__</w:t>
      </w:r>
      <w:r w:rsidRPr="00EC3D9F">
        <w:rPr>
          <w:rStyle w:val="normaltextrun"/>
        </w:rPr>
        <w:t xml:space="preserve"> years, to commence on January 1, </w:t>
      </w:r>
      <w:r w:rsidR="00182F62">
        <w:rPr>
          <w:rStyle w:val="normaltextrun"/>
          <w:u w:val="single"/>
        </w:rPr>
        <w:tab/>
      </w:r>
      <w:r w:rsidR="00182F62">
        <w:rPr>
          <w:rStyle w:val="normaltextrun"/>
          <w:u w:val="single"/>
        </w:rPr>
        <w:tab/>
      </w:r>
      <w:r w:rsidRPr="00EC3D9F">
        <w:rPr>
          <w:rStyle w:val="normaltextrun"/>
        </w:rPr>
        <w:t xml:space="preserve"> and terminate on December 31, _____. Tenant may record a Memorandum of Lease with </w:t>
      </w:r>
      <w:r w:rsidR="0032488D">
        <w:rPr>
          <w:rStyle w:val="normaltextrun"/>
          <w:u w:val="single"/>
        </w:rPr>
        <w:tab/>
      </w:r>
      <w:r w:rsidR="0032488D">
        <w:rPr>
          <w:rStyle w:val="normaltextrun"/>
          <w:u w:val="single"/>
        </w:rPr>
        <w:tab/>
      </w:r>
      <w:r w:rsidR="0032488D">
        <w:rPr>
          <w:rStyle w:val="normaltextrun"/>
          <w:u w:val="single"/>
        </w:rPr>
        <w:tab/>
      </w:r>
      <w:r w:rsidRPr="00EC3D9F">
        <w:rPr>
          <w:rStyle w:val="normaltextrun"/>
        </w:rPr>
        <w:t xml:space="preserve"> County Register of Deeds if desired; Landlord </w:t>
      </w:r>
      <w:r w:rsidR="0032488D">
        <w:rPr>
          <w:rStyle w:val="normaltextrun"/>
        </w:rPr>
        <w:t>shall</w:t>
      </w:r>
      <w:r w:rsidRPr="00EC3D9F">
        <w:rPr>
          <w:rStyle w:val="normaltextrun"/>
        </w:rPr>
        <w:t xml:space="preserve"> record a Memorandum of Lease with the </w:t>
      </w:r>
      <w:r w:rsidR="0032488D">
        <w:rPr>
          <w:rStyle w:val="normaltextrun"/>
          <w:u w:val="single"/>
        </w:rPr>
        <w:tab/>
      </w:r>
      <w:r w:rsidR="0032488D">
        <w:rPr>
          <w:rStyle w:val="normaltextrun"/>
          <w:u w:val="single"/>
        </w:rPr>
        <w:tab/>
      </w:r>
      <w:r w:rsidR="0032488D">
        <w:rPr>
          <w:rStyle w:val="normaltextrun"/>
          <w:u w:val="single"/>
        </w:rPr>
        <w:tab/>
      </w:r>
      <w:r w:rsidRPr="00EC3D9F">
        <w:rPr>
          <w:rStyle w:val="normaltextrun"/>
        </w:rPr>
        <w:t xml:space="preserve"> County Register of Deeds if the Term is three or more years.</w:t>
      </w:r>
      <w:r w:rsidRPr="00EC3D9F">
        <w:rPr>
          <w:rStyle w:val="eop"/>
        </w:rPr>
        <w:t> </w:t>
      </w:r>
    </w:p>
    <w:p w14:paraId="3448C093" w14:textId="77777777" w:rsidR="00182F62" w:rsidRPr="00EC3D9F" w:rsidRDefault="00182F62" w:rsidP="00DD6E25">
      <w:pPr>
        <w:pStyle w:val="paragraph"/>
        <w:spacing w:before="0" w:beforeAutospacing="0" w:after="0" w:afterAutospacing="0"/>
        <w:ind w:left="360"/>
        <w:jc w:val="both"/>
        <w:textAlignment w:val="baseline"/>
      </w:pPr>
    </w:p>
    <w:p w14:paraId="133F3B87" w14:textId="1C8E1D5D" w:rsidR="00DB3745" w:rsidRPr="00EC3D9F" w:rsidRDefault="0032488D" w:rsidP="00DD6E25">
      <w:pPr>
        <w:pStyle w:val="paragraph"/>
        <w:spacing w:before="0" w:beforeAutospacing="0" w:after="0" w:afterAutospacing="0"/>
        <w:ind w:left="720" w:hanging="360"/>
        <w:jc w:val="both"/>
        <w:textAlignment w:val="baseline"/>
      </w:pPr>
      <w:r w:rsidRPr="00720C53">
        <w:rPr>
          <w:rStyle w:val="normaltextrun"/>
        </w:rPr>
        <w:t>2.1</w:t>
      </w:r>
      <w:r w:rsidR="00720C53">
        <w:rPr>
          <w:rStyle w:val="normaltextrun"/>
        </w:rPr>
        <w:tab/>
      </w:r>
      <w:r w:rsidR="00DB3745" w:rsidRPr="00DD6E25">
        <w:rPr>
          <w:rStyle w:val="normaltextrun"/>
          <w:u w:val="single"/>
        </w:rPr>
        <w:t>Renewal Term.</w:t>
      </w:r>
      <w:r w:rsidR="00DB3745" w:rsidRPr="00720C53">
        <w:rPr>
          <w:rStyle w:val="normaltextrun"/>
        </w:rPr>
        <w:t>   </w:t>
      </w:r>
      <w:r w:rsidR="00DB3745" w:rsidRPr="00EC3D9F">
        <w:rPr>
          <w:rStyle w:val="normaltextrun"/>
        </w:rPr>
        <w:t>This lease shall automatically renew _______(</w:t>
      </w:r>
      <w:r w:rsidR="00DB3745" w:rsidRPr="00EC3D9F">
        <w:rPr>
          <w:rStyle w:val="normaltextrun"/>
          <w:i/>
          <w:iCs/>
        </w:rPr>
        <w:t>each year, at the end of the term</w:t>
      </w:r>
      <w:r w:rsidR="00DB3745" w:rsidRPr="00EC3D9F">
        <w:rPr>
          <w:rStyle w:val="normaltextrun"/>
        </w:rPr>
        <w:t>) for a one-year term so long as Tenant continues to pursue _____________(</w:t>
      </w:r>
      <w:r w:rsidR="00DB3745" w:rsidRPr="00EC3D9F">
        <w:rPr>
          <w:rStyle w:val="normaltextrun"/>
          <w:i/>
          <w:iCs/>
        </w:rPr>
        <w:t>stated purposes</w:t>
      </w:r>
      <w:r w:rsidR="00DB3745" w:rsidRPr="00EC3D9F">
        <w:rPr>
          <w:rStyle w:val="normaltextrun"/>
        </w:rPr>
        <w:t>) on the premises and unless terminated by written notice of Landlord or Tenant before </w:t>
      </w:r>
      <w:r w:rsidR="00DB3745" w:rsidRPr="00EC3D9F">
        <w:rPr>
          <w:rStyle w:val="normaltextrun"/>
          <w:b/>
          <w:bCs/>
        </w:rPr>
        <w:t>____________</w:t>
      </w:r>
      <w:r w:rsidR="00DB3745" w:rsidRPr="00EC3D9F">
        <w:rPr>
          <w:rStyle w:val="normaltextrun"/>
          <w:i/>
          <w:iCs/>
        </w:rPr>
        <w:t>(preferred termination date/window)</w:t>
      </w:r>
      <w:r w:rsidR="00DB3745" w:rsidRPr="00EC3D9F">
        <w:rPr>
          <w:rStyle w:val="normaltextrun"/>
        </w:rPr>
        <w:t>. [</w:t>
      </w:r>
      <w:r w:rsidR="00DB3745" w:rsidRPr="00EC3D9F">
        <w:rPr>
          <w:rStyle w:val="normaltextrun"/>
          <w:i/>
          <w:iCs/>
        </w:rPr>
        <w:t>Alternative Language</w:t>
      </w:r>
      <w:r w:rsidR="00DB3745" w:rsidRPr="00EC3D9F">
        <w:rPr>
          <w:rStyle w:val="normaltextrun"/>
        </w:rPr>
        <w:t xml:space="preserve">]This </w:t>
      </w:r>
      <w:r w:rsidR="00DB3745" w:rsidRPr="00EC3D9F">
        <w:rPr>
          <w:rStyle w:val="normaltextrun"/>
        </w:rPr>
        <w:lastRenderedPageBreak/>
        <w:t>lease will automatically renew for the same term unless terminated in writing by either party before October 31 of the relevant year. </w:t>
      </w:r>
      <w:r w:rsidR="00DB3745" w:rsidRPr="00EC3D9F">
        <w:rPr>
          <w:rStyle w:val="eop"/>
        </w:rPr>
        <w:t> </w:t>
      </w:r>
    </w:p>
    <w:p w14:paraId="0B5ED321" w14:textId="77777777" w:rsidR="00720C53" w:rsidRDefault="00720C53" w:rsidP="00DD6E25">
      <w:pPr>
        <w:pStyle w:val="paragraph"/>
        <w:spacing w:before="0" w:beforeAutospacing="0" w:after="0" w:afterAutospacing="0"/>
        <w:ind w:left="360"/>
        <w:jc w:val="both"/>
        <w:textAlignment w:val="baseline"/>
        <w:rPr>
          <w:rStyle w:val="normaltextrun"/>
          <w:u w:val="single"/>
        </w:rPr>
      </w:pPr>
    </w:p>
    <w:p w14:paraId="5D844539" w14:textId="77777777" w:rsidR="004336B6" w:rsidRDefault="00DB3745" w:rsidP="00DD6E25">
      <w:pPr>
        <w:pStyle w:val="paragraph"/>
        <w:numPr>
          <w:ilvl w:val="0"/>
          <w:numId w:val="2"/>
        </w:numPr>
        <w:tabs>
          <w:tab w:val="clear" w:pos="720"/>
          <w:tab w:val="num" w:pos="360"/>
        </w:tabs>
        <w:spacing w:before="0" w:beforeAutospacing="0" w:after="0" w:afterAutospacing="0"/>
        <w:ind w:left="360"/>
        <w:jc w:val="both"/>
        <w:textAlignment w:val="baseline"/>
        <w:rPr>
          <w:rStyle w:val="eop"/>
        </w:rPr>
      </w:pPr>
      <w:r w:rsidRPr="00720C53">
        <w:rPr>
          <w:rStyle w:val="normaltextrun"/>
          <w:b/>
        </w:rPr>
        <w:t>Rent.  </w:t>
      </w:r>
      <w:r w:rsidRPr="00720C53">
        <w:rPr>
          <w:rStyle w:val="eop"/>
          <w:b/>
        </w:rPr>
        <w:t> </w:t>
      </w:r>
      <w:r w:rsidRPr="00720C53">
        <w:rPr>
          <w:rStyle w:val="normaltextrun"/>
          <w:u w:val="single"/>
        </w:rPr>
        <w:t>Rate.</w:t>
      </w:r>
      <w:r w:rsidRPr="00EC3D9F">
        <w:rPr>
          <w:rStyle w:val="normaltextrun"/>
        </w:rPr>
        <w:t>  Tenant agrees and covenants to pay to Landlord or to such other persons or entities as Landlord may from time to time designate in writing, the _____(</w:t>
      </w:r>
      <w:r w:rsidRPr="00720C53">
        <w:rPr>
          <w:rStyle w:val="normaltextrun"/>
          <w:i/>
          <w:iCs/>
        </w:rPr>
        <w:t>monthly/annual</w:t>
      </w:r>
      <w:r w:rsidRPr="00EC3D9F">
        <w:rPr>
          <w:rStyle w:val="normaltextrun"/>
        </w:rPr>
        <w:t>) fixed rent of </w:t>
      </w:r>
      <w:r w:rsidRPr="00720C53">
        <w:rPr>
          <w:rStyle w:val="normaltextrun"/>
          <w:b/>
          <w:bCs/>
        </w:rPr>
        <w:t>$________</w:t>
      </w:r>
      <w:r w:rsidRPr="00EC3D9F">
        <w:rPr>
          <w:rStyle w:val="normaltextrun"/>
        </w:rPr>
        <w:t> for the entire premises.</w:t>
      </w:r>
    </w:p>
    <w:p w14:paraId="29DEC625" w14:textId="73ED1063" w:rsidR="00DB3745" w:rsidRPr="00720C53" w:rsidRDefault="00DB3745" w:rsidP="00DD6E25">
      <w:pPr>
        <w:pStyle w:val="paragraph"/>
        <w:spacing w:before="0" w:beforeAutospacing="0" w:after="0" w:afterAutospacing="0"/>
        <w:jc w:val="both"/>
        <w:textAlignment w:val="baseline"/>
        <w:rPr>
          <w:b/>
        </w:rPr>
      </w:pPr>
    </w:p>
    <w:p w14:paraId="6A95C161" w14:textId="564132FB" w:rsidR="004336B6" w:rsidRDefault="00CD6684" w:rsidP="00DD6E25">
      <w:pPr>
        <w:pStyle w:val="paragraph"/>
        <w:spacing w:before="0" w:beforeAutospacing="0" w:after="0" w:afterAutospacing="0"/>
        <w:ind w:left="720" w:hanging="360"/>
        <w:jc w:val="both"/>
        <w:textAlignment w:val="baseline"/>
        <w:rPr>
          <w:rStyle w:val="normaltextrun"/>
        </w:rPr>
      </w:pPr>
      <w:r w:rsidRPr="00CD6684">
        <w:rPr>
          <w:rStyle w:val="normaltextrun"/>
        </w:rPr>
        <w:t>3.</w:t>
      </w:r>
      <w:r>
        <w:rPr>
          <w:rStyle w:val="normaltextrun"/>
        </w:rPr>
        <w:t>1</w:t>
      </w:r>
      <w:r w:rsidR="007A077F" w:rsidRPr="00DD6E25">
        <w:rPr>
          <w:rStyle w:val="normaltextrun"/>
        </w:rPr>
        <w:t xml:space="preserve"> </w:t>
      </w:r>
      <w:r w:rsidR="00DB3745" w:rsidRPr="00EC3D9F">
        <w:rPr>
          <w:rStyle w:val="normaltextrun"/>
          <w:u w:val="single"/>
        </w:rPr>
        <w:t>Payment Date.</w:t>
      </w:r>
      <w:r w:rsidR="00DB3745" w:rsidRPr="00EC3D9F">
        <w:rPr>
          <w:rStyle w:val="normaltextrun"/>
        </w:rPr>
        <w:t>  The annual payment identified in §3 above is due </w:t>
      </w:r>
      <w:r w:rsidR="00DB3745" w:rsidRPr="00EC3D9F">
        <w:rPr>
          <w:rStyle w:val="normaltextrun"/>
          <w:b/>
          <w:bCs/>
        </w:rPr>
        <w:t>on the first of each month (</w:t>
      </w:r>
      <w:r w:rsidR="00DB3745" w:rsidRPr="00EC3D9F">
        <w:rPr>
          <w:rStyle w:val="normaltextrun"/>
          <w:b/>
          <w:bCs/>
          <w:i/>
          <w:iCs/>
        </w:rPr>
        <w:t>or annually)</w:t>
      </w:r>
      <w:r w:rsidR="00DB3745" w:rsidRPr="00EC3D9F">
        <w:rPr>
          <w:rStyle w:val="normaltextrun"/>
        </w:rPr>
        <w:t> and continuing on the first day of each month thereafter.</w:t>
      </w:r>
    </w:p>
    <w:p w14:paraId="626444E4" w14:textId="689AACFC" w:rsidR="00DB3745" w:rsidRPr="00EC3D9F" w:rsidRDefault="00DB3745" w:rsidP="00DD6E25">
      <w:pPr>
        <w:pStyle w:val="paragraph"/>
        <w:spacing w:before="0" w:beforeAutospacing="0" w:after="0" w:afterAutospacing="0"/>
        <w:ind w:right="1080" w:firstLine="360"/>
        <w:jc w:val="both"/>
        <w:textAlignment w:val="baseline"/>
      </w:pPr>
      <w:r w:rsidRPr="00EC3D9F">
        <w:rPr>
          <w:rStyle w:val="eop"/>
        </w:rPr>
        <w:t> </w:t>
      </w:r>
    </w:p>
    <w:p w14:paraId="3BB3DBA9" w14:textId="32316518" w:rsidR="00DB3745" w:rsidRDefault="00DB3745" w:rsidP="00DD6E25">
      <w:pPr>
        <w:pStyle w:val="paragraph"/>
        <w:numPr>
          <w:ilvl w:val="1"/>
          <w:numId w:val="30"/>
        </w:numPr>
        <w:spacing w:before="0" w:beforeAutospacing="0" w:after="0" w:afterAutospacing="0"/>
        <w:jc w:val="both"/>
        <w:textAlignment w:val="baseline"/>
        <w:rPr>
          <w:rStyle w:val="eop"/>
        </w:rPr>
      </w:pPr>
      <w:r w:rsidRPr="00EC3D9F">
        <w:rPr>
          <w:rStyle w:val="normaltextrun"/>
          <w:u w:val="single"/>
        </w:rPr>
        <w:t>Late Charges.</w:t>
      </w:r>
      <w:r w:rsidRPr="00EC3D9F">
        <w:rPr>
          <w:rStyle w:val="normaltextrun"/>
        </w:rPr>
        <w:t> In the event Tenant fails to pay any rent within five days of when due, the Tenant shall pay to Landlord a late charge equal to 5% of the amount due to compensate Landlord for the extra costs incurred as a result of such late payment.</w:t>
      </w:r>
      <w:r w:rsidRPr="00EC3D9F">
        <w:rPr>
          <w:rStyle w:val="eop"/>
        </w:rPr>
        <w:t> </w:t>
      </w:r>
    </w:p>
    <w:p w14:paraId="52833AAC" w14:textId="77777777" w:rsidR="004336B6" w:rsidRPr="00EC3D9F" w:rsidRDefault="004336B6" w:rsidP="00DD6E25">
      <w:pPr>
        <w:pStyle w:val="paragraph"/>
        <w:spacing w:before="0" w:beforeAutospacing="0" w:after="0" w:afterAutospacing="0"/>
        <w:ind w:left="360" w:right="1080"/>
        <w:jc w:val="both"/>
        <w:textAlignment w:val="baseline"/>
      </w:pPr>
    </w:p>
    <w:p w14:paraId="7DFEAD65" w14:textId="10EB25AD" w:rsidR="00DB3745" w:rsidRDefault="00DB3745" w:rsidP="00DD6E25">
      <w:pPr>
        <w:pStyle w:val="paragraph"/>
        <w:numPr>
          <w:ilvl w:val="1"/>
          <w:numId w:val="30"/>
        </w:numPr>
        <w:spacing w:before="0" w:beforeAutospacing="0" w:after="0" w:afterAutospacing="0"/>
        <w:ind w:right="-90"/>
        <w:jc w:val="both"/>
        <w:textAlignment w:val="baseline"/>
        <w:rPr>
          <w:rStyle w:val="eop"/>
        </w:rPr>
      </w:pPr>
      <w:r w:rsidRPr="00EC3D9F">
        <w:rPr>
          <w:rStyle w:val="normaltextrun"/>
          <w:u w:val="single"/>
        </w:rPr>
        <w:t>Rent Increases.</w:t>
      </w:r>
      <w:r w:rsidRPr="00EC3D9F">
        <w:rPr>
          <w:rStyle w:val="normaltextrun"/>
        </w:rPr>
        <w:t>  Rent shall be reviewed on an annual basis, and shall remain the</w:t>
      </w:r>
      <w:r w:rsidR="00506F76">
        <w:rPr>
          <w:rStyle w:val="normaltextrun"/>
        </w:rPr>
        <w:t xml:space="preserve"> </w:t>
      </w:r>
      <w:r w:rsidRPr="00EC3D9F">
        <w:rPr>
          <w:rStyle w:val="normaltextrun"/>
        </w:rPr>
        <w:t>same unless agreed in writing by Landlord and Tenant by </w:t>
      </w:r>
      <w:r w:rsidRPr="00EC3D9F">
        <w:rPr>
          <w:rStyle w:val="normaltextrun"/>
          <w:b/>
          <w:bCs/>
        </w:rPr>
        <w:t>_________(</w:t>
      </w:r>
      <w:r w:rsidRPr="00EC3D9F">
        <w:rPr>
          <w:rStyle w:val="normaltextrun"/>
          <w:b/>
          <w:bCs/>
          <w:i/>
          <w:iCs/>
        </w:rPr>
        <w:t>choose same date for renewal and rent increases for ease of process)</w:t>
      </w:r>
      <w:r w:rsidRPr="00EC3D9F">
        <w:rPr>
          <w:rStyle w:val="eop"/>
        </w:rPr>
        <w:t> </w:t>
      </w:r>
    </w:p>
    <w:p w14:paraId="44110F49" w14:textId="77777777" w:rsidR="004336B6" w:rsidRPr="00EC3D9F" w:rsidRDefault="004336B6" w:rsidP="00DD6E25">
      <w:pPr>
        <w:pStyle w:val="paragraph"/>
        <w:spacing w:before="0" w:beforeAutospacing="0" w:after="0" w:afterAutospacing="0"/>
        <w:ind w:left="720"/>
        <w:jc w:val="both"/>
        <w:textAlignment w:val="baseline"/>
      </w:pPr>
    </w:p>
    <w:p w14:paraId="2E4EF514" w14:textId="77777777" w:rsidR="00DB3745" w:rsidRDefault="00DB3745" w:rsidP="00DD6E25">
      <w:pPr>
        <w:pStyle w:val="paragraph"/>
        <w:numPr>
          <w:ilvl w:val="0"/>
          <w:numId w:val="9"/>
        </w:numPr>
        <w:tabs>
          <w:tab w:val="clear" w:pos="720"/>
          <w:tab w:val="num" w:pos="360"/>
        </w:tabs>
        <w:spacing w:before="0" w:beforeAutospacing="0" w:after="0" w:afterAutospacing="0"/>
        <w:ind w:left="360"/>
        <w:jc w:val="both"/>
        <w:textAlignment w:val="baseline"/>
        <w:rPr>
          <w:rStyle w:val="eop"/>
        </w:rPr>
      </w:pPr>
      <w:r w:rsidRPr="00DD6E25">
        <w:rPr>
          <w:rStyle w:val="normaltextrun"/>
          <w:b/>
        </w:rPr>
        <w:t>Purpose</w:t>
      </w:r>
      <w:r w:rsidRPr="00EC3D9F">
        <w:rPr>
          <w:rStyle w:val="normaltextrun"/>
        </w:rPr>
        <w:t>.  The Property is to be used by Tenant for agriculture, equestrian, or related purposes. </w:t>
      </w:r>
      <w:r w:rsidRPr="00EC3D9F">
        <w:rPr>
          <w:rStyle w:val="normaltextrun"/>
          <w:i/>
          <w:iCs/>
        </w:rPr>
        <w:t>This section can be left very general (as above) or be more specific by adding in Permitted and Prohibited Use Sections (see below).</w:t>
      </w:r>
      <w:r w:rsidRPr="00EC3D9F">
        <w:rPr>
          <w:rStyle w:val="eop"/>
        </w:rPr>
        <w:t> </w:t>
      </w:r>
    </w:p>
    <w:p w14:paraId="52E68A43" w14:textId="77777777" w:rsidR="004336B6" w:rsidRPr="00EC3D9F" w:rsidRDefault="004336B6" w:rsidP="00DD6E25">
      <w:pPr>
        <w:pStyle w:val="paragraph"/>
        <w:spacing w:before="0" w:beforeAutospacing="0" w:after="0" w:afterAutospacing="0"/>
        <w:jc w:val="both"/>
        <w:textAlignment w:val="baseline"/>
      </w:pPr>
    </w:p>
    <w:p w14:paraId="37A3C0A0" w14:textId="352268AD" w:rsidR="00DB3745" w:rsidRDefault="00CD6684" w:rsidP="00DD6E25">
      <w:pPr>
        <w:pStyle w:val="paragraph"/>
        <w:spacing w:before="0" w:beforeAutospacing="0" w:after="0" w:afterAutospacing="0"/>
        <w:ind w:left="720" w:hanging="360"/>
        <w:jc w:val="both"/>
        <w:textAlignment w:val="baseline"/>
        <w:rPr>
          <w:rStyle w:val="eop"/>
          <w:rFonts w:asciiTheme="minorHAnsi" w:hAnsiTheme="minorHAnsi" w:cstheme="minorBidi"/>
        </w:rPr>
      </w:pPr>
      <w:r w:rsidRPr="00DD6E25">
        <w:rPr>
          <w:rStyle w:val="normaltextrun"/>
        </w:rPr>
        <w:t xml:space="preserve">4.1 </w:t>
      </w:r>
      <w:r w:rsidR="00DB3745" w:rsidRPr="00EC3D9F">
        <w:rPr>
          <w:rStyle w:val="normaltextrun"/>
          <w:u w:val="single"/>
        </w:rPr>
        <w:t>Use of Land</w:t>
      </w:r>
      <w:r w:rsidR="00DB3745" w:rsidRPr="00EC3D9F">
        <w:rPr>
          <w:rStyle w:val="normaltextrun"/>
        </w:rPr>
        <w:t>.</w:t>
      </w:r>
      <w:r w:rsidR="00DB3745" w:rsidRPr="00EC3D9F">
        <w:rPr>
          <w:rStyle w:val="eop"/>
        </w:rPr>
        <w:t> </w:t>
      </w:r>
      <w:r w:rsidR="00DB3745" w:rsidRPr="00EC3D9F">
        <w:rPr>
          <w:rStyle w:val="normaltextrun"/>
        </w:rPr>
        <w:t>Landowner permits, authorizes, and consents to Tenant Farmer’s undertaking all activities incident to agricultural uses of the Premises, including:</w:t>
      </w:r>
      <w:r w:rsidR="00DB3745" w:rsidRPr="00EC3D9F">
        <w:rPr>
          <w:rStyle w:val="eop"/>
        </w:rPr>
        <w:t> </w:t>
      </w:r>
    </w:p>
    <w:p w14:paraId="2385E1F2" w14:textId="77777777" w:rsidR="00CD6684" w:rsidRPr="00EC3D9F" w:rsidRDefault="00CD6684" w:rsidP="00DD6E25">
      <w:pPr>
        <w:pStyle w:val="paragraph"/>
        <w:spacing w:before="0" w:beforeAutospacing="0" w:after="0" w:afterAutospacing="0"/>
        <w:ind w:firstLine="360"/>
        <w:jc w:val="both"/>
        <w:textAlignment w:val="baseline"/>
      </w:pPr>
    </w:p>
    <w:p w14:paraId="20218CA0" w14:textId="77777777" w:rsidR="00DB3745" w:rsidRPr="00EC3D9F" w:rsidRDefault="00DB3745" w:rsidP="00DD6E25">
      <w:pPr>
        <w:pStyle w:val="paragraph"/>
        <w:spacing w:before="0" w:beforeAutospacing="0" w:after="0" w:afterAutospacing="0"/>
        <w:ind w:firstLine="720"/>
        <w:jc w:val="both"/>
        <w:textAlignment w:val="baseline"/>
      </w:pPr>
      <w:r w:rsidRPr="00EC3D9F">
        <w:rPr>
          <w:rStyle w:val="normaltextrun"/>
        </w:rPr>
        <w:t>All farming practices shall demonstrate respect for sustainability;</w:t>
      </w:r>
      <w:r w:rsidRPr="00EC3D9F">
        <w:rPr>
          <w:rStyle w:val="eop"/>
        </w:rPr>
        <w:t> </w:t>
      </w:r>
    </w:p>
    <w:p w14:paraId="421C8914" w14:textId="77777777" w:rsidR="00DB3745" w:rsidRPr="00EC3D9F" w:rsidRDefault="00DB3745" w:rsidP="00DD6E25">
      <w:pPr>
        <w:pStyle w:val="paragraph"/>
        <w:spacing w:before="0" w:beforeAutospacing="0" w:after="0" w:afterAutospacing="0"/>
        <w:ind w:left="720"/>
        <w:jc w:val="both"/>
        <w:textAlignment w:val="baseline"/>
      </w:pPr>
      <w:r w:rsidRPr="00EC3D9F">
        <w:rPr>
          <w:rStyle w:val="normaltextrun"/>
        </w:rPr>
        <w:t>Growing vegetables, herbs, berries and flowers;</w:t>
      </w:r>
      <w:r w:rsidRPr="00EC3D9F">
        <w:rPr>
          <w:rStyle w:val="eop"/>
        </w:rPr>
        <w:t> </w:t>
      </w:r>
    </w:p>
    <w:p w14:paraId="5BC38B85" w14:textId="77777777" w:rsidR="00DB3745" w:rsidRPr="00EC3D9F" w:rsidRDefault="00DB3745" w:rsidP="00DD6E25">
      <w:pPr>
        <w:pStyle w:val="paragraph"/>
        <w:spacing w:before="0" w:beforeAutospacing="0" w:after="0" w:afterAutospacing="0"/>
        <w:ind w:firstLine="720"/>
        <w:jc w:val="both"/>
        <w:textAlignment w:val="baseline"/>
      </w:pPr>
      <w:r w:rsidRPr="00EC3D9F">
        <w:rPr>
          <w:rStyle w:val="normaltextrun"/>
        </w:rPr>
        <w:t>Field crops and cover crops;</w:t>
      </w:r>
      <w:r w:rsidRPr="00EC3D9F">
        <w:rPr>
          <w:rStyle w:val="eop"/>
        </w:rPr>
        <w:t> </w:t>
      </w:r>
    </w:p>
    <w:p w14:paraId="77CC638D" w14:textId="77777777" w:rsidR="00DB3745" w:rsidRPr="00EC3D9F" w:rsidRDefault="00DB3745" w:rsidP="00DD6E25">
      <w:pPr>
        <w:pStyle w:val="paragraph"/>
        <w:spacing w:before="0" w:beforeAutospacing="0" w:after="0" w:afterAutospacing="0"/>
        <w:ind w:firstLine="720"/>
        <w:jc w:val="both"/>
        <w:textAlignment w:val="baseline"/>
      </w:pPr>
      <w:r w:rsidRPr="00EC3D9F">
        <w:rPr>
          <w:rStyle w:val="normaltextrun"/>
        </w:rPr>
        <w:t>Hemp if license is obtained;</w:t>
      </w:r>
      <w:r w:rsidRPr="00EC3D9F">
        <w:rPr>
          <w:rStyle w:val="eop"/>
        </w:rPr>
        <w:t> </w:t>
      </w:r>
    </w:p>
    <w:p w14:paraId="77140A30" w14:textId="77777777" w:rsidR="00DB3745" w:rsidRPr="00EC3D9F" w:rsidRDefault="00DB3745" w:rsidP="00DD6E25">
      <w:pPr>
        <w:pStyle w:val="paragraph"/>
        <w:spacing w:before="0" w:beforeAutospacing="0" w:after="0" w:afterAutospacing="0"/>
        <w:ind w:firstLine="720"/>
        <w:jc w:val="both"/>
        <w:textAlignment w:val="baseline"/>
      </w:pPr>
      <w:r w:rsidRPr="00EC3D9F">
        <w:rPr>
          <w:rStyle w:val="normaltextrun"/>
        </w:rPr>
        <w:t>Nut trees;</w:t>
      </w:r>
      <w:r w:rsidRPr="00EC3D9F">
        <w:rPr>
          <w:rStyle w:val="eop"/>
        </w:rPr>
        <w:t> </w:t>
      </w:r>
    </w:p>
    <w:p w14:paraId="56D7B7EA" w14:textId="77777777" w:rsidR="00DB3745" w:rsidRPr="00EC3D9F" w:rsidRDefault="00DB3745" w:rsidP="00DD6E25">
      <w:pPr>
        <w:pStyle w:val="paragraph"/>
        <w:spacing w:before="0" w:beforeAutospacing="0" w:after="0" w:afterAutospacing="0"/>
        <w:ind w:firstLine="720"/>
        <w:jc w:val="both"/>
        <w:textAlignment w:val="baseline"/>
      </w:pPr>
      <w:r w:rsidRPr="00EC3D9F">
        <w:rPr>
          <w:rStyle w:val="normaltextrun"/>
        </w:rPr>
        <w:t>Chickens for eggs and meat; and/or</w:t>
      </w:r>
      <w:r w:rsidRPr="00EC3D9F">
        <w:rPr>
          <w:rStyle w:val="eop"/>
        </w:rPr>
        <w:t> </w:t>
      </w:r>
    </w:p>
    <w:p w14:paraId="2CB77C2D" w14:textId="77777777" w:rsidR="00DB3745" w:rsidRDefault="00DB3745" w:rsidP="00DD6E25">
      <w:pPr>
        <w:pStyle w:val="paragraph"/>
        <w:spacing w:before="0" w:beforeAutospacing="0" w:after="0" w:afterAutospacing="0"/>
        <w:ind w:firstLine="720"/>
        <w:jc w:val="both"/>
        <w:textAlignment w:val="baseline"/>
        <w:rPr>
          <w:rStyle w:val="eop"/>
        </w:rPr>
      </w:pPr>
      <w:r w:rsidRPr="00EC3D9F">
        <w:rPr>
          <w:rStyle w:val="normaltextrun"/>
        </w:rPr>
        <w:t>Livestock.</w:t>
      </w:r>
      <w:r w:rsidRPr="00EC3D9F">
        <w:rPr>
          <w:rStyle w:val="eop"/>
        </w:rPr>
        <w:t> </w:t>
      </w:r>
    </w:p>
    <w:p w14:paraId="3AA4AE19" w14:textId="77777777" w:rsidR="00CD6684" w:rsidRDefault="00CD6684" w:rsidP="00DD6E25">
      <w:pPr>
        <w:pStyle w:val="paragraph"/>
        <w:spacing w:before="0" w:beforeAutospacing="0" w:after="0" w:afterAutospacing="0"/>
        <w:jc w:val="both"/>
        <w:textAlignment w:val="baseline"/>
      </w:pPr>
    </w:p>
    <w:p w14:paraId="7D4A7768" w14:textId="6FA3FD69" w:rsidR="00946D61" w:rsidRDefault="00CD6684" w:rsidP="00BC4F4A">
      <w:pPr>
        <w:pStyle w:val="paragraph"/>
        <w:spacing w:before="0" w:beforeAutospacing="0" w:after="0" w:afterAutospacing="0"/>
        <w:ind w:left="720" w:hanging="360"/>
        <w:jc w:val="both"/>
        <w:textAlignment w:val="baseline"/>
        <w:rPr>
          <w:rStyle w:val="eop"/>
          <w:rFonts w:asciiTheme="minorHAnsi" w:hAnsiTheme="minorHAnsi" w:cstheme="minorBidi"/>
        </w:rPr>
      </w:pPr>
      <w:r>
        <w:t>4.2</w:t>
      </w:r>
      <w:r w:rsidR="00DB3745" w:rsidRPr="00EC3D9F">
        <w:rPr>
          <w:rStyle w:val="normaltextrun"/>
        </w:rPr>
        <w:t> </w:t>
      </w:r>
      <w:r w:rsidR="00DB3745" w:rsidRPr="00DD6E25">
        <w:rPr>
          <w:rStyle w:val="normaltextrun"/>
          <w:bCs/>
          <w:u w:val="single"/>
        </w:rPr>
        <w:t>Prohibited Uses</w:t>
      </w:r>
      <w:r w:rsidR="00DB3745" w:rsidRPr="00EC3D9F">
        <w:rPr>
          <w:rStyle w:val="normaltextrun"/>
        </w:rPr>
        <w:t>. </w:t>
      </w:r>
      <w:r w:rsidR="00DB3745" w:rsidRPr="00EC3D9F">
        <w:rPr>
          <w:rStyle w:val="eop"/>
        </w:rPr>
        <w:t> </w:t>
      </w:r>
      <w:r w:rsidR="00DB3745" w:rsidRPr="00EC3D9F">
        <w:rPr>
          <w:rStyle w:val="normaltextrun"/>
        </w:rPr>
        <w:t>Tenant Farmer may not, without the prior written consent of Landowner, engage in any of the following activities on said parcels:</w:t>
      </w:r>
    </w:p>
    <w:p w14:paraId="72041D43" w14:textId="7374064F" w:rsidR="00DB3745" w:rsidRPr="00EC3D9F" w:rsidRDefault="00DB3745" w:rsidP="00DD6E25">
      <w:pPr>
        <w:pStyle w:val="paragraph"/>
        <w:spacing w:before="0" w:beforeAutospacing="0" w:after="0" w:afterAutospacing="0"/>
        <w:ind w:left="720"/>
        <w:jc w:val="both"/>
        <w:textAlignment w:val="baseline"/>
      </w:pPr>
    </w:p>
    <w:p w14:paraId="6EA46D67" w14:textId="77777777" w:rsidR="00CD6684" w:rsidRDefault="00DB3745" w:rsidP="00DD6E25">
      <w:pPr>
        <w:pStyle w:val="paragraph"/>
        <w:spacing w:before="0" w:beforeAutospacing="0" w:after="0" w:afterAutospacing="0"/>
        <w:ind w:left="720"/>
        <w:jc w:val="both"/>
        <w:textAlignment w:val="baseline"/>
        <w:rPr>
          <w:rStyle w:val="normaltextrun"/>
        </w:rPr>
      </w:pPr>
      <w:r w:rsidRPr="00EC3D9F">
        <w:rPr>
          <w:rStyle w:val="normaltextrun"/>
        </w:rPr>
        <w:t>Add fencing, hoop houses, chicken coops or other structures or fencing. The specific location of any proposed structure must be approved by Landowner. Exhibit “B” lists the structures and locations that are approved by Landowner at the time of this Agreement.</w:t>
      </w:r>
    </w:p>
    <w:p w14:paraId="22E377F8" w14:textId="3505F6F0" w:rsidR="00DB3745" w:rsidRPr="00EC3D9F" w:rsidRDefault="00DB3745" w:rsidP="00DD6E25">
      <w:pPr>
        <w:pStyle w:val="paragraph"/>
        <w:spacing w:before="0" w:beforeAutospacing="0" w:after="0" w:afterAutospacing="0"/>
        <w:ind w:left="720"/>
        <w:jc w:val="both"/>
        <w:textAlignment w:val="baseline"/>
      </w:pPr>
      <w:r w:rsidRPr="00EC3D9F">
        <w:rPr>
          <w:rStyle w:val="eop"/>
        </w:rPr>
        <w:t> </w:t>
      </w:r>
    </w:p>
    <w:p w14:paraId="0B7E3CD7" w14:textId="77777777" w:rsidR="00DB3745" w:rsidRDefault="00DB3745" w:rsidP="00DD6E25">
      <w:pPr>
        <w:pStyle w:val="paragraph"/>
        <w:spacing w:before="0" w:beforeAutospacing="0" w:after="0" w:afterAutospacing="0"/>
        <w:ind w:left="720"/>
        <w:jc w:val="both"/>
        <w:textAlignment w:val="baseline"/>
        <w:rPr>
          <w:rStyle w:val="eop"/>
        </w:rPr>
      </w:pPr>
      <w:r w:rsidRPr="00EC3D9F">
        <w:rPr>
          <w:rStyle w:val="normaltextrun"/>
        </w:rPr>
        <w:t>Any prohibited use can be permitted with the written consent of the Landowner. Landowner may approve, disapprove, require more information, or require certain modifications to the proposed improvement. Farmer’s final written proposal including a clear indication of Landowner’s consent and signed by Landowner constitutes written consent of Landowner.</w:t>
      </w:r>
      <w:r w:rsidRPr="00EC3D9F">
        <w:rPr>
          <w:rStyle w:val="eop"/>
        </w:rPr>
        <w:t> </w:t>
      </w:r>
    </w:p>
    <w:p w14:paraId="09D2607E" w14:textId="339FD9AA" w:rsidR="004336B6" w:rsidRDefault="004336B6" w:rsidP="00DD6E25">
      <w:pPr>
        <w:pStyle w:val="paragraph"/>
        <w:spacing w:before="0" w:beforeAutospacing="0" w:after="0" w:afterAutospacing="0"/>
        <w:jc w:val="both"/>
        <w:textAlignment w:val="baseline"/>
      </w:pPr>
    </w:p>
    <w:p w14:paraId="166E17AA" w14:textId="188EA47C" w:rsidR="00AE036A" w:rsidRDefault="00AE036A" w:rsidP="00DD6E25">
      <w:pPr>
        <w:pStyle w:val="paragraph"/>
        <w:spacing w:before="0" w:beforeAutospacing="0" w:after="0" w:afterAutospacing="0"/>
        <w:jc w:val="both"/>
        <w:textAlignment w:val="baseline"/>
      </w:pPr>
    </w:p>
    <w:p w14:paraId="3348E6B7" w14:textId="77777777" w:rsidR="00AE036A" w:rsidRPr="00EC3D9F" w:rsidRDefault="00AE036A" w:rsidP="00DD6E25">
      <w:pPr>
        <w:pStyle w:val="paragraph"/>
        <w:spacing w:before="0" w:beforeAutospacing="0" w:after="0" w:afterAutospacing="0"/>
        <w:jc w:val="both"/>
        <w:textAlignment w:val="baseline"/>
      </w:pPr>
    </w:p>
    <w:p w14:paraId="04F0AC1F" w14:textId="77777777" w:rsidR="00DB3745" w:rsidRDefault="00DB3745" w:rsidP="00DD6E25">
      <w:pPr>
        <w:pStyle w:val="paragraph"/>
        <w:numPr>
          <w:ilvl w:val="0"/>
          <w:numId w:val="20"/>
        </w:numPr>
        <w:tabs>
          <w:tab w:val="clear" w:pos="720"/>
          <w:tab w:val="num" w:pos="360"/>
        </w:tabs>
        <w:spacing w:before="0" w:beforeAutospacing="0" w:after="0" w:afterAutospacing="0"/>
        <w:ind w:left="0" w:firstLine="0"/>
        <w:jc w:val="both"/>
        <w:textAlignment w:val="baseline"/>
        <w:rPr>
          <w:rStyle w:val="eop"/>
          <w:b/>
        </w:rPr>
      </w:pPr>
      <w:r w:rsidRPr="00DD6E25">
        <w:rPr>
          <w:rStyle w:val="normaltextrun"/>
          <w:b/>
        </w:rPr>
        <w:lastRenderedPageBreak/>
        <w:t>Covenants.</w:t>
      </w:r>
      <w:r w:rsidRPr="00DD6E25">
        <w:rPr>
          <w:rStyle w:val="eop"/>
          <w:b/>
        </w:rPr>
        <w:t> </w:t>
      </w:r>
    </w:p>
    <w:p w14:paraId="286BB32A" w14:textId="77777777" w:rsidR="00BA5B5D" w:rsidRPr="00DD6E25" w:rsidRDefault="00BA5B5D" w:rsidP="00DD6E25">
      <w:pPr>
        <w:pStyle w:val="paragraph"/>
        <w:spacing w:before="0" w:beforeAutospacing="0" w:after="0" w:afterAutospacing="0"/>
        <w:jc w:val="both"/>
        <w:textAlignment w:val="baseline"/>
        <w:rPr>
          <w:b/>
        </w:rPr>
      </w:pPr>
    </w:p>
    <w:p w14:paraId="2007D497" w14:textId="1854449B" w:rsidR="00DB3745" w:rsidRPr="00EC3D9F" w:rsidRDefault="00DB3745" w:rsidP="00DD6E25">
      <w:pPr>
        <w:pStyle w:val="paragraph"/>
        <w:numPr>
          <w:ilvl w:val="1"/>
          <w:numId w:val="31"/>
        </w:numPr>
        <w:spacing w:before="0" w:beforeAutospacing="0" w:after="0" w:afterAutospacing="0"/>
        <w:jc w:val="both"/>
        <w:textAlignment w:val="baseline"/>
      </w:pPr>
      <w:r w:rsidRPr="00EC3D9F">
        <w:rPr>
          <w:rStyle w:val="normaltextrun"/>
          <w:u w:val="single"/>
        </w:rPr>
        <w:t>Landowner Covenants</w:t>
      </w:r>
      <w:r w:rsidRPr="00EC3D9F">
        <w:rPr>
          <w:rStyle w:val="normaltextrun"/>
        </w:rPr>
        <w:t>. The Landowner covenants with the Tenant Farmer: </w:t>
      </w:r>
      <w:r w:rsidRPr="00EC3D9F">
        <w:rPr>
          <w:rStyle w:val="eop"/>
        </w:rPr>
        <w:t> </w:t>
      </w:r>
    </w:p>
    <w:p w14:paraId="6B069928" w14:textId="77777777" w:rsidR="00EF20A6" w:rsidRDefault="00EF20A6" w:rsidP="00DD6E25">
      <w:pPr>
        <w:pStyle w:val="paragraph"/>
        <w:spacing w:before="0" w:beforeAutospacing="0" w:after="0" w:afterAutospacing="0"/>
        <w:jc w:val="both"/>
        <w:textAlignment w:val="baseline"/>
        <w:rPr>
          <w:rStyle w:val="normaltextrun"/>
        </w:rPr>
      </w:pPr>
    </w:p>
    <w:p w14:paraId="67736897" w14:textId="77777777" w:rsidR="00DB3745" w:rsidRDefault="00DB3745" w:rsidP="00DD6E25">
      <w:pPr>
        <w:pStyle w:val="paragraph"/>
        <w:spacing w:before="0" w:beforeAutospacing="0" w:after="0" w:afterAutospacing="0"/>
        <w:ind w:left="720"/>
        <w:jc w:val="both"/>
        <w:textAlignment w:val="baseline"/>
        <w:rPr>
          <w:rStyle w:val="eop"/>
        </w:rPr>
      </w:pPr>
      <w:r w:rsidRPr="00EC3D9F">
        <w:rPr>
          <w:rStyle w:val="normaltextrun"/>
        </w:rPr>
        <w:t>To allow the Tenant Farmer full use of the Lands that comprise the Leased Premises beginning on the Commencement Date and ending on the Termination Date;</w:t>
      </w:r>
      <w:r w:rsidRPr="00EC3D9F">
        <w:rPr>
          <w:rStyle w:val="eop"/>
        </w:rPr>
        <w:t> </w:t>
      </w:r>
    </w:p>
    <w:p w14:paraId="32860534" w14:textId="77777777" w:rsidR="00EF20A6" w:rsidRPr="00EC3D9F" w:rsidRDefault="00EF20A6" w:rsidP="00DD6E25">
      <w:pPr>
        <w:pStyle w:val="paragraph"/>
        <w:spacing w:before="0" w:beforeAutospacing="0" w:after="0" w:afterAutospacing="0"/>
        <w:jc w:val="both"/>
        <w:textAlignment w:val="baseline"/>
      </w:pPr>
    </w:p>
    <w:p w14:paraId="51804A7C" w14:textId="28104B52" w:rsidR="00DB3745" w:rsidRDefault="00DB3745" w:rsidP="00DD6E25">
      <w:pPr>
        <w:pStyle w:val="paragraph"/>
        <w:numPr>
          <w:ilvl w:val="1"/>
          <w:numId w:val="31"/>
        </w:numPr>
        <w:spacing w:before="0" w:beforeAutospacing="0" w:after="0" w:afterAutospacing="0"/>
        <w:jc w:val="both"/>
        <w:textAlignment w:val="baseline"/>
        <w:rPr>
          <w:rStyle w:val="eop"/>
        </w:rPr>
      </w:pPr>
      <w:r w:rsidRPr="00EC3D9F">
        <w:rPr>
          <w:rStyle w:val="normaltextrun"/>
          <w:u w:val="single"/>
        </w:rPr>
        <w:t>Farmer Covenants</w:t>
      </w:r>
      <w:r w:rsidRPr="00EC3D9F">
        <w:rPr>
          <w:rStyle w:val="normaltextrun"/>
        </w:rPr>
        <w:t>. The Farmer covenants with the Landowner:</w:t>
      </w:r>
      <w:r w:rsidRPr="00EC3D9F">
        <w:rPr>
          <w:rStyle w:val="eop"/>
        </w:rPr>
        <w:t> </w:t>
      </w:r>
    </w:p>
    <w:p w14:paraId="37C09AA2" w14:textId="77777777" w:rsidR="00EF20A6" w:rsidRPr="00EC3D9F" w:rsidRDefault="00EF20A6" w:rsidP="00DD6E25">
      <w:pPr>
        <w:pStyle w:val="paragraph"/>
        <w:spacing w:before="0" w:beforeAutospacing="0" w:after="0" w:afterAutospacing="0"/>
        <w:ind w:left="720"/>
        <w:jc w:val="both"/>
        <w:textAlignment w:val="baseline"/>
      </w:pPr>
    </w:p>
    <w:p w14:paraId="58019EED" w14:textId="77777777" w:rsidR="00EF20A6" w:rsidRDefault="00DB3745" w:rsidP="00DD6E25">
      <w:pPr>
        <w:pStyle w:val="paragraph"/>
        <w:spacing w:before="0" w:beforeAutospacing="0" w:after="0" w:afterAutospacing="0"/>
        <w:ind w:left="720"/>
        <w:jc w:val="both"/>
        <w:textAlignment w:val="baseline"/>
        <w:rPr>
          <w:rStyle w:val="eop"/>
        </w:rPr>
      </w:pPr>
      <w:r w:rsidRPr="00EC3D9F">
        <w:rPr>
          <w:rStyle w:val="normaltextrun"/>
        </w:rPr>
        <w:t>To pay all amounts payable by the Farmer to the Landowner under this Lease (collectively the “Rent”);</w:t>
      </w:r>
    </w:p>
    <w:p w14:paraId="41B66AE3" w14:textId="45230C65" w:rsidR="00DB3745" w:rsidRPr="00EC3D9F" w:rsidRDefault="00DB3745" w:rsidP="00DD6E25">
      <w:pPr>
        <w:pStyle w:val="paragraph"/>
        <w:spacing w:before="0" w:beforeAutospacing="0" w:after="0" w:afterAutospacing="0"/>
        <w:jc w:val="both"/>
        <w:textAlignment w:val="baseline"/>
      </w:pPr>
    </w:p>
    <w:p w14:paraId="37D5C7E6" w14:textId="77777777" w:rsidR="00EF20A6" w:rsidRDefault="00DB3745" w:rsidP="00DD6E25">
      <w:pPr>
        <w:pStyle w:val="paragraph"/>
        <w:spacing w:before="0" w:beforeAutospacing="0" w:after="0" w:afterAutospacing="0"/>
        <w:ind w:left="720"/>
        <w:jc w:val="both"/>
        <w:textAlignment w:val="baseline"/>
        <w:rPr>
          <w:rStyle w:val="eop"/>
        </w:rPr>
      </w:pPr>
      <w:r w:rsidRPr="00EC3D9F">
        <w:rPr>
          <w:rStyle w:val="normaltextrun"/>
        </w:rPr>
        <w:t>To use the Leased Premises only for the permitted purposes listed above or any permitted purpose that Landowner later gives written permission to do;</w:t>
      </w:r>
    </w:p>
    <w:p w14:paraId="0E2F5944" w14:textId="6C9F56BB" w:rsidR="00DB3745" w:rsidRPr="00EC3D9F" w:rsidRDefault="00DB3745" w:rsidP="00DD6E25">
      <w:pPr>
        <w:pStyle w:val="paragraph"/>
        <w:spacing w:before="0" w:beforeAutospacing="0" w:after="0" w:afterAutospacing="0"/>
        <w:jc w:val="both"/>
        <w:textAlignment w:val="baseline"/>
      </w:pPr>
    </w:p>
    <w:p w14:paraId="5D79216E" w14:textId="77777777" w:rsidR="00EF20A6" w:rsidRDefault="00DB3745" w:rsidP="00DD6E25">
      <w:pPr>
        <w:pStyle w:val="paragraph"/>
        <w:spacing w:before="0" w:beforeAutospacing="0" w:after="0" w:afterAutospacing="0"/>
        <w:ind w:left="720"/>
        <w:jc w:val="both"/>
        <w:textAlignment w:val="baseline"/>
        <w:rPr>
          <w:rStyle w:val="eop"/>
        </w:rPr>
      </w:pPr>
      <w:r w:rsidRPr="00EC3D9F">
        <w:rPr>
          <w:rStyle w:val="normaltextrun"/>
        </w:rPr>
        <w:t>To comply with present and future laws, regulations and orders relating to the occupation and use of the Leased Premises;</w:t>
      </w:r>
    </w:p>
    <w:p w14:paraId="49802E2A" w14:textId="37CF2E2F" w:rsidR="00DB3745" w:rsidRPr="00EC3D9F" w:rsidRDefault="00DB3745" w:rsidP="00DD6E25">
      <w:pPr>
        <w:pStyle w:val="paragraph"/>
        <w:spacing w:before="0" w:beforeAutospacing="0" w:after="0" w:afterAutospacing="0"/>
        <w:jc w:val="both"/>
        <w:textAlignment w:val="baseline"/>
      </w:pPr>
    </w:p>
    <w:p w14:paraId="6A95BDAB" w14:textId="77777777" w:rsidR="00EF20A6" w:rsidRDefault="00DB3745" w:rsidP="00DD6E25">
      <w:pPr>
        <w:pStyle w:val="paragraph"/>
        <w:spacing w:before="0" w:beforeAutospacing="0" w:after="0" w:afterAutospacing="0"/>
        <w:ind w:left="720"/>
        <w:jc w:val="both"/>
        <w:textAlignment w:val="baseline"/>
        <w:rPr>
          <w:rStyle w:val="eop"/>
        </w:rPr>
      </w:pPr>
      <w:r w:rsidRPr="00EC3D9F">
        <w:rPr>
          <w:rStyle w:val="normaltextrun"/>
        </w:rPr>
        <w:t>To permit the Landowner to enter the Leased Premises at any time outside normal business hours in case of an emergency and otherwise during normal business hours where such will not unreasonably disturb or interfere with the Farmer’s use of the Leased Premises or operation of its business, to examine or inspect the Lands;</w:t>
      </w:r>
    </w:p>
    <w:p w14:paraId="5577DE65" w14:textId="222B8A6E" w:rsidR="00DB3745" w:rsidRPr="00EC3D9F" w:rsidRDefault="00DB3745" w:rsidP="00DD6E25">
      <w:pPr>
        <w:pStyle w:val="paragraph"/>
        <w:spacing w:before="0" w:beforeAutospacing="0" w:after="0" w:afterAutospacing="0"/>
        <w:jc w:val="both"/>
        <w:textAlignment w:val="baseline"/>
      </w:pPr>
    </w:p>
    <w:p w14:paraId="729B9A10" w14:textId="77777777" w:rsidR="00DB3745" w:rsidRDefault="00DB3745" w:rsidP="00DD6E25">
      <w:pPr>
        <w:pStyle w:val="paragraph"/>
        <w:spacing w:before="0" w:beforeAutospacing="0" w:after="0" w:afterAutospacing="0"/>
        <w:ind w:left="720"/>
        <w:jc w:val="both"/>
        <w:textAlignment w:val="baseline"/>
        <w:rPr>
          <w:rStyle w:val="eop"/>
        </w:rPr>
      </w:pPr>
      <w:r w:rsidRPr="00EC3D9F">
        <w:rPr>
          <w:rStyle w:val="normaltextrun"/>
        </w:rPr>
        <w:t>To be respectful of the Landowner’s property and business that take place on the surrounding property, to include but not limited to, people, buildings, equipment, livestock, and fixtures;</w:t>
      </w:r>
      <w:r w:rsidRPr="00EC3D9F">
        <w:rPr>
          <w:rStyle w:val="eop"/>
        </w:rPr>
        <w:t> </w:t>
      </w:r>
    </w:p>
    <w:p w14:paraId="00B55606" w14:textId="77777777" w:rsidR="00EF20A6" w:rsidRPr="00EC3D9F" w:rsidRDefault="00EF20A6" w:rsidP="00DD6E25">
      <w:pPr>
        <w:pStyle w:val="paragraph"/>
        <w:spacing w:before="0" w:beforeAutospacing="0" w:after="0" w:afterAutospacing="0"/>
        <w:ind w:left="720"/>
        <w:jc w:val="both"/>
        <w:textAlignment w:val="baseline"/>
      </w:pPr>
    </w:p>
    <w:p w14:paraId="56723BB1" w14:textId="77777777" w:rsidR="00DB3745" w:rsidRDefault="00DB3745" w:rsidP="00DD6E25">
      <w:pPr>
        <w:pStyle w:val="paragraph"/>
        <w:spacing w:before="0" w:beforeAutospacing="0" w:after="0" w:afterAutospacing="0"/>
        <w:ind w:left="720"/>
        <w:jc w:val="both"/>
        <w:textAlignment w:val="baseline"/>
        <w:rPr>
          <w:rStyle w:val="eop"/>
        </w:rPr>
      </w:pPr>
      <w:r w:rsidRPr="00EC3D9F">
        <w:rPr>
          <w:rStyle w:val="normaltextrun"/>
        </w:rPr>
        <w:t>To not limit in any way, access to the Water Source by other parties to include the Landowner and guests;</w:t>
      </w:r>
      <w:r w:rsidRPr="00EC3D9F">
        <w:rPr>
          <w:rStyle w:val="eop"/>
        </w:rPr>
        <w:t> </w:t>
      </w:r>
    </w:p>
    <w:p w14:paraId="3FF54BEF" w14:textId="77777777" w:rsidR="00EF20A6" w:rsidRPr="00EC3D9F" w:rsidRDefault="00EF20A6" w:rsidP="00DD6E25">
      <w:pPr>
        <w:pStyle w:val="paragraph"/>
        <w:spacing w:before="0" w:beforeAutospacing="0" w:after="0" w:afterAutospacing="0"/>
        <w:jc w:val="both"/>
        <w:textAlignment w:val="baseline"/>
      </w:pPr>
    </w:p>
    <w:p w14:paraId="7768D415" w14:textId="61106207" w:rsidR="00DB3745" w:rsidRDefault="00DB3745" w:rsidP="00DD6E25">
      <w:pPr>
        <w:pStyle w:val="paragraph"/>
        <w:numPr>
          <w:ilvl w:val="0"/>
          <w:numId w:val="20"/>
        </w:numPr>
        <w:tabs>
          <w:tab w:val="clear" w:pos="720"/>
          <w:tab w:val="num" w:pos="360"/>
        </w:tabs>
        <w:spacing w:before="0" w:beforeAutospacing="0" w:after="0" w:afterAutospacing="0"/>
        <w:ind w:left="360"/>
        <w:jc w:val="both"/>
        <w:textAlignment w:val="baseline"/>
        <w:rPr>
          <w:rStyle w:val="eop"/>
        </w:rPr>
      </w:pPr>
      <w:r w:rsidRPr="00EC3D9F">
        <w:rPr>
          <w:rStyle w:val="normaltextrun"/>
          <w:b/>
          <w:bCs/>
        </w:rPr>
        <w:t>Best Management Practices</w:t>
      </w:r>
      <w:r w:rsidRPr="00EC3D9F">
        <w:rPr>
          <w:rStyle w:val="normaltextrun"/>
          <w:i/>
          <w:iCs/>
        </w:rPr>
        <w:t>.</w:t>
      </w:r>
      <w:r w:rsidRPr="00EC3D9F">
        <w:rPr>
          <w:rStyle w:val="normaltextrun"/>
        </w:rPr>
        <w:t> </w:t>
      </w:r>
      <w:r w:rsidRPr="00EC3D9F">
        <w:rPr>
          <w:rStyle w:val="normaltextrun"/>
          <w:b/>
          <w:bCs/>
        </w:rPr>
        <w:t> </w:t>
      </w:r>
      <w:r w:rsidRPr="00EC3D9F">
        <w:rPr>
          <w:rStyle w:val="normaltextrun"/>
        </w:rPr>
        <w:t>Tenant Farmer agrees to employ standard best management practices</w:t>
      </w:r>
      <w:r w:rsidR="00AE036A">
        <w:rPr>
          <w:rStyle w:val="normaltextrun"/>
        </w:rPr>
        <w:t xml:space="preserve">. </w:t>
      </w:r>
    </w:p>
    <w:p w14:paraId="30E5208B" w14:textId="77777777" w:rsidR="00BA5B5D" w:rsidRPr="00EC3D9F" w:rsidRDefault="00BA5B5D" w:rsidP="00DD6E25">
      <w:pPr>
        <w:pStyle w:val="paragraph"/>
        <w:spacing w:before="0" w:beforeAutospacing="0" w:after="0" w:afterAutospacing="0"/>
        <w:ind w:left="360"/>
        <w:jc w:val="both"/>
        <w:textAlignment w:val="baseline"/>
      </w:pPr>
    </w:p>
    <w:p w14:paraId="0B9D2138" w14:textId="77777777" w:rsidR="00DB3745" w:rsidRDefault="00DB3745" w:rsidP="00DD6E25">
      <w:pPr>
        <w:pStyle w:val="paragraph"/>
        <w:spacing w:before="0" w:beforeAutospacing="0" w:after="0" w:afterAutospacing="0"/>
        <w:ind w:left="360"/>
        <w:jc w:val="both"/>
        <w:textAlignment w:val="baseline"/>
        <w:rPr>
          <w:rStyle w:val="eop"/>
        </w:rPr>
      </w:pPr>
      <w:r w:rsidRPr="00EC3D9F">
        <w:rPr>
          <w:rStyle w:val="normaltextrun"/>
        </w:rPr>
        <w:t>Tenant Farmer agrees to comply with all federal, state, and local laws, regulations, ordinances, decrees, and rulings in connection with the use of the premises and any agricultural or other activities conducted thereon, including but not limited to any and all regulations, directives, and procedures necessary to ensure that Landowner continues to qualify for Current Use status under the State’s tax code.</w:t>
      </w:r>
      <w:r w:rsidRPr="00EC3D9F">
        <w:rPr>
          <w:rStyle w:val="eop"/>
        </w:rPr>
        <w:t> </w:t>
      </w:r>
    </w:p>
    <w:p w14:paraId="4AA15F36" w14:textId="77777777" w:rsidR="00BA5B5D" w:rsidRPr="00EC3D9F" w:rsidRDefault="00BA5B5D" w:rsidP="00DD6E25">
      <w:pPr>
        <w:pStyle w:val="paragraph"/>
        <w:spacing w:before="0" w:beforeAutospacing="0" w:after="0" w:afterAutospacing="0"/>
        <w:ind w:left="360"/>
        <w:jc w:val="both"/>
        <w:textAlignment w:val="baseline"/>
      </w:pPr>
    </w:p>
    <w:p w14:paraId="11F2DBB2" w14:textId="77777777" w:rsidR="00BA5B5D" w:rsidRDefault="00DB3745" w:rsidP="00DD6E25">
      <w:pPr>
        <w:pStyle w:val="paragraph"/>
        <w:numPr>
          <w:ilvl w:val="0"/>
          <w:numId w:val="20"/>
        </w:numPr>
        <w:tabs>
          <w:tab w:val="clear" w:pos="720"/>
          <w:tab w:val="num" w:pos="360"/>
        </w:tabs>
        <w:spacing w:before="0" w:beforeAutospacing="0" w:after="0" w:afterAutospacing="0"/>
        <w:ind w:left="360"/>
        <w:jc w:val="both"/>
        <w:textAlignment w:val="baseline"/>
        <w:rPr>
          <w:rStyle w:val="normaltextrun"/>
          <w:b/>
        </w:rPr>
      </w:pPr>
      <w:r w:rsidRPr="00DD6E25">
        <w:rPr>
          <w:rStyle w:val="normaltextrun"/>
          <w:b/>
        </w:rPr>
        <w:t>Improvement of the Premises.   </w:t>
      </w:r>
    </w:p>
    <w:p w14:paraId="261010ED" w14:textId="2CE2F1FD" w:rsidR="00DB3745" w:rsidRPr="00DD6E25" w:rsidRDefault="00DB3745" w:rsidP="00DD6E25">
      <w:pPr>
        <w:pStyle w:val="paragraph"/>
        <w:spacing w:before="0" w:beforeAutospacing="0" w:after="0" w:afterAutospacing="0"/>
        <w:ind w:left="720"/>
        <w:jc w:val="both"/>
        <w:textAlignment w:val="baseline"/>
        <w:rPr>
          <w:b/>
        </w:rPr>
      </w:pPr>
      <w:r w:rsidRPr="00DD6E25">
        <w:rPr>
          <w:rStyle w:val="eop"/>
          <w:b/>
        </w:rPr>
        <w:t> </w:t>
      </w:r>
    </w:p>
    <w:p w14:paraId="516614AF" w14:textId="39832A3B" w:rsidR="00DB3745" w:rsidRDefault="00BA5B5D" w:rsidP="00DD6E25">
      <w:pPr>
        <w:pStyle w:val="paragraph"/>
        <w:spacing w:before="0" w:beforeAutospacing="0" w:after="0" w:afterAutospacing="0"/>
        <w:ind w:left="720" w:hanging="360"/>
        <w:jc w:val="both"/>
        <w:textAlignment w:val="baseline"/>
        <w:rPr>
          <w:rStyle w:val="eop"/>
        </w:rPr>
      </w:pPr>
      <w:r w:rsidRPr="00DD6E25">
        <w:rPr>
          <w:rStyle w:val="normaltextrun"/>
        </w:rPr>
        <w:t xml:space="preserve">7.1 </w:t>
      </w:r>
      <w:r w:rsidR="00DB3745" w:rsidRPr="00EC3D9F">
        <w:rPr>
          <w:rStyle w:val="normaltextrun"/>
          <w:u w:val="single"/>
        </w:rPr>
        <w:t>Landlord Improvements.</w:t>
      </w:r>
      <w:r w:rsidR="00DB3745" w:rsidRPr="00EC3D9F">
        <w:rPr>
          <w:rStyle w:val="normaltextrun"/>
        </w:rPr>
        <w:t>   Landlord may build improvements, as the need arises, with the consent of the Tenant.  </w:t>
      </w:r>
      <w:r w:rsidR="00DB3745" w:rsidRPr="00EC3D9F">
        <w:rPr>
          <w:rStyle w:val="eop"/>
        </w:rPr>
        <w:t> </w:t>
      </w:r>
    </w:p>
    <w:p w14:paraId="429F9083" w14:textId="77777777" w:rsidR="00BA5B5D" w:rsidRPr="00EC3D9F" w:rsidRDefault="00BA5B5D" w:rsidP="00DD6E25">
      <w:pPr>
        <w:pStyle w:val="paragraph"/>
        <w:spacing w:before="0" w:beforeAutospacing="0" w:after="0" w:afterAutospacing="0"/>
        <w:ind w:firstLine="360"/>
        <w:jc w:val="both"/>
        <w:textAlignment w:val="baseline"/>
      </w:pPr>
    </w:p>
    <w:p w14:paraId="53A7614C" w14:textId="77777777" w:rsidR="00BA5B5D" w:rsidRDefault="00BA5B5D" w:rsidP="00DD6E25">
      <w:pPr>
        <w:pStyle w:val="paragraph"/>
        <w:spacing w:before="0" w:beforeAutospacing="0" w:after="0" w:afterAutospacing="0"/>
        <w:ind w:left="720" w:hanging="360"/>
        <w:jc w:val="both"/>
        <w:textAlignment w:val="baseline"/>
        <w:rPr>
          <w:rStyle w:val="eop"/>
        </w:rPr>
      </w:pPr>
      <w:r w:rsidRPr="00DD6E25">
        <w:rPr>
          <w:rStyle w:val="normaltextrun"/>
        </w:rPr>
        <w:t xml:space="preserve">7.2 </w:t>
      </w:r>
      <w:r w:rsidR="00DB3745" w:rsidRPr="00EC3D9F">
        <w:rPr>
          <w:rStyle w:val="normaltextrun"/>
          <w:u w:val="single"/>
        </w:rPr>
        <w:t>Tenant Improvements</w:t>
      </w:r>
      <w:r w:rsidR="00DB3745" w:rsidRPr="00EC3D9F">
        <w:rPr>
          <w:rStyle w:val="normaltextrun"/>
        </w:rPr>
        <w:t>.  The Tenant may at its expense make improvements, additions or alterations to the Property throughout the term of this Lease with the written consent of the Landlord.</w:t>
      </w:r>
    </w:p>
    <w:p w14:paraId="54346D71" w14:textId="3D82F0A8" w:rsidR="00DB3745" w:rsidRPr="00EC3D9F" w:rsidRDefault="00DB3745" w:rsidP="00DD6E25">
      <w:pPr>
        <w:pStyle w:val="paragraph"/>
        <w:spacing w:before="0" w:beforeAutospacing="0" w:after="0" w:afterAutospacing="0"/>
        <w:ind w:left="720" w:hanging="360"/>
        <w:jc w:val="both"/>
        <w:textAlignment w:val="baseline"/>
      </w:pPr>
    </w:p>
    <w:p w14:paraId="7A576928" w14:textId="14BD2848" w:rsidR="00DB3745" w:rsidRPr="00EC3D9F" w:rsidRDefault="00D40939" w:rsidP="00DD6E25">
      <w:pPr>
        <w:pStyle w:val="paragraph"/>
        <w:spacing w:before="0" w:beforeAutospacing="0" w:after="0" w:afterAutospacing="0"/>
        <w:ind w:left="720" w:hanging="360"/>
        <w:jc w:val="both"/>
        <w:textAlignment w:val="baseline"/>
        <w:rPr>
          <w:rStyle w:val="eop"/>
        </w:rPr>
      </w:pPr>
      <w:r w:rsidRPr="00DD6E25">
        <w:rPr>
          <w:rStyle w:val="normaltextrun"/>
        </w:rPr>
        <w:lastRenderedPageBreak/>
        <w:t xml:space="preserve">7.3 </w:t>
      </w:r>
      <w:r w:rsidR="00DB3745" w:rsidRPr="00EC3D9F">
        <w:rPr>
          <w:rStyle w:val="normaltextrun"/>
          <w:u w:val="single"/>
        </w:rPr>
        <w:t>[</w:t>
      </w:r>
      <w:r w:rsidR="00DB3745" w:rsidRPr="00EC3D9F">
        <w:rPr>
          <w:rStyle w:val="normaltextrun"/>
          <w:i/>
          <w:iCs/>
          <w:u w:val="single"/>
        </w:rPr>
        <w:t>Alternative Language</w:t>
      </w:r>
      <w:r w:rsidR="00DB3745" w:rsidRPr="00EC3D9F">
        <w:rPr>
          <w:rStyle w:val="normaltextrun"/>
          <w:u w:val="single"/>
        </w:rPr>
        <w:t>) </w:t>
      </w:r>
      <w:r w:rsidR="00DB3745" w:rsidRPr="00EC3D9F">
        <w:rPr>
          <w:rStyle w:val="normaltextrun"/>
        </w:rPr>
        <w:t>The Tenant Farmer may from time to time at its own expense make changes, additions and improvements to the Leased Premises to better adapt the same to its business, provided that any change, addition or improvement shall be carried out in a good and workmanlike manner and the Tenant Farmer shall not incur any debt during the course of work or for materials that could result in a lien or encumbrance on the Landowner’s interest in the property. Such Alterations must be approved in writing by Landowner.</w:t>
      </w:r>
      <w:r w:rsidR="00DB3745" w:rsidRPr="00EC3D9F">
        <w:rPr>
          <w:rStyle w:val="eop"/>
        </w:rPr>
        <w:t> </w:t>
      </w:r>
    </w:p>
    <w:p w14:paraId="61AEB227" w14:textId="77777777" w:rsidR="005857B4" w:rsidRPr="00EC3D9F" w:rsidRDefault="005857B4" w:rsidP="00DD6E25">
      <w:pPr>
        <w:pStyle w:val="paragraph"/>
        <w:spacing w:before="0" w:beforeAutospacing="0" w:after="0" w:afterAutospacing="0"/>
        <w:jc w:val="both"/>
        <w:textAlignment w:val="baseline"/>
      </w:pPr>
    </w:p>
    <w:p w14:paraId="066A0CF6" w14:textId="635725A3" w:rsidR="00DB3745" w:rsidRPr="00EC3D9F" w:rsidRDefault="00D40939" w:rsidP="00DD6E25">
      <w:pPr>
        <w:pStyle w:val="paragraph"/>
        <w:spacing w:before="0" w:beforeAutospacing="0" w:after="0" w:afterAutospacing="0"/>
        <w:ind w:left="720" w:hanging="360"/>
        <w:jc w:val="both"/>
        <w:textAlignment w:val="baseline"/>
      </w:pPr>
      <w:r w:rsidRPr="00DD6E25">
        <w:rPr>
          <w:rStyle w:val="normaltextrun"/>
        </w:rPr>
        <w:t>7.4</w:t>
      </w:r>
      <w:r w:rsidR="00946D61">
        <w:rPr>
          <w:rStyle w:val="normaltextrun"/>
        </w:rPr>
        <w:tab/>
      </w:r>
      <w:r w:rsidR="00DB3745" w:rsidRPr="00EC3D9F">
        <w:rPr>
          <w:rStyle w:val="normaltextrun"/>
          <w:u w:val="single"/>
        </w:rPr>
        <w:t>{Alternative} </w:t>
      </w:r>
      <w:r w:rsidR="00DB3745" w:rsidRPr="00EC3D9F">
        <w:rPr>
          <w:rStyle w:val="contextualspellingandgrammarerror"/>
          <w:u w:val="single"/>
        </w:rPr>
        <w:t>Tenant</w:t>
      </w:r>
      <w:r w:rsidR="00DB3745" w:rsidRPr="00EC3D9F">
        <w:rPr>
          <w:rStyle w:val="normaltextrun"/>
          <w:u w:val="single"/>
        </w:rPr>
        <w:t> Improvements.</w:t>
      </w:r>
      <w:r w:rsidR="00DB3745" w:rsidRPr="00EC3D9F">
        <w:rPr>
          <w:rStyle w:val="normaltextrun"/>
        </w:rPr>
        <w:t>  Tenant may make improvements to the property.  Tenant will have the right to remove all or any part of Tenant's additions from the Property during the term of this Lease or at its expiration, or within thirty (30) days thereafter; provided, however, that Tenant, in removal, does not cause any irreparable damage to the Property or the improvements that will remain the property of Landlord.  Tenant shall pay or reimburse Landlord for the reasonable expense of repairing the damage caused by such removal.</w:t>
      </w:r>
      <w:r w:rsidR="00DB3745" w:rsidRPr="00EC3D9F">
        <w:rPr>
          <w:rStyle w:val="eop"/>
        </w:rPr>
        <w:t> </w:t>
      </w:r>
    </w:p>
    <w:p w14:paraId="2D7FDC5C"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1D358898" w14:textId="3CAA4430" w:rsidR="00DB3745" w:rsidRDefault="00D40939" w:rsidP="00DD6E25">
      <w:pPr>
        <w:pStyle w:val="paragraph"/>
        <w:spacing w:before="0" w:beforeAutospacing="0" w:after="0" w:afterAutospacing="0"/>
        <w:ind w:left="720" w:hanging="360"/>
        <w:jc w:val="both"/>
        <w:textAlignment w:val="baseline"/>
        <w:rPr>
          <w:rStyle w:val="eop"/>
        </w:rPr>
      </w:pPr>
      <w:r w:rsidRPr="00DD6E25">
        <w:rPr>
          <w:rStyle w:val="normaltextrun"/>
          <w:bCs/>
        </w:rPr>
        <w:t>7.5</w:t>
      </w:r>
      <w:r w:rsidR="00946D61">
        <w:rPr>
          <w:rStyle w:val="normaltextrun"/>
          <w:bCs/>
        </w:rPr>
        <w:tab/>
      </w:r>
      <w:r w:rsidR="00DB3745" w:rsidRPr="00DD6E25">
        <w:rPr>
          <w:rStyle w:val="normaltextrun"/>
          <w:bCs/>
          <w:u w:val="single"/>
        </w:rPr>
        <w:t>Removal of Improvements by Tenant Farmer.</w:t>
      </w:r>
      <w:r w:rsidR="00DB3745" w:rsidRPr="00EC3D9F">
        <w:rPr>
          <w:rStyle w:val="normaltextrun"/>
          <w:b/>
          <w:bCs/>
        </w:rPr>
        <w:t>  </w:t>
      </w:r>
      <w:r w:rsidR="00DB3745" w:rsidRPr="00EC3D9F">
        <w:rPr>
          <w:rStyle w:val="normaltextrun"/>
        </w:rPr>
        <w:t>Improvements made under this _____</w:t>
      </w:r>
      <w:r w:rsidR="00DB3745" w:rsidRPr="00EC3D9F">
        <w:rPr>
          <w:rStyle w:val="contextualspellingandgrammarerror"/>
        </w:rPr>
        <w:t>_(</w:t>
      </w:r>
      <w:r w:rsidR="00DB3745" w:rsidRPr="00EC3D9F">
        <w:rPr>
          <w:rStyle w:val="normaltextrun"/>
          <w:i/>
          <w:iCs/>
        </w:rPr>
        <w:t>applicable sections</w:t>
      </w:r>
      <w:r w:rsidR="00DB3745" w:rsidRPr="00EC3D9F">
        <w:rPr>
          <w:rStyle w:val="normaltextrun"/>
        </w:rPr>
        <w:t>) that are capable of severance may be removed by Tenant Farmer at any time or within 30 days after termination of the lease even though they may be fixtures, provided that Tenant Farmer leaves in good condition that part of the farm from which such improvements are removed.  Improvements not capable of severance shall become the property of Landowner at termination of the lease without compensation to the Tenant Farmer.   </w:t>
      </w:r>
      <w:r w:rsidR="00DB3745" w:rsidRPr="00EC3D9F">
        <w:rPr>
          <w:rStyle w:val="normaltextrun"/>
          <w:u w:val="single"/>
        </w:rPr>
        <w:t>For alterations requiring approval from Landowner, Landowner and Tenant Farmer may agree whether such alteration is removable by Tenant Farmer.</w:t>
      </w:r>
      <w:r w:rsidR="00DB3745" w:rsidRPr="00EC3D9F">
        <w:rPr>
          <w:rStyle w:val="eop"/>
        </w:rPr>
        <w:t> </w:t>
      </w:r>
    </w:p>
    <w:p w14:paraId="4D9FEA93" w14:textId="77777777" w:rsidR="00D40939" w:rsidRPr="00EC3D9F" w:rsidRDefault="00D40939" w:rsidP="00DD6E25">
      <w:pPr>
        <w:pStyle w:val="paragraph"/>
        <w:spacing w:before="0" w:beforeAutospacing="0" w:after="0" w:afterAutospacing="0"/>
        <w:jc w:val="both"/>
        <w:textAlignment w:val="baseline"/>
      </w:pPr>
    </w:p>
    <w:p w14:paraId="29C5FA86" w14:textId="3B11435D" w:rsidR="00DB3745" w:rsidRDefault="00DB3745" w:rsidP="00DD6E25">
      <w:pPr>
        <w:pStyle w:val="paragraph"/>
        <w:numPr>
          <w:ilvl w:val="0"/>
          <w:numId w:val="20"/>
        </w:numPr>
        <w:tabs>
          <w:tab w:val="clear" w:pos="720"/>
          <w:tab w:val="num" w:pos="360"/>
        </w:tabs>
        <w:spacing w:before="0" w:beforeAutospacing="0" w:after="0" w:afterAutospacing="0"/>
        <w:ind w:hanging="720"/>
        <w:jc w:val="both"/>
        <w:textAlignment w:val="baseline"/>
        <w:rPr>
          <w:rStyle w:val="eop"/>
        </w:rPr>
      </w:pPr>
      <w:r w:rsidRPr="00DD6E25">
        <w:rPr>
          <w:rStyle w:val="normaltextrun"/>
          <w:b/>
        </w:rPr>
        <w:t>Taxes.</w:t>
      </w:r>
      <w:r w:rsidRPr="00EC3D9F">
        <w:rPr>
          <w:rStyle w:val="normaltextrun"/>
        </w:rPr>
        <w:t> Landlord shall be responsible for real estate taxes on the Property.</w:t>
      </w:r>
      <w:r w:rsidRPr="00EC3D9F">
        <w:rPr>
          <w:rStyle w:val="eop"/>
        </w:rPr>
        <w:t> </w:t>
      </w:r>
    </w:p>
    <w:p w14:paraId="20520A39" w14:textId="77777777" w:rsidR="00D40939" w:rsidRPr="00EC3D9F" w:rsidRDefault="00D40939" w:rsidP="00DD6E25">
      <w:pPr>
        <w:pStyle w:val="paragraph"/>
        <w:spacing w:before="0" w:beforeAutospacing="0" w:after="0" w:afterAutospacing="0"/>
        <w:ind w:left="720"/>
        <w:jc w:val="both"/>
        <w:textAlignment w:val="baseline"/>
      </w:pPr>
    </w:p>
    <w:p w14:paraId="2B28AF36" w14:textId="2B033219" w:rsidR="00DB3745" w:rsidRDefault="00DB3745" w:rsidP="00DD6E25">
      <w:pPr>
        <w:pStyle w:val="paragraph"/>
        <w:numPr>
          <w:ilvl w:val="0"/>
          <w:numId w:val="20"/>
        </w:numPr>
        <w:tabs>
          <w:tab w:val="clear" w:pos="720"/>
          <w:tab w:val="num" w:pos="450"/>
        </w:tabs>
        <w:spacing w:before="0" w:beforeAutospacing="0" w:after="0" w:afterAutospacing="0"/>
        <w:ind w:left="360"/>
        <w:jc w:val="both"/>
        <w:textAlignment w:val="baseline"/>
        <w:rPr>
          <w:rStyle w:val="eop"/>
        </w:rPr>
      </w:pPr>
      <w:r w:rsidRPr="00DD6E25">
        <w:rPr>
          <w:rStyle w:val="normaltextrun"/>
          <w:b/>
        </w:rPr>
        <w:t>Utilities.</w:t>
      </w:r>
      <w:r w:rsidRPr="00EC3D9F">
        <w:rPr>
          <w:rStyle w:val="normaltextrun"/>
        </w:rPr>
        <w:t>  Tenant will pay all charges for electricity and any other utility service allocated to agricultural or equestrian use by agreement with the Landlord.</w:t>
      </w:r>
      <w:r w:rsidRPr="00EC3D9F">
        <w:rPr>
          <w:rStyle w:val="eop"/>
        </w:rPr>
        <w:t> </w:t>
      </w:r>
    </w:p>
    <w:p w14:paraId="34A5C5FE" w14:textId="77777777" w:rsidR="00D40939" w:rsidRPr="00EC3D9F" w:rsidRDefault="00D40939" w:rsidP="00DD6E25">
      <w:pPr>
        <w:pStyle w:val="paragraph"/>
        <w:spacing w:before="0" w:beforeAutospacing="0" w:after="0" w:afterAutospacing="0"/>
        <w:jc w:val="both"/>
        <w:textAlignment w:val="baseline"/>
      </w:pPr>
    </w:p>
    <w:p w14:paraId="6BADCC8A" w14:textId="77777777" w:rsidR="00936DA2" w:rsidRDefault="00936DA2" w:rsidP="00DD6E25">
      <w:pPr>
        <w:pStyle w:val="paragraph"/>
        <w:spacing w:before="0" w:beforeAutospacing="0" w:after="0" w:afterAutospacing="0"/>
        <w:ind w:left="720" w:hanging="360"/>
        <w:jc w:val="both"/>
        <w:textAlignment w:val="baseline"/>
        <w:rPr>
          <w:rStyle w:val="eop"/>
        </w:rPr>
      </w:pPr>
      <w:r w:rsidRPr="00DD6E25">
        <w:rPr>
          <w:rStyle w:val="normaltextrun"/>
        </w:rPr>
        <w:t xml:space="preserve">9.1 </w:t>
      </w:r>
      <w:r w:rsidR="00DB3745" w:rsidRPr="00EC3D9F">
        <w:rPr>
          <w:rStyle w:val="normaltextrun"/>
          <w:u w:val="single"/>
        </w:rPr>
        <w:t>Utilities contracts.</w:t>
      </w:r>
      <w:r w:rsidR="00DB3745" w:rsidRPr="00EC3D9F">
        <w:rPr>
          <w:rStyle w:val="normaltextrun"/>
        </w:rPr>
        <w:t>  Tenant has the option to place utility contracts in its name, and if so will have the right to any surplus power income.</w:t>
      </w:r>
    </w:p>
    <w:p w14:paraId="52D67DDD" w14:textId="214BB86E" w:rsidR="00DB3745" w:rsidRPr="00EC3D9F" w:rsidRDefault="00DB3745" w:rsidP="00DD6E25">
      <w:pPr>
        <w:pStyle w:val="paragraph"/>
        <w:spacing w:before="0" w:beforeAutospacing="0" w:after="0" w:afterAutospacing="0"/>
        <w:ind w:left="360"/>
        <w:jc w:val="both"/>
        <w:textAlignment w:val="baseline"/>
      </w:pPr>
    </w:p>
    <w:p w14:paraId="04FEB9C9" w14:textId="77777777" w:rsidR="00936DA2" w:rsidRDefault="00936DA2" w:rsidP="00DD6E25">
      <w:pPr>
        <w:pStyle w:val="paragraph"/>
        <w:spacing w:before="0" w:beforeAutospacing="0" w:after="0" w:afterAutospacing="0"/>
        <w:ind w:left="720" w:hanging="360"/>
        <w:jc w:val="both"/>
        <w:textAlignment w:val="baseline"/>
        <w:rPr>
          <w:rStyle w:val="eop"/>
        </w:rPr>
      </w:pPr>
      <w:r w:rsidRPr="00DD6E25">
        <w:rPr>
          <w:rStyle w:val="normaltextrun"/>
        </w:rPr>
        <w:t>9.2</w:t>
      </w:r>
      <w:r>
        <w:rPr>
          <w:rStyle w:val="normaltextrun"/>
          <w:u w:val="single"/>
        </w:rPr>
        <w:t xml:space="preserve"> </w:t>
      </w:r>
      <w:r w:rsidR="00DB3745" w:rsidRPr="00EC3D9F">
        <w:rPr>
          <w:rStyle w:val="normaltextrun"/>
          <w:u w:val="single"/>
        </w:rPr>
        <w:t>Energy Tax Credits.</w:t>
      </w:r>
      <w:r w:rsidR="00DB3745" w:rsidRPr="00EC3D9F">
        <w:rPr>
          <w:rStyle w:val="normaltextrun"/>
        </w:rPr>
        <w:t>  Landlord specifically reserves the right to claim any tax credits related to installation of energy facilities on the premises.</w:t>
      </w:r>
    </w:p>
    <w:p w14:paraId="09A7598F" w14:textId="70EF221C" w:rsidR="00DB3745" w:rsidRPr="00EC3D9F" w:rsidRDefault="00DB3745" w:rsidP="00DD6E25">
      <w:pPr>
        <w:pStyle w:val="paragraph"/>
        <w:spacing w:before="0" w:beforeAutospacing="0" w:after="0" w:afterAutospacing="0"/>
        <w:ind w:left="360"/>
        <w:jc w:val="both"/>
        <w:textAlignment w:val="baseline"/>
      </w:pPr>
    </w:p>
    <w:p w14:paraId="61D7147D" w14:textId="16A85866" w:rsidR="004336B6" w:rsidRDefault="00936DA2" w:rsidP="00DD6E25">
      <w:pPr>
        <w:pStyle w:val="paragraph"/>
        <w:spacing w:before="0" w:beforeAutospacing="0" w:after="0" w:afterAutospacing="0"/>
        <w:ind w:left="720" w:hanging="360"/>
        <w:jc w:val="both"/>
        <w:textAlignment w:val="baseline"/>
        <w:rPr>
          <w:rStyle w:val="eop"/>
        </w:rPr>
      </w:pPr>
      <w:r w:rsidRPr="00DD6E25">
        <w:rPr>
          <w:rStyle w:val="normaltextrun"/>
        </w:rPr>
        <w:t>9.3</w:t>
      </w:r>
      <w:r w:rsidR="00506F76">
        <w:rPr>
          <w:rStyle w:val="normaltextrun"/>
        </w:rPr>
        <w:t xml:space="preserve"> </w:t>
      </w:r>
      <w:r w:rsidR="00DB3745" w:rsidRPr="00EC3D9F">
        <w:rPr>
          <w:rStyle w:val="normaltextrun"/>
          <w:u w:val="single"/>
        </w:rPr>
        <w:t>Equipment, fixtures, and signs.</w:t>
      </w:r>
      <w:r w:rsidR="00DB3745" w:rsidRPr="00EC3D9F">
        <w:rPr>
          <w:rStyle w:val="normaltextrun"/>
        </w:rPr>
        <w:t>  All furnishings, fixtures, equipment, and signs used on the Property, which have been supplied to or installed by the Landlord, shall be the property of Landlord.  A partial list of fixtures retained by the Landlord is attached as Attachment A. Installed items belonging to Tenant are included as Attachment B.</w:t>
      </w:r>
    </w:p>
    <w:p w14:paraId="7423875B" w14:textId="20FC7752" w:rsidR="00DB3745" w:rsidRPr="00EC3D9F" w:rsidRDefault="00DB3745" w:rsidP="00DD6E25">
      <w:pPr>
        <w:pStyle w:val="paragraph"/>
        <w:spacing w:before="0" w:beforeAutospacing="0" w:after="0" w:afterAutospacing="0"/>
        <w:jc w:val="both"/>
        <w:textAlignment w:val="baseline"/>
      </w:pPr>
    </w:p>
    <w:p w14:paraId="2FA0DFBF" w14:textId="77777777" w:rsidR="004336B6" w:rsidRDefault="00DB3745" w:rsidP="00DD6E25">
      <w:pPr>
        <w:pStyle w:val="paragraph"/>
        <w:spacing w:before="0" w:beforeAutospacing="0" w:after="0" w:afterAutospacing="0"/>
        <w:ind w:left="360" w:hanging="360"/>
        <w:jc w:val="both"/>
        <w:textAlignment w:val="baseline"/>
        <w:rPr>
          <w:rStyle w:val="eop"/>
        </w:rPr>
      </w:pPr>
      <w:r w:rsidRPr="00DD6E25">
        <w:rPr>
          <w:rStyle w:val="normaltextrun"/>
          <w:b/>
        </w:rPr>
        <w:t>10.</w:t>
      </w:r>
      <w:r w:rsidRPr="00EC3D9F">
        <w:rPr>
          <w:rStyle w:val="normaltextrun"/>
        </w:rPr>
        <w:t> </w:t>
      </w:r>
      <w:r w:rsidRPr="00DD6E25">
        <w:rPr>
          <w:rStyle w:val="normaltextrun"/>
          <w:b/>
        </w:rPr>
        <w:t>Care and surrender of the Premises.</w:t>
      </w:r>
      <w:r w:rsidRPr="00EC3D9F">
        <w:rPr>
          <w:rStyle w:val="normaltextrun"/>
        </w:rPr>
        <w:t>  Tenant shall commit no waste on the Premises.  Upon any termination of this Lease, Tenant shall surrender possession of the Premises, without notice, in as good condition as at the commencement of the term, reasonable wear and tear and casualty beyond the Tenant's control being excepted.  Tenant shall be responsible for any environmental clean-up required by the proper authorities, which contamination resulted from Tenant’s activities.</w:t>
      </w:r>
    </w:p>
    <w:p w14:paraId="120CA80C" w14:textId="107A550A" w:rsidR="00DB3745" w:rsidRPr="00EC3D9F" w:rsidRDefault="00DB3745" w:rsidP="00DD6E25">
      <w:pPr>
        <w:pStyle w:val="paragraph"/>
        <w:spacing w:before="0" w:beforeAutospacing="0" w:after="0" w:afterAutospacing="0"/>
        <w:jc w:val="both"/>
        <w:textAlignment w:val="baseline"/>
      </w:pPr>
    </w:p>
    <w:p w14:paraId="0A977CC0" w14:textId="401D28B7" w:rsidR="00DB3745" w:rsidRPr="00EC3D9F" w:rsidRDefault="00DB3745" w:rsidP="00DD6E25">
      <w:pPr>
        <w:pStyle w:val="paragraph"/>
        <w:spacing w:before="0" w:beforeAutospacing="0" w:after="0" w:afterAutospacing="0"/>
        <w:ind w:left="360" w:hanging="360"/>
        <w:jc w:val="both"/>
        <w:textAlignment w:val="baseline"/>
      </w:pPr>
      <w:r w:rsidRPr="00DD6E25">
        <w:rPr>
          <w:rStyle w:val="normaltextrun"/>
          <w:b/>
        </w:rPr>
        <w:lastRenderedPageBreak/>
        <w:t>11.</w:t>
      </w:r>
      <w:r w:rsidR="009B39BE">
        <w:rPr>
          <w:rStyle w:val="normaltextrun"/>
        </w:rPr>
        <w:t xml:space="preserve"> </w:t>
      </w:r>
      <w:r w:rsidRPr="00DD6E25">
        <w:rPr>
          <w:rStyle w:val="normaltextrun"/>
          <w:b/>
        </w:rPr>
        <w:t>Entry by Landlord.</w:t>
      </w:r>
      <w:r w:rsidRPr="00EC3D9F">
        <w:rPr>
          <w:rStyle w:val="normaltextrun"/>
        </w:rPr>
        <w:t>  Landlord, Landlord's agents and representatives may, at any reasonable time and at least once each year, enter the Property for the purpose of inspecting and repairing building and grounds; provided, however, that, in so doing, Landlord, Landlord's agents or representatives will endeavor to avoid interfering with the use and occupancy of the Property by Tenant. </w:t>
      </w:r>
      <w:r w:rsidRPr="00EC3D9F">
        <w:rPr>
          <w:rStyle w:val="eop"/>
        </w:rPr>
        <w:t> </w:t>
      </w:r>
    </w:p>
    <w:p w14:paraId="7099818D"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4C0BFA14" w14:textId="55C23999" w:rsidR="00DB3745" w:rsidRPr="00EC3D9F" w:rsidRDefault="00DB3745" w:rsidP="00DD6E25">
      <w:pPr>
        <w:pStyle w:val="paragraph"/>
        <w:spacing w:before="0" w:beforeAutospacing="0" w:after="0" w:afterAutospacing="0"/>
        <w:ind w:left="360" w:hanging="360"/>
        <w:jc w:val="both"/>
        <w:textAlignment w:val="baseline"/>
      </w:pPr>
      <w:r w:rsidRPr="00DD6E25">
        <w:rPr>
          <w:rStyle w:val="normaltextrun"/>
          <w:b/>
        </w:rPr>
        <w:t>12.</w:t>
      </w:r>
      <w:r w:rsidR="00720C53">
        <w:rPr>
          <w:rStyle w:val="normaltextrun"/>
        </w:rPr>
        <w:tab/>
      </w:r>
      <w:r w:rsidRPr="00720C53">
        <w:rPr>
          <w:rStyle w:val="normaltextrun"/>
          <w:b/>
        </w:rPr>
        <w:t>Indemnity.</w:t>
      </w:r>
      <w:r w:rsidRPr="00EC3D9F">
        <w:rPr>
          <w:rStyle w:val="normaltextrun"/>
        </w:rPr>
        <w:t>  Tenant shall indemnify Landlord against, and hold Landlord harmless from, all claims, demands, and/or causes of action, including all reasonable expenses of Landlord incident to such proceedings, for injury to, or death of any person, or loss of, or damage to, any property, where such claims, demands, and/or causes of action are not caused by the negligence, omission, intentional act or breach of contractual duty of or by Landlord or anyone for whom Landlord is responsible.  Tenant’s agreement to indemnify Landlord must include, but not be limited to, all claims, demands, and/or causes of action, including all reasonable expenses of Landlord, arising from any hazardous waste generated by Tenant.  </w:t>
      </w:r>
      <w:r w:rsidRPr="00EC3D9F">
        <w:rPr>
          <w:rStyle w:val="eop"/>
        </w:rPr>
        <w:t> </w:t>
      </w:r>
    </w:p>
    <w:p w14:paraId="0285B4D9"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5E77ABAB" w14:textId="61F02B83" w:rsidR="00DB3745" w:rsidRPr="00EC3D9F" w:rsidRDefault="00DB3745" w:rsidP="00DD6E25">
      <w:pPr>
        <w:pStyle w:val="paragraph"/>
        <w:spacing w:before="0" w:beforeAutospacing="0" w:after="0" w:afterAutospacing="0"/>
        <w:ind w:left="360" w:hanging="360"/>
        <w:jc w:val="both"/>
        <w:textAlignment w:val="baseline"/>
      </w:pPr>
      <w:r w:rsidRPr="00DD6E25">
        <w:rPr>
          <w:rStyle w:val="normaltextrun"/>
          <w:b/>
        </w:rPr>
        <w:t>13.</w:t>
      </w:r>
      <w:r w:rsidR="00720C53">
        <w:rPr>
          <w:rStyle w:val="normaltextrun"/>
        </w:rPr>
        <w:tab/>
      </w:r>
      <w:r w:rsidRPr="00720C53">
        <w:rPr>
          <w:rStyle w:val="normaltextrun"/>
          <w:b/>
        </w:rPr>
        <w:t>Insurance. </w:t>
      </w:r>
      <w:r w:rsidRPr="00EC3D9F">
        <w:rPr>
          <w:rStyle w:val="normaltextrun"/>
        </w:rPr>
        <w:t xml:space="preserve"> Tenant shall obtain and keep in effect general liability insurance against any and all claims for personal injury or property damage occurring in or upon the Premises during the term of the Lease and any extensions. </w:t>
      </w:r>
      <w:r w:rsidRPr="00EC3D9F">
        <w:rPr>
          <w:rStyle w:val="eop"/>
        </w:rPr>
        <w:t> </w:t>
      </w:r>
    </w:p>
    <w:p w14:paraId="300199DD"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48787C7D" w14:textId="39AFC448" w:rsidR="00DB3745" w:rsidRPr="00EC3D9F" w:rsidRDefault="00DB3745" w:rsidP="00DD6E25">
      <w:pPr>
        <w:pStyle w:val="paragraph"/>
        <w:spacing w:before="0" w:beforeAutospacing="0" w:after="0" w:afterAutospacing="0"/>
        <w:jc w:val="both"/>
        <w:textAlignment w:val="baseline"/>
      </w:pPr>
      <w:r w:rsidRPr="00DD6E25">
        <w:rPr>
          <w:rStyle w:val="normaltextrun"/>
          <w:b/>
        </w:rPr>
        <w:t>14.</w:t>
      </w:r>
      <w:r w:rsidR="007E279F">
        <w:rPr>
          <w:rStyle w:val="normaltextrun"/>
        </w:rPr>
        <w:t xml:space="preserve"> </w:t>
      </w:r>
      <w:r w:rsidR="00720C53">
        <w:rPr>
          <w:rStyle w:val="normaltextrun"/>
          <w:b/>
        </w:rPr>
        <w:t>Fire and C</w:t>
      </w:r>
      <w:r w:rsidRPr="00720C53">
        <w:rPr>
          <w:rStyle w:val="normaltextrun"/>
          <w:b/>
        </w:rPr>
        <w:t>asualty.  </w:t>
      </w:r>
      <w:r w:rsidRPr="00720C53">
        <w:rPr>
          <w:rStyle w:val="eop"/>
          <w:b/>
        </w:rPr>
        <w:t> </w:t>
      </w:r>
    </w:p>
    <w:p w14:paraId="514CB302"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067C2747" w14:textId="3C82A7E9" w:rsidR="00DB3745" w:rsidRPr="00EC3D9F" w:rsidRDefault="00DB3745" w:rsidP="00DD6E25">
      <w:pPr>
        <w:pStyle w:val="paragraph"/>
        <w:spacing w:before="0" w:beforeAutospacing="0" w:after="0" w:afterAutospacing="0"/>
        <w:ind w:left="900" w:hanging="540"/>
        <w:jc w:val="both"/>
        <w:textAlignment w:val="baseline"/>
      </w:pPr>
      <w:r w:rsidRPr="00EC3D9F">
        <w:rPr>
          <w:rStyle w:val="normaltextrun"/>
        </w:rPr>
        <w:t>14.1</w:t>
      </w:r>
      <w:r w:rsidR="007E279F">
        <w:rPr>
          <w:rStyle w:val="normaltextrun"/>
        </w:rPr>
        <w:t xml:space="preserve"> </w:t>
      </w:r>
      <w:r w:rsidRPr="00DD6E25">
        <w:rPr>
          <w:rStyle w:val="normaltextrun"/>
          <w:u w:val="single"/>
        </w:rPr>
        <w:t>Restoration.</w:t>
      </w:r>
      <w:r w:rsidRPr="00720C53">
        <w:rPr>
          <w:rStyle w:val="normaltextrun"/>
          <w:b/>
        </w:rPr>
        <w:t> </w:t>
      </w:r>
      <w:r w:rsidRPr="00EC3D9F">
        <w:rPr>
          <w:rStyle w:val="normaltextrun"/>
        </w:rPr>
        <w:t xml:space="preserve"> In the event the Property is damaged or rendered totally</w:t>
      </w:r>
      <w:r w:rsidR="00506F76">
        <w:rPr>
          <w:rStyle w:val="normaltextrun"/>
        </w:rPr>
        <w:t xml:space="preserve"> </w:t>
      </w:r>
      <w:r w:rsidRPr="00EC3D9F">
        <w:rPr>
          <w:rStyle w:val="normaltextrun"/>
        </w:rPr>
        <w:t>or partially untenable by fire or casualty, Landlord may repair or restore the Property to the condition of the Property prior to such fire or casualty within a reasonable time, not exceeding six (6) months after the date of such fire or casualty, in which event the Lease term shall not terminate.</w:t>
      </w:r>
      <w:r w:rsidRPr="00EC3D9F">
        <w:rPr>
          <w:rStyle w:val="eop"/>
        </w:rPr>
        <w:t> </w:t>
      </w:r>
    </w:p>
    <w:p w14:paraId="63FB7036"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400CA1E8" w14:textId="7B705807" w:rsidR="00DB3745" w:rsidRPr="00EC3D9F" w:rsidRDefault="00DB3745" w:rsidP="00DD6E25">
      <w:pPr>
        <w:pStyle w:val="paragraph"/>
        <w:spacing w:before="0" w:beforeAutospacing="0" w:after="0" w:afterAutospacing="0"/>
        <w:ind w:left="900" w:hanging="540"/>
        <w:jc w:val="both"/>
        <w:textAlignment w:val="baseline"/>
      </w:pPr>
      <w:r w:rsidRPr="00EC3D9F">
        <w:rPr>
          <w:rStyle w:val="normaltextrun"/>
        </w:rPr>
        <w:t>14.2</w:t>
      </w:r>
      <w:r w:rsidR="007E279F">
        <w:rPr>
          <w:rStyle w:val="normaltextrun"/>
        </w:rPr>
        <w:t xml:space="preserve"> </w:t>
      </w:r>
      <w:r w:rsidRPr="00DD6E25">
        <w:rPr>
          <w:rStyle w:val="normaltextrun"/>
          <w:u w:val="single"/>
        </w:rPr>
        <w:t>If Untenable and Near End of Term.</w:t>
      </w:r>
      <w:r w:rsidRPr="00720C53">
        <w:rPr>
          <w:rStyle w:val="normaltextrun"/>
          <w:b/>
        </w:rPr>
        <w:t> </w:t>
      </w:r>
      <w:r w:rsidRPr="00EC3D9F">
        <w:rPr>
          <w:rStyle w:val="normaltextrun"/>
        </w:rPr>
        <w:t xml:space="preserve"> Should the Property be so damaged or destroyed as to render the building(s) and/or the house totally or partially untenable and the fire or casualty occurs within a six (6) month period prior to the termination of the initial term of this Lease or any extension, Tenant has the right and option to declare the Lease terminated.  </w:t>
      </w:r>
      <w:r w:rsidRPr="00EC3D9F">
        <w:rPr>
          <w:rStyle w:val="eop"/>
        </w:rPr>
        <w:t> </w:t>
      </w:r>
    </w:p>
    <w:p w14:paraId="3FAC1666"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47E42E15" w14:textId="1FEE0233"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15.</w:t>
      </w:r>
      <w:r w:rsidR="007E279F">
        <w:rPr>
          <w:rStyle w:val="normaltextrun"/>
        </w:rPr>
        <w:t xml:space="preserve"> </w:t>
      </w:r>
      <w:r w:rsidRPr="00720C53">
        <w:rPr>
          <w:rStyle w:val="normaltextrun"/>
          <w:b/>
        </w:rPr>
        <w:t>Assignment or subletting. </w:t>
      </w:r>
      <w:r w:rsidRPr="00EC3D9F">
        <w:rPr>
          <w:rStyle w:val="normaltextrun"/>
        </w:rPr>
        <w:t xml:space="preserve"> Tenant does not have the right to assign or sublet this Lease without Landlord's written consent.  </w:t>
      </w:r>
      <w:r w:rsidRPr="00EC3D9F">
        <w:rPr>
          <w:rStyle w:val="eop"/>
        </w:rPr>
        <w:t> </w:t>
      </w:r>
    </w:p>
    <w:p w14:paraId="17C8AC1B"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087F3E6F" w14:textId="08D72989"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16.</w:t>
      </w:r>
      <w:r w:rsidRPr="00EC3D9F">
        <w:rPr>
          <w:rStyle w:val="normaltextrun"/>
        </w:rPr>
        <w:t>  </w:t>
      </w:r>
      <w:r w:rsidRPr="00720C53">
        <w:rPr>
          <w:rStyle w:val="normaltextrun"/>
          <w:b/>
        </w:rPr>
        <w:t>Minerals. </w:t>
      </w:r>
      <w:r w:rsidRPr="00EC3D9F">
        <w:rPr>
          <w:rStyle w:val="normaltextrun"/>
        </w:rPr>
        <w:t xml:space="preserve"> Nothing in this Lease confers upon the Tenant the right to minerals underlying the Property.</w:t>
      </w:r>
      <w:r w:rsidRPr="00EC3D9F">
        <w:rPr>
          <w:rStyle w:val="eop"/>
        </w:rPr>
        <w:t> </w:t>
      </w:r>
    </w:p>
    <w:p w14:paraId="148AEBC3"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30835D99" w14:textId="4161196D" w:rsidR="00DB3745" w:rsidRPr="00EC3D9F" w:rsidRDefault="00DB3745" w:rsidP="00DD6E25">
      <w:pPr>
        <w:pStyle w:val="paragraph"/>
        <w:spacing w:before="0" w:beforeAutospacing="0" w:after="0" w:afterAutospacing="0"/>
        <w:jc w:val="both"/>
        <w:textAlignment w:val="baseline"/>
      </w:pPr>
      <w:r w:rsidRPr="00DD6E25">
        <w:rPr>
          <w:rStyle w:val="normaltextrun"/>
          <w:b/>
        </w:rPr>
        <w:t>17.</w:t>
      </w:r>
      <w:r w:rsidR="007E279F">
        <w:rPr>
          <w:rStyle w:val="normaltextrun"/>
        </w:rPr>
        <w:t xml:space="preserve">  </w:t>
      </w:r>
      <w:r w:rsidRPr="00720C53">
        <w:rPr>
          <w:rStyle w:val="normaltextrun"/>
          <w:b/>
        </w:rPr>
        <w:t>Default.</w:t>
      </w:r>
      <w:r w:rsidRPr="00720C53">
        <w:rPr>
          <w:rStyle w:val="eop"/>
          <w:b/>
        </w:rPr>
        <w:t> </w:t>
      </w:r>
    </w:p>
    <w:p w14:paraId="3AAA948B"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3D1169CB" w14:textId="76DEBD49" w:rsidR="00DB3745" w:rsidRPr="00EC3D9F" w:rsidRDefault="00DB3745" w:rsidP="00DD6E25">
      <w:pPr>
        <w:pStyle w:val="paragraph"/>
        <w:spacing w:before="0" w:beforeAutospacing="0" w:after="0" w:afterAutospacing="0"/>
        <w:ind w:left="990" w:hanging="540"/>
        <w:jc w:val="both"/>
        <w:textAlignment w:val="baseline"/>
      </w:pPr>
      <w:r w:rsidRPr="00EC3D9F">
        <w:rPr>
          <w:rStyle w:val="normaltextrun"/>
        </w:rPr>
        <w:t>17.1</w:t>
      </w:r>
      <w:r w:rsidR="007E279F">
        <w:rPr>
          <w:rStyle w:val="normaltextrun"/>
        </w:rPr>
        <w:t xml:space="preserve"> </w:t>
      </w:r>
      <w:r w:rsidRPr="00DD6E25">
        <w:rPr>
          <w:rStyle w:val="normaltextrun"/>
          <w:u w:val="single"/>
        </w:rPr>
        <w:t>Tenant Default.</w:t>
      </w:r>
      <w:r w:rsidRPr="00720C53">
        <w:rPr>
          <w:rStyle w:val="normaltextrun"/>
          <w:b/>
        </w:rPr>
        <w:t xml:space="preserve">  </w:t>
      </w:r>
      <w:r w:rsidRPr="00EC3D9F">
        <w:rPr>
          <w:rStyle w:val="normaltextrun"/>
        </w:rPr>
        <w:t xml:space="preserve">In the event Tenant fails to pay when due any of the rentals provided for in Section 4 or fails to promptly keep and perform any other covenant in this Lease, Landlord, prior to taking any other action, shall give Tenant written notice specifying the default(s).  Tenant shall have thirty (30) days after receipt of said notice to correct any rental default and thirty (30) days to correct any other default(s).  If Tenant fails to correct the default(s) within the specified time periods, the Landlord may: (a) terminate this Lease and re-enter the Property, with or without process of law, and take possession </w:t>
      </w:r>
      <w:r w:rsidRPr="00EC3D9F">
        <w:rPr>
          <w:rStyle w:val="normaltextrun"/>
        </w:rPr>
        <w:lastRenderedPageBreak/>
        <w:t>by reasonable force; or (b) </w:t>
      </w:r>
      <w:r w:rsidRPr="00EC3D9F">
        <w:rPr>
          <w:rStyle w:val="spellingerror"/>
        </w:rPr>
        <w:t>relet</w:t>
      </w:r>
      <w:r w:rsidRPr="00EC3D9F">
        <w:rPr>
          <w:rStyle w:val="normaltextrun"/>
        </w:rPr>
        <w:t> the Property at the best rental obtainable, Tenant to remain liable for the deficiency, if any, between the rental received by Landlord on any reletting and the rental provided for in this Lease.</w:t>
      </w:r>
    </w:p>
    <w:p w14:paraId="60146DA8"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0ABFA8DE" w14:textId="5A109261" w:rsidR="00DB3745" w:rsidRPr="00EC3D9F" w:rsidRDefault="00DB3745" w:rsidP="00DD6E25">
      <w:pPr>
        <w:pStyle w:val="paragraph"/>
        <w:spacing w:before="0" w:beforeAutospacing="0" w:after="0" w:afterAutospacing="0"/>
        <w:ind w:left="990" w:hanging="540"/>
        <w:jc w:val="both"/>
        <w:textAlignment w:val="baseline"/>
      </w:pPr>
      <w:r w:rsidRPr="00EC3D9F">
        <w:rPr>
          <w:rStyle w:val="normaltextrun"/>
        </w:rPr>
        <w:t>17.2</w:t>
      </w:r>
      <w:r w:rsidR="007E279F">
        <w:rPr>
          <w:rStyle w:val="normaltextrun"/>
        </w:rPr>
        <w:t xml:space="preserve"> </w:t>
      </w:r>
      <w:r w:rsidRPr="00DD6E25">
        <w:rPr>
          <w:rStyle w:val="normaltextrun"/>
          <w:u w:val="single"/>
        </w:rPr>
        <w:t>Landlord Default.</w:t>
      </w:r>
      <w:r w:rsidRPr="00720C53">
        <w:rPr>
          <w:rStyle w:val="normaltextrun"/>
          <w:b/>
        </w:rPr>
        <w:t> </w:t>
      </w:r>
      <w:r w:rsidRPr="00EC3D9F">
        <w:rPr>
          <w:rStyle w:val="normaltextrun"/>
        </w:rPr>
        <w:t xml:space="preserve"> Should there be any default or breach of this Lease on the part of Landlord, Tenant shall give Landlord notice, and should Landlord fail to correct such breach or default within thirty (30) days after such notice, the Tenant may remedy such breach or default and deduct the reasonable cost, including interest on same, from rentals due or to become due Landlord, or pursue any other legal or equitable remedy to which it is entitled.  If Tenant has not been reimbursed for its reasonable cost in remedying Landlord's breach or default at the expiration of the last term of this Lease, or if Landlord is indebted to Tenant because of a breach or default of this Lease at the expiration of the last term, Tenant may, at its option, extend this Lease on the same terms and conditions as provided until such costs and indebtedness are fully paid by application to rent.</w:t>
      </w:r>
      <w:r w:rsidRPr="00EC3D9F">
        <w:rPr>
          <w:rStyle w:val="eop"/>
        </w:rPr>
        <w:t> </w:t>
      </w:r>
    </w:p>
    <w:p w14:paraId="75BDF029"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12B358D9" w14:textId="48CC6CA1" w:rsidR="00DB3745" w:rsidRPr="00EC3D9F" w:rsidRDefault="00DB3745" w:rsidP="00DD6E25">
      <w:pPr>
        <w:pStyle w:val="paragraph"/>
        <w:spacing w:before="0" w:beforeAutospacing="0" w:after="0" w:afterAutospacing="0"/>
        <w:ind w:left="990" w:hanging="540"/>
        <w:jc w:val="both"/>
        <w:textAlignment w:val="baseline"/>
      </w:pPr>
      <w:r w:rsidRPr="00EC3D9F">
        <w:rPr>
          <w:rStyle w:val="normaltextrun"/>
        </w:rPr>
        <w:t>17.3</w:t>
      </w:r>
      <w:r w:rsidR="007E279F">
        <w:rPr>
          <w:rStyle w:val="normaltextrun"/>
        </w:rPr>
        <w:t xml:space="preserve"> </w:t>
      </w:r>
      <w:r w:rsidRPr="00DD6E25">
        <w:rPr>
          <w:rStyle w:val="normaltextrun"/>
          <w:u w:val="single"/>
        </w:rPr>
        <w:t>Diligence to Cure.</w:t>
      </w:r>
      <w:r w:rsidRPr="00720C53">
        <w:rPr>
          <w:rStyle w:val="normaltextrun"/>
          <w:b/>
        </w:rPr>
        <w:t> </w:t>
      </w:r>
      <w:r w:rsidRPr="00EC3D9F">
        <w:rPr>
          <w:rStyle w:val="normaltextrun"/>
        </w:rPr>
        <w:t xml:space="preserve"> If any default occurs, other than in the payment of money, which cannot with due diligence be cured within a period of thirty (30) days, and if the defaulting party commences to eliminate the causes of such default within said thirty (30) day period and proceeds diligently and with reasonable dispatch to take all steps and do all work required to cure such default and does cure the default(s), then the non-defaulting party does not have the right to declare the Lease terminated by reason of such default.</w:t>
      </w:r>
      <w:r w:rsidRPr="00EC3D9F">
        <w:rPr>
          <w:rStyle w:val="eop"/>
        </w:rPr>
        <w:t> </w:t>
      </w:r>
    </w:p>
    <w:p w14:paraId="05642B5E"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6EE060E7" w14:textId="65702AB6"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18.</w:t>
      </w:r>
      <w:r w:rsidR="007E279F">
        <w:rPr>
          <w:rStyle w:val="normaltextrun"/>
        </w:rPr>
        <w:t xml:space="preserve">  </w:t>
      </w:r>
      <w:r w:rsidRPr="00720C53">
        <w:rPr>
          <w:rStyle w:val="normaltextrun"/>
          <w:b/>
        </w:rPr>
        <w:t>Waiver. </w:t>
      </w:r>
      <w:r w:rsidRPr="00EC3D9F">
        <w:rPr>
          <w:rStyle w:val="normaltextrun"/>
        </w:rPr>
        <w:t xml:space="preserve"> The failure of Landlord or Tenant to insist upon prompt and strict performance of any of the terms, conditions or undertakings of this Lease, or to exercise any option conferred, in any one or more instances, except as to the option to extend or renew the term, shall not be construed as a waiver of the same or any other term, condition, undertaking or option.</w:t>
      </w:r>
      <w:r w:rsidRPr="00EC3D9F">
        <w:rPr>
          <w:rStyle w:val="eop"/>
        </w:rPr>
        <w:t> </w:t>
      </w:r>
    </w:p>
    <w:p w14:paraId="30F2811E"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625037D5" w14:textId="1B237A3C"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19.</w:t>
      </w:r>
      <w:r w:rsidR="007E279F">
        <w:rPr>
          <w:rStyle w:val="normaltextrun"/>
        </w:rPr>
        <w:t xml:space="preserve">  </w:t>
      </w:r>
      <w:r w:rsidRPr="00720C53">
        <w:rPr>
          <w:rStyle w:val="normaltextrun"/>
          <w:b/>
        </w:rPr>
        <w:t>Parties Bound. </w:t>
      </w:r>
      <w:r w:rsidRPr="00EC3D9F">
        <w:rPr>
          <w:rStyle w:val="normaltextrun"/>
        </w:rPr>
        <w:t xml:space="preserve"> The terms, covenants, agreements, conditions and undertakings contained in this Lease shall be binding upon and shall inure to the benefit of the heirs, successors in interest and assigns of the parties.  Where more than one party shall be the landlord in this Lease, the word "Landlord", whenever used in the Lease, includes all Landlords jointly and severally.</w:t>
      </w:r>
      <w:r w:rsidRPr="00EC3D9F">
        <w:rPr>
          <w:rStyle w:val="eop"/>
        </w:rPr>
        <w:t> </w:t>
      </w:r>
    </w:p>
    <w:p w14:paraId="3A7AE1B6"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1731DC36" w14:textId="3B151BC6"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20.</w:t>
      </w:r>
      <w:r w:rsidRPr="00EC3D9F">
        <w:rPr>
          <w:rStyle w:val="normaltextrun"/>
        </w:rPr>
        <w:t> </w:t>
      </w:r>
      <w:r w:rsidR="007E279F">
        <w:rPr>
          <w:rStyle w:val="normaltextrun"/>
        </w:rPr>
        <w:t xml:space="preserve"> </w:t>
      </w:r>
      <w:r w:rsidRPr="00720C53">
        <w:rPr>
          <w:rStyle w:val="normaltextrun"/>
          <w:b/>
        </w:rPr>
        <w:t>Entire Agreement, Modification, Severability. </w:t>
      </w:r>
      <w:r w:rsidRPr="00EC3D9F">
        <w:rPr>
          <w:rStyle w:val="normaltextrun"/>
        </w:rPr>
        <w:t xml:space="preserve"> This Lease, its Exhibits and any Addenda contain the entire agreement between the parties, and no representations, inducements, promises or agreements, oral or otherwise, entered into prior to the execution of this Lease will alter the covenants, agreements and undertakings set forth.  This Lease shall not be modified in any manner, except by an instrument in writing executed by the parties.  If any term or provision of this Lease or its application to any person or circumstance is invalid or unenforceable, the remainder of this Lease, or the application of such term or provision to persons or circumstances other than those as to which it is held invalid or unenforceable, is not affected and each term and provision of this Lease is valid and be enforceable to the fullest extent permitted by law.</w:t>
      </w:r>
      <w:r w:rsidRPr="00EC3D9F">
        <w:rPr>
          <w:rStyle w:val="eop"/>
        </w:rPr>
        <w:t> </w:t>
      </w:r>
    </w:p>
    <w:p w14:paraId="6ED9B5F7"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3126C755" w14:textId="19516E46"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21.</w:t>
      </w:r>
      <w:r w:rsidR="007E279F">
        <w:rPr>
          <w:rStyle w:val="normaltextrun"/>
        </w:rPr>
        <w:t xml:space="preserve">  </w:t>
      </w:r>
      <w:r w:rsidRPr="00720C53">
        <w:rPr>
          <w:rStyle w:val="normaltextrun"/>
          <w:b/>
        </w:rPr>
        <w:t>Liens. </w:t>
      </w:r>
      <w:r w:rsidRPr="00EC3D9F">
        <w:rPr>
          <w:rStyle w:val="normaltextrun"/>
        </w:rPr>
        <w:t xml:space="preserve"> Tenant must keep the Property free from any liens arising from any labor performed by or on behalf of, or materials furnished to Tenant, or other obligations incident to its use or occupancy.  If any lien attaches, and the same is not released by payment, bond or otherwise, </w:t>
      </w:r>
      <w:r w:rsidRPr="00EC3D9F">
        <w:rPr>
          <w:rStyle w:val="normaltextrun"/>
        </w:rPr>
        <w:lastRenderedPageBreak/>
        <w:t>within twenty (20) days after Landlord notifies Tenant, Landlord has the option to discharge the same and Tenant shall reimburse Landlord promptly.  Nothing contained in this Lease is deemed to deny Tenant the right to contest the validity of any such lien.  Nothing in this Lease shall be construed </w:t>
      </w:r>
      <w:r w:rsidR="00720C53">
        <w:rPr>
          <w:rStyle w:val="contextualspellingandgrammarerror"/>
        </w:rPr>
        <w:t>as</w:t>
      </w:r>
      <w:r w:rsidRPr="00EC3D9F">
        <w:rPr>
          <w:rStyle w:val="contextualspellingandgrammarerror"/>
        </w:rPr>
        <w:t xml:space="preserve"> consent</w:t>
      </w:r>
      <w:r w:rsidRPr="00EC3D9F">
        <w:rPr>
          <w:rStyle w:val="normaltextrun"/>
        </w:rPr>
        <w:t> by Landlord to Tenant to make any alteration, improvement or installation or addition so as to give rise to any right to any laborer or material-person to file any mechanic's lien or any notice, or any other lien purporting to affect Landlord's property.</w:t>
      </w:r>
      <w:r w:rsidRPr="00EC3D9F">
        <w:rPr>
          <w:rStyle w:val="eop"/>
        </w:rPr>
        <w:t> </w:t>
      </w:r>
    </w:p>
    <w:p w14:paraId="37B9D26F"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6ECABBE5" w14:textId="786ADB36"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22.</w:t>
      </w:r>
      <w:r w:rsidR="007E279F">
        <w:rPr>
          <w:rStyle w:val="normaltextrun"/>
        </w:rPr>
        <w:t xml:space="preserve">  </w:t>
      </w:r>
      <w:r w:rsidRPr="00720C53">
        <w:rPr>
          <w:rStyle w:val="normaltextrun"/>
          <w:b/>
        </w:rPr>
        <w:t>No Partnership Intended. </w:t>
      </w:r>
      <w:r w:rsidRPr="00EC3D9F">
        <w:rPr>
          <w:rStyle w:val="normaltextrun"/>
        </w:rPr>
        <w:t xml:space="preserve"> It is particularly understood and agreed that this Lease is not deemed to be nor intended to give rise to a partnership relationship.</w:t>
      </w:r>
      <w:r w:rsidRPr="00EC3D9F">
        <w:rPr>
          <w:rStyle w:val="eop"/>
        </w:rPr>
        <w:t> </w:t>
      </w:r>
    </w:p>
    <w:p w14:paraId="72973CA5"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2EFE7AE8" w14:textId="3668AC97" w:rsidR="00DB3745" w:rsidRPr="00EC3D9F" w:rsidRDefault="00DB3745" w:rsidP="00DD6E25">
      <w:pPr>
        <w:pStyle w:val="paragraph"/>
        <w:spacing w:before="0" w:beforeAutospacing="0" w:after="0" w:afterAutospacing="0"/>
        <w:jc w:val="both"/>
        <w:textAlignment w:val="baseline"/>
      </w:pPr>
      <w:r w:rsidRPr="00DD6E25">
        <w:rPr>
          <w:rStyle w:val="normaltextrun"/>
          <w:b/>
        </w:rPr>
        <w:t>23.</w:t>
      </w:r>
      <w:r w:rsidRPr="00EC3D9F">
        <w:rPr>
          <w:rStyle w:val="normaltextrun"/>
        </w:rPr>
        <w:t>  </w:t>
      </w:r>
      <w:r w:rsidRPr="00720C53">
        <w:rPr>
          <w:rStyle w:val="normaltextrun"/>
          <w:b/>
        </w:rPr>
        <w:t>Transfer of Property.</w:t>
      </w:r>
      <w:r w:rsidRPr="00EC3D9F">
        <w:rPr>
          <w:rStyle w:val="normaltextrun"/>
        </w:rPr>
        <w:t xml:space="preserve"> </w:t>
      </w:r>
      <w:r w:rsidR="00720C53">
        <w:rPr>
          <w:rStyle w:val="normaltextrun"/>
        </w:rPr>
        <w:t>All transfers of the Property are</w:t>
      </w:r>
      <w:r w:rsidRPr="00EC3D9F">
        <w:rPr>
          <w:rStyle w:val="normaltextrun"/>
        </w:rPr>
        <w:t xml:space="preserve"> subject to the provisions of this Lease.</w:t>
      </w:r>
      <w:r w:rsidRPr="00EC3D9F">
        <w:rPr>
          <w:rStyle w:val="eop"/>
        </w:rPr>
        <w:t> </w:t>
      </w:r>
    </w:p>
    <w:p w14:paraId="73BDDE96"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56110532" w14:textId="68B1EE00"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24.</w:t>
      </w:r>
      <w:r w:rsidRPr="00EC3D9F">
        <w:rPr>
          <w:rStyle w:val="normaltextrun"/>
        </w:rPr>
        <w:t>  </w:t>
      </w:r>
      <w:r w:rsidRPr="00720C53">
        <w:rPr>
          <w:rStyle w:val="normaltextrun"/>
          <w:b/>
        </w:rPr>
        <w:t>Binding on Heirs</w:t>
      </w:r>
      <w:r w:rsidRPr="00EC3D9F">
        <w:rPr>
          <w:rStyle w:val="normaltextrun"/>
        </w:rPr>
        <w:t>.  The provisions of this Lease shall be binding upon the heirs, executors, administrators, and successors of both Landlord and Tenant in like manner as upon the original parties, except as provided by mutual written agreement.  </w:t>
      </w:r>
      <w:r w:rsidRPr="00EC3D9F">
        <w:rPr>
          <w:rStyle w:val="eop"/>
        </w:rPr>
        <w:t> </w:t>
      </w:r>
    </w:p>
    <w:p w14:paraId="66012DCC"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5646D4C2" w14:textId="0D046B57" w:rsidR="00DB3745" w:rsidRPr="00EC3D9F" w:rsidRDefault="00DB3745" w:rsidP="00DD6E25">
      <w:pPr>
        <w:pStyle w:val="paragraph"/>
        <w:spacing w:before="0" w:beforeAutospacing="0" w:after="0" w:afterAutospacing="0"/>
        <w:ind w:left="450" w:hanging="450"/>
        <w:jc w:val="both"/>
        <w:textAlignment w:val="baseline"/>
      </w:pPr>
      <w:r w:rsidRPr="00DD6E25">
        <w:rPr>
          <w:rStyle w:val="normaltextrun"/>
          <w:b/>
        </w:rPr>
        <w:t>25.</w:t>
      </w:r>
      <w:r w:rsidRPr="00EC3D9F">
        <w:rPr>
          <w:rStyle w:val="normaltextrun"/>
        </w:rPr>
        <w:t> </w:t>
      </w:r>
      <w:r w:rsidR="00B82B1D">
        <w:rPr>
          <w:rStyle w:val="normaltextrun"/>
        </w:rPr>
        <w:t xml:space="preserve"> </w:t>
      </w:r>
      <w:r w:rsidRPr="00720C53">
        <w:rPr>
          <w:rStyle w:val="normaltextrun"/>
          <w:b/>
        </w:rPr>
        <w:t>Mediation.</w:t>
      </w:r>
      <w:r w:rsidRPr="00EC3D9F">
        <w:rPr>
          <w:rStyle w:val="normaltextrun"/>
        </w:rPr>
        <w:t>  Any differences between the parties as to their several rights or obligations under this Agreement not settled by mutual agreement after thorough discussion must be submitted for mediation.  The mediator must be knowledgeable of the subject matter of the dispute and shall be agreed upon by the parties.  The disputing parties shall share equally the cost of the mediator.  If the parties cannot agree upon a mediator or if the dispute cannot be resolved by mediation, the parties may then pursue their claims in a court of law in the State of North Carolina.</w:t>
      </w:r>
      <w:r w:rsidRPr="00EC3D9F">
        <w:rPr>
          <w:rStyle w:val="eop"/>
        </w:rPr>
        <w:t> </w:t>
      </w:r>
    </w:p>
    <w:p w14:paraId="3F9C0721" w14:textId="77E9DDD5" w:rsidR="00DB3745" w:rsidRPr="00EC3D9F" w:rsidRDefault="00DB3745" w:rsidP="00DD6E25">
      <w:pPr>
        <w:pStyle w:val="paragraph"/>
        <w:spacing w:before="0" w:beforeAutospacing="0" w:after="0" w:afterAutospacing="0"/>
        <w:jc w:val="both"/>
        <w:textAlignment w:val="baseline"/>
      </w:pPr>
    </w:p>
    <w:p w14:paraId="5FCA60F1"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71F5E33A" w14:textId="77777777" w:rsidR="00DB3745" w:rsidRPr="00EC3D9F" w:rsidRDefault="00DB3745" w:rsidP="00DD6E25">
      <w:pPr>
        <w:pStyle w:val="paragraph"/>
        <w:spacing w:before="0" w:beforeAutospacing="0" w:after="0" w:afterAutospacing="0"/>
        <w:jc w:val="both"/>
        <w:textAlignment w:val="baseline"/>
      </w:pPr>
      <w:r w:rsidRPr="00EC3D9F">
        <w:rPr>
          <w:rStyle w:val="normaltextrun"/>
        </w:rPr>
        <w:t>IN WITNESS WHEREOF, the parties have caused this Lease to be duly executed as of the day and year first above written.</w:t>
      </w:r>
      <w:r w:rsidRPr="00EC3D9F">
        <w:rPr>
          <w:rStyle w:val="eop"/>
        </w:rPr>
        <w:t> </w:t>
      </w:r>
    </w:p>
    <w:p w14:paraId="011B1492"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06F0D91E"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38D2D791" w14:textId="77777777" w:rsidR="00DB3745" w:rsidRPr="00EC3D9F" w:rsidRDefault="00DB3745" w:rsidP="00DD6E25">
      <w:pPr>
        <w:pStyle w:val="paragraph"/>
        <w:spacing w:before="0" w:beforeAutospacing="0" w:after="0" w:afterAutospacing="0"/>
        <w:jc w:val="both"/>
        <w:textAlignment w:val="baseline"/>
      </w:pPr>
      <w:r w:rsidRPr="00EC3D9F">
        <w:rPr>
          <w:rStyle w:val="normaltextrun"/>
        </w:rPr>
        <w:t>Signed and acknowledged in our presence:</w:t>
      </w:r>
      <w:r w:rsidRPr="00EC3D9F">
        <w:rPr>
          <w:rStyle w:val="eop"/>
        </w:rPr>
        <w:t> </w:t>
      </w:r>
    </w:p>
    <w:p w14:paraId="0BA4BA88"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4994B99D" w14:textId="77777777" w:rsidR="00DB3745" w:rsidRPr="00EC3D9F" w:rsidRDefault="00DB3745" w:rsidP="00DD6E25">
      <w:pPr>
        <w:pStyle w:val="paragraph"/>
        <w:spacing w:before="0" w:beforeAutospacing="0" w:after="0" w:afterAutospacing="0"/>
        <w:jc w:val="both"/>
        <w:textAlignment w:val="baseline"/>
      </w:pPr>
      <w:r w:rsidRPr="00EC3D9F">
        <w:rPr>
          <w:rStyle w:val="normaltextrun"/>
        </w:rPr>
        <w:t>LANDLORDS:</w:t>
      </w:r>
      <w:r w:rsidRPr="00EC3D9F">
        <w:rPr>
          <w:rStyle w:val="eop"/>
        </w:rPr>
        <w:t> </w:t>
      </w:r>
    </w:p>
    <w:p w14:paraId="69A19D71"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7821D6FB"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454160B5" w14:textId="3AB7ADB6" w:rsidR="00DB3745" w:rsidRPr="00EC3D9F" w:rsidRDefault="00DB3745" w:rsidP="00DD6E25">
      <w:pPr>
        <w:pStyle w:val="paragraph"/>
        <w:spacing w:before="0" w:beforeAutospacing="0" w:after="0" w:afterAutospacing="0"/>
        <w:jc w:val="both"/>
        <w:textAlignment w:val="baseline"/>
      </w:pPr>
      <w:r w:rsidRPr="00EC3D9F">
        <w:rPr>
          <w:rStyle w:val="normaltextrun"/>
        </w:rPr>
        <w:t>____________________________________</w:t>
      </w:r>
    </w:p>
    <w:p w14:paraId="7827CD9A" w14:textId="1366849D" w:rsidR="00DB3745" w:rsidRPr="00EC3D9F" w:rsidRDefault="00DB3745" w:rsidP="00DD6E25">
      <w:pPr>
        <w:pStyle w:val="paragraph"/>
        <w:spacing w:before="0" w:beforeAutospacing="0" w:after="0" w:afterAutospacing="0"/>
        <w:jc w:val="both"/>
        <w:textAlignment w:val="baseline"/>
      </w:pPr>
    </w:p>
    <w:p w14:paraId="2A078296"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7D296EDC"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398EDADE" w14:textId="77777777" w:rsidR="00DB3745" w:rsidRPr="00EC3D9F" w:rsidRDefault="00DB3745" w:rsidP="00DD6E25">
      <w:pPr>
        <w:pStyle w:val="paragraph"/>
        <w:spacing w:before="0" w:beforeAutospacing="0" w:after="0" w:afterAutospacing="0"/>
        <w:jc w:val="both"/>
        <w:textAlignment w:val="baseline"/>
      </w:pPr>
      <w:r w:rsidRPr="00EC3D9F">
        <w:rPr>
          <w:rStyle w:val="normaltextrun"/>
        </w:rPr>
        <w:t>____________________________________</w:t>
      </w:r>
      <w:r w:rsidRPr="00EC3D9F">
        <w:rPr>
          <w:rStyle w:val="eop"/>
        </w:rPr>
        <w:t> </w:t>
      </w:r>
    </w:p>
    <w:p w14:paraId="221095D8"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715131E5"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52F40165" w14:textId="77777777" w:rsidR="00DB3745" w:rsidRPr="00EC3D9F" w:rsidRDefault="00DB3745" w:rsidP="00DD6E25">
      <w:pPr>
        <w:pStyle w:val="paragraph"/>
        <w:spacing w:before="0" w:beforeAutospacing="0" w:after="0" w:afterAutospacing="0"/>
        <w:jc w:val="both"/>
        <w:textAlignment w:val="baseline"/>
      </w:pPr>
      <w:r w:rsidRPr="00EC3D9F">
        <w:rPr>
          <w:rStyle w:val="normaltextrun"/>
        </w:rPr>
        <w:t>TENANT:</w:t>
      </w:r>
      <w:r w:rsidRPr="00EC3D9F">
        <w:rPr>
          <w:rStyle w:val="eop"/>
        </w:rPr>
        <w:t> </w:t>
      </w:r>
    </w:p>
    <w:p w14:paraId="03DBEE19"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2749F3A6" w14:textId="77777777" w:rsidR="00DB3745" w:rsidRPr="00EC3D9F" w:rsidRDefault="00DB3745" w:rsidP="00DD6E25">
      <w:pPr>
        <w:pStyle w:val="paragraph"/>
        <w:spacing w:before="0" w:beforeAutospacing="0" w:after="0" w:afterAutospacing="0"/>
        <w:jc w:val="both"/>
        <w:textAlignment w:val="baseline"/>
      </w:pPr>
      <w:r w:rsidRPr="00EC3D9F">
        <w:rPr>
          <w:rStyle w:val="eop"/>
        </w:rPr>
        <w:t> </w:t>
      </w:r>
    </w:p>
    <w:p w14:paraId="09187E47" w14:textId="5CA534ED" w:rsidR="009D2203" w:rsidRPr="00EC3D9F" w:rsidRDefault="00DB3745" w:rsidP="00BC4F4A">
      <w:pPr>
        <w:pStyle w:val="paragraph"/>
        <w:spacing w:before="0" w:beforeAutospacing="0" w:after="0" w:afterAutospacing="0"/>
        <w:jc w:val="both"/>
        <w:textAlignment w:val="baseline"/>
      </w:pPr>
      <w:r w:rsidRPr="00EC3D9F">
        <w:rPr>
          <w:rStyle w:val="normaltextrun"/>
        </w:rPr>
        <w:t>____________________________________</w:t>
      </w:r>
    </w:p>
    <w:sectPr w:rsidR="009D2203" w:rsidRPr="00EC3D9F" w:rsidSect="00272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9AC"/>
    <w:multiLevelType w:val="multilevel"/>
    <w:tmpl w:val="226CF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106DA"/>
    <w:multiLevelType w:val="multilevel"/>
    <w:tmpl w:val="1ABE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33C13"/>
    <w:multiLevelType w:val="multilevel"/>
    <w:tmpl w:val="BADA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E5EE4"/>
    <w:multiLevelType w:val="multilevel"/>
    <w:tmpl w:val="4F6C3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664C7"/>
    <w:multiLevelType w:val="multilevel"/>
    <w:tmpl w:val="ED929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87A81"/>
    <w:multiLevelType w:val="multilevel"/>
    <w:tmpl w:val="FAAE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21F17"/>
    <w:multiLevelType w:val="multilevel"/>
    <w:tmpl w:val="B5F04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74351"/>
    <w:multiLevelType w:val="multilevel"/>
    <w:tmpl w:val="78C0D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03A5A"/>
    <w:multiLevelType w:val="multilevel"/>
    <w:tmpl w:val="937ED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67F36"/>
    <w:multiLevelType w:val="multilevel"/>
    <w:tmpl w:val="FC086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5B6277"/>
    <w:multiLevelType w:val="multilevel"/>
    <w:tmpl w:val="AD38ED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02C14"/>
    <w:multiLevelType w:val="multilevel"/>
    <w:tmpl w:val="8DD25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437EB"/>
    <w:multiLevelType w:val="multilevel"/>
    <w:tmpl w:val="AD44796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9F6726"/>
    <w:multiLevelType w:val="multilevel"/>
    <w:tmpl w:val="F4841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FF6C23"/>
    <w:multiLevelType w:val="multilevel"/>
    <w:tmpl w:val="57FE399A"/>
    <w:lvl w:ilvl="0">
      <w:start w:val="3"/>
      <w:numFmt w:val="decimal"/>
      <w:lvlText w:val="%1"/>
      <w:lvlJc w:val="left"/>
      <w:pPr>
        <w:ind w:left="360" w:hanging="360"/>
      </w:pPr>
      <w:rPr>
        <w:rFonts w:hint="default"/>
        <w:u w:val="singl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5" w15:restartNumberingAfterBreak="0">
    <w:nsid w:val="53D55AAD"/>
    <w:multiLevelType w:val="multilevel"/>
    <w:tmpl w:val="E7203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27D94"/>
    <w:multiLevelType w:val="multilevel"/>
    <w:tmpl w:val="CBDC7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4E1284"/>
    <w:multiLevelType w:val="multilevel"/>
    <w:tmpl w:val="0DF00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590D02"/>
    <w:multiLevelType w:val="multilevel"/>
    <w:tmpl w:val="7A6E5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392522"/>
    <w:multiLevelType w:val="multilevel"/>
    <w:tmpl w:val="6D92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E75167"/>
    <w:multiLevelType w:val="multilevel"/>
    <w:tmpl w:val="053AC4FA"/>
    <w:lvl w:ilvl="0">
      <w:start w:val="5"/>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244915"/>
    <w:multiLevelType w:val="multilevel"/>
    <w:tmpl w:val="B89A8490"/>
    <w:lvl w:ilvl="0">
      <w:start w:val="2"/>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2" w15:restartNumberingAfterBreak="0">
    <w:nsid w:val="697C0367"/>
    <w:multiLevelType w:val="multilevel"/>
    <w:tmpl w:val="720C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782F4E"/>
    <w:multiLevelType w:val="multilevel"/>
    <w:tmpl w:val="3C7CE9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2D0228"/>
    <w:multiLevelType w:val="multilevel"/>
    <w:tmpl w:val="E5CC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A42B0B"/>
    <w:multiLevelType w:val="multilevel"/>
    <w:tmpl w:val="F232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D758C8"/>
    <w:multiLevelType w:val="multilevel"/>
    <w:tmpl w:val="DEB0B378"/>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7" w15:restartNumberingAfterBreak="0">
    <w:nsid w:val="7A69558E"/>
    <w:multiLevelType w:val="multilevel"/>
    <w:tmpl w:val="063EE6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B805B0"/>
    <w:multiLevelType w:val="multilevel"/>
    <w:tmpl w:val="E1A8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377058"/>
    <w:multiLevelType w:val="multilevel"/>
    <w:tmpl w:val="810ADC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900A78"/>
    <w:multiLevelType w:val="multilevel"/>
    <w:tmpl w:val="BDBEB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3"/>
  </w:num>
  <w:num w:numId="3">
    <w:abstractNumId w:val="22"/>
  </w:num>
  <w:num w:numId="4">
    <w:abstractNumId w:val="3"/>
  </w:num>
  <w:num w:numId="5">
    <w:abstractNumId w:val="28"/>
  </w:num>
  <w:num w:numId="6">
    <w:abstractNumId w:val="16"/>
  </w:num>
  <w:num w:numId="7">
    <w:abstractNumId w:val="18"/>
  </w:num>
  <w:num w:numId="8">
    <w:abstractNumId w:val="9"/>
  </w:num>
  <w:num w:numId="9">
    <w:abstractNumId w:val="10"/>
  </w:num>
  <w:num w:numId="10">
    <w:abstractNumId w:val="19"/>
  </w:num>
  <w:num w:numId="11">
    <w:abstractNumId w:val="24"/>
  </w:num>
  <w:num w:numId="12">
    <w:abstractNumId w:val="11"/>
  </w:num>
  <w:num w:numId="13">
    <w:abstractNumId w:val="30"/>
  </w:num>
  <w:num w:numId="14">
    <w:abstractNumId w:val="27"/>
  </w:num>
  <w:num w:numId="15">
    <w:abstractNumId w:val="0"/>
  </w:num>
  <w:num w:numId="16">
    <w:abstractNumId w:val="17"/>
  </w:num>
  <w:num w:numId="17">
    <w:abstractNumId w:val="6"/>
  </w:num>
  <w:num w:numId="18">
    <w:abstractNumId w:val="21"/>
  </w:num>
  <w:num w:numId="19">
    <w:abstractNumId w:val="25"/>
  </w:num>
  <w:num w:numId="20">
    <w:abstractNumId w:val="20"/>
  </w:num>
  <w:num w:numId="21">
    <w:abstractNumId w:val="5"/>
  </w:num>
  <w:num w:numId="22">
    <w:abstractNumId w:val="2"/>
  </w:num>
  <w:num w:numId="23">
    <w:abstractNumId w:val="4"/>
  </w:num>
  <w:num w:numId="24">
    <w:abstractNumId w:val="1"/>
  </w:num>
  <w:num w:numId="25">
    <w:abstractNumId w:val="13"/>
  </w:num>
  <w:num w:numId="26">
    <w:abstractNumId w:val="15"/>
  </w:num>
  <w:num w:numId="27">
    <w:abstractNumId w:val="8"/>
  </w:num>
  <w:num w:numId="28">
    <w:abstractNumId w:val="29"/>
  </w:num>
  <w:num w:numId="29">
    <w:abstractNumId w:val="7"/>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45"/>
    <w:rsid w:val="00054631"/>
    <w:rsid w:val="000921EF"/>
    <w:rsid w:val="00182F62"/>
    <w:rsid w:val="001E2A7C"/>
    <w:rsid w:val="002203FF"/>
    <w:rsid w:val="00272E2A"/>
    <w:rsid w:val="002C7274"/>
    <w:rsid w:val="0032488D"/>
    <w:rsid w:val="004336B6"/>
    <w:rsid w:val="0045645D"/>
    <w:rsid w:val="0049568B"/>
    <w:rsid w:val="00506F76"/>
    <w:rsid w:val="0052240A"/>
    <w:rsid w:val="00535D9B"/>
    <w:rsid w:val="005857B4"/>
    <w:rsid w:val="00720C53"/>
    <w:rsid w:val="00753D2D"/>
    <w:rsid w:val="007A077F"/>
    <w:rsid w:val="007E279F"/>
    <w:rsid w:val="00936DA2"/>
    <w:rsid w:val="00946D61"/>
    <w:rsid w:val="009B39BE"/>
    <w:rsid w:val="00AE036A"/>
    <w:rsid w:val="00B82B1D"/>
    <w:rsid w:val="00BA5B5D"/>
    <w:rsid w:val="00BB128E"/>
    <w:rsid w:val="00BC4F4A"/>
    <w:rsid w:val="00CC469A"/>
    <w:rsid w:val="00CD6684"/>
    <w:rsid w:val="00D40939"/>
    <w:rsid w:val="00DB3745"/>
    <w:rsid w:val="00DB5C32"/>
    <w:rsid w:val="00DD6E25"/>
    <w:rsid w:val="00E75BF7"/>
    <w:rsid w:val="00E90C9D"/>
    <w:rsid w:val="00EC3D9F"/>
    <w:rsid w:val="00EF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C9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745"/>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DB3745"/>
  </w:style>
  <w:style w:type="character" w:customStyle="1" w:styleId="eop">
    <w:name w:val="eop"/>
    <w:basedOn w:val="DefaultParagraphFont"/>
    <w:rsid w:val="00DB3745"/>
  </w:style>
  <w:style w:type="character" w:customStyle="1" w:styleId="contextualspellingandgrammarerror">
    <w:name w:val="contextualspellingandgrammarerror"/>
    <w:basedOn w:val="DefaultParagraphFont"/>
    <w:rsid w:val="00DB3745"/>
  </w:style>
  <w:style w:type="character" w:customStyle="1" w:styleId="spellingerror">
    <w:name w:val="spellingerror"/>
    <w:basedOn w:val="DefaultParagraphFont"/>
    <w:rsid w:val="00DB3745"/>
  </w:style>
  <w:style w:type="paragraph" w:styleId="BalloonText">
    <w:name w:val="Balloon Text"/>
    <w:basedOn w:val="Normal"/>
    <w:link w:val="BalloonTextChar"/>
    <w:uiPriority w:val="99"/>
    <w:semiHidden/>
    <w:unhideWhenUsed/>
    <w:rsid w:val="004336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36B6"/>
    <w:rPr>
      <w:rFonts w:ascii="Times New Roman" w:hAnsi="Times New Roman" w:cs="Times New Roman"/>
      <w:sz w:val="18"/>
      <w:szCs w:val="18"/>
    </w:rPr>
  </w:style>
  <w:style w:type="paragraph" w:styleId="Revision">
    <w:name w:val="Revision"/>
    <w:hidden/>
    <w:uiPriority w:val="99"/>
    <w:semiHidden/>
    <w:rsid w:val="004336B6"/>
  </w:style>
  <w:style w:type="paragraph" w:styleId="ListParagraph">
    <w:name w:val="List Paragraph"/>
    <w:basedOn w:val="Normal"/>
    <w:uiPriority w:val="34"/>
    <w:qFormat/>
    <w:rsid w:val="00D40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670663">
      <w:bodyDiv w:val="1"/>
      <w:marLeft w:val="0"/>
      <w:marRight w:val="0"/>
      <w:marTop w:val="0"/>
      <w:marBottom w:val="0"/>
      <w:divBdr>
        <w:top w:val="none" w:sz="0" w:space="0" w:color="auto"/>
        <w:left w:val="none" w:sz="0" w:space="0" w:color="auto"/>
        <w:bottom w:val="none" w:sz="0" w:space="0" w:color="auto"/>
        <w:right w:val="none" w:sz="0" w:space="0" w:color="auto"/>
      </w:divBdr>
      <w:divsChild>
        <w:div w:id="1029180454">
          <w:marLeft w:val="0"/>
          <w:marRight w:val="0"/>
          <w:marTop w:val="0"/>
          <w:marBottom w:val="0"/>
          <w:divBdr>
            <w:top w:val="none" w:sz="0" w:space="0" w:color="auto"/>
            <w:left w:val="none" w:sz="0" w:space="0" w:color="auto"/>
            <w:bottom w:val="none" w:sz="0" w:space="0" w:color="auto"/>
            <w:right w:val="none" w:sz="0" w:space="0" w:color="auto"/>
          </w:divBdr>
        </w:div>
        <w:div w:id="354115820">
          <w:marLeft w:val="0"/>
          <w:marRight w:val="0"/>
          <w:marTop w:val="0"/>
          <w:marBottom w:val="0"/>
          <w:divBdr>
            <w:top w:val="none" w:sz="0" w:space="0" w:color="auto"/>
            <w:left w:val="none" w:sz="0" w:space="0" w:color="auto"/>
            <w:bottom w:val="none" w:sz="0" w:space="0" w:color="auto"/>
            <w:right w:val="none" w:sz="0" w:space="0" w:color="auto"/>
          </w:divBdr>
        </w:div>
        <w:div w:id="1404332708">
          <w:marLeft w:val="0"/>
          <w:marRight w:val="0"/>
          <w:marTop w:val="0"/>
          <w:marBottom w:val="0"/>
          <w:divBdr>
            <w:top w:val="none" w:sz="0" w:space="0" w:color="auto"/>
            <w:left w:val="none" w:sz="0" w:space="0" w:color="auto"/>
            <w:bottom w:val="none" w:sz="0" w:space="0" w:color="auto"/>
            <w:right w:val="none" w:sz="0" w:space="0" w:color="auto"/>
          </w:divBdr>
        </w:div>
        <w:div w:id="1143541037">
          <w:marLeft w:val="0"/>
          <w:marRight w:val="0"/>
          <w:marTop w:val="0"/>
          <w:marBottom w:val="0"/>
          <w:divBdr>
            <w:top w:val="none" w:sz="0" w:space="0" w:color="auto"/>
            <w:left w:val="none" w:sz="0" w:space="0" w:color="auto"/>
            <w:bottom w:val="none" w:sz="0" w:space="0" w:color="auto"/>
            <w:right w:val="none" w:sz="0" w:space="0" w:color="auto"/>
          </w:divBdr>
        </w:div>
        <w:div w:id="148523423">
          <w:marLeft w:val="0"/>
          <w:marRight w:val="0"/>
          <w:marTop w:val="0"/>
          <w:marBottom w:val="0"/>
          <w:divBdr>
            <w:top w:val="none" w:sz="0" w:space="0" w:color="auto"/>
            <w:left w:val="none" w:sz="0" w:space="0" w:color="auto"/>
            <w:bottom w:val="none" w:sz="0" w:space="0" w:color="auto"/>
            <w:right w:val="none" w:sz="0" w:space="0" w:color="auto"/>
          </w:divBdr>
        </w:div>
        <w:div w:id="906649429">
          <w:marLeft w:val="0"/>
          <w:marRight w:val="0"/>
          <w:marTop w:val="0"/>
          <w:marBottom w:val="0"/>
          <w:divBdr>
            <w:top w:val="none" w:sz="0" w:space="0" w:color="auto"/>
            <w:left w:val="none" w:sz="0" w:space="0" w:color="auto"/>
            <w:bottom w:val="none" w:sz="0" w:space="0" w:color="auto"/>
            <w:right w:val="none" w:sz="0" w:space="0" w:color="auto"/>
          </w:divBdr>
          <w:divsChild>
            <w:div w:id="1758819104">
              <w:marLeft w:val="0"/>
              <w:marRight w:val="0"/>
              <w:marTop w:val="0"/>
              <w:marBottom w:val="0"/>
              <w:divBdr>
                <w:top w:val="none" w:sz="0" w:space="0" w:color="auto"/>
                <w:left w:val="none" w:sz="0" w:space="0" w:color="auto"/>
                <w:bottom w:val="none" w:sz="0" w:space="0" w:color="auto"/>
                <w:right w:val="none" w:sz="0" w:space="0" w:color="auto"/>
              </w:divBdr>
            </w:div>
            <w:div w:id="994987342">
              <w:marLeft w:val="0"/>
              <w:marRight w:val="0"/>
              <w:marTop w:val="0"/>
              <w:marBottom w:val="0"/>
              <w:divBdr>
                <w:top w:val="none" w:sz="0" w:space="0" w:color="auto"/>
                <w:left w:val="none" w:sz="0" w:space="0" w:color="auto"/>
                <w:bottom w:val="none" w:sz="0" w:space="0" w:color="auto"/>
                <w:right w:val="none" w:sz="0" w:space="0" w:color="auto"/>
              </w:divBdr>
            </w:div>
            <w:div w:id="1499929295">
              <w:marLeft w:val="0"/>
              <w:marRight w:val="0"/>
              <w:marTop w:val="0"/>
              <w:marBottom w:val="0"/>
              <w:divBdr>
                <w:top w:val="none" w:sz="0" w:space="0" w:color="auto"/>
                <w:left w:val="none" w:sz="0" w:space="0" w:color="auto"/>
                <w:bottom w:val="none" w:sz="0" w:space="0" w:color="auto"/>
                <w:right w:val="none" w:sz="0" w:space="0" w:color="auto"/>
              </w:divBdr>
            </w:div>
            <w:div w:id="363019286">
              <w:marLeft w:val="0"/>
              <w:marRight w:val="0"/>
              <w:marTop w:val="0"/>
              <w:marBottom w:val="0"/>
              <w:divBdr>
                <w:top w:val="none" w:sz="0" w:space="0" w:color="auto"/>
                <w:left w:val="none" w:sz="0" w:space="0" w:color="auto"/>
                <w:bottom w:val="none" w:sz="0" w:space="0" w:color="auto"/>
                <w:right w:val="none" w:sz="0" w:space="0" w:color="auto"/>
              </w:divBdr>
            </w:div>
          </w:divsChild>
        </w:div>
        <w:div w:id="644772384">
          <w:marLeft w:val="0"/>
          <w:marRight w:val="0"/>
          <w:marTop w:val="0"/>
          <w:marBottom w:val="0"/>
          <w:divBdr>
            <w:top w:val="none" w:sz="0" w:space="0" w:color="auto"/>
            <w:left w:val="none" w:sz="0" w:space="0" w:color="auto"/>
            <w:bottom w:val="none" w:sz="0" w:space="0" w:color="auto"/>
            <w:right w:val="none" w:sz="0" w:space="0" w:color="auto"/>
          </w:divBdr>
          <w:divsChild>
            <w:div w:id="41830628">
              <w:marLeft w:val="0"/>
              <w:marRight w:val="0"/>
              <w:marTop w:val="0"/>
              <w:marBottom w:val="0"/>
              <w:divBdr>
                <w:top w:val="none" w:sz="0" w:space="0" w:color="auto"/>
                <w:left w:val="none" w:sz="0" w:space="0" w:color="auto"/>
                <w:bottom w:val="none" w:sz="0" w:space="0" w:color="auto"/>
                <w:right w:val="none" w:sz="0" w:space="0" w:color="auto"/>
              </w:divBdr>
            </w:div>
          </w:divsChild>
        </w:div>
        <w:div w:id="2049406123">
          <w:marLeft w:val="0"/>
          <w:marRight w:val="0"/>
          <w:marTop w:val="0"/>
          <w:marBottom w:val="0"/>
          <w:divBdr>
            <w:top w:val="none" w:sz="0" w:space="0" w:color="auto"/>
            <w:left w:val="none" w:sz="0" w:space="0" w:color="auto"/>
            <w:bottom w:val="none" w:sz="0" w:space="0" w:color="auto"/>
            <w:right w:val="none" w:sz="0" w:space="0" w:color="auto"/>
          </w:divBdr>
          <w:divsChild>
            <w:div w:id="1091394309">
              <w:marLeft w:val="0"/>
              <w:marRight w:val="0"/>
              <w:marTop w:val="0"/>
              <w:marBottom w:val="0"/>
              <w:divBdr>
                <w:top w:val="none" w:sz="0" w:space="0" w:color="auto"/>
                <w:left w:val="none" w:sz="0" w:space="0" w:color="auto"/>
                <w:bottom w:val="none" w:sz="0" w:space="0" w:color="auto"/>
                <w:right w:val="none" w:sz="0" w:space="0" w:color="auto"/>
              </w:divBdr>
            </w:div>
          </w:divsChild>
        </w:div>
        <w:div w:id="944846371">
          <w:marLeft w:val="0"/>
          <w:marRight w:val="0"/>
          <w:marTop w:val="0"/>
          <w:marBottom w:val="0"/>
          <w:divBdr>
            <w:top w:val="none" w:sz="0" w:space="0" w:color="auto"/>
            <w:left w:val="none" w:sz="0" w:space="0" w:color="auto"/>
            <w:bottom w:val="none" w:sz="0" w:space="0" w:color="auto"/>
            <w:right w:val="none" w:sz="0" w:space="0" w:color="auto"/>
          </w:divBdr>
        </w:div>
        <w:div w:id="309557923">
          <w:marLeft w:val="0"/>
          <w:marRight w:val="0"/>
          <w:marTop w:val="0"/>
          <w:marBottom w:val="0"/>
          <w:divBdr>
            <w:top w:val="none" w:sz="0" w:space="0" w:color="auto"/>
            <w:left w:val="none" w:sz="0" w:space="0" w:color="auto"/>
            <w:bottom w:val="none" w:sz="0" w:space="0" w:color="auto"/>
            <w:right w:val="none" w:sz="0" w:space="0" w:color="auto"/>
          </w:divBdr>
        </w:div>
        <w:div w:id="1266883933">
          <w:marLeft w:val="0"/>
          <w:marRight w:val="0"/>
          <w:marTop w:val="0"/>
          <w:marBottom w:val="0"/>
          <w:divBdr>
            <w:top w:val="none" w:sz="0" w:space="0" w:color="auto"/>
            <w:left w:val="none" w:sz="0" w:space="0" w:color="auto"/>
            <w:bottom w:val="none" w:sz="0" w:space="0" w:color="auto"/>
            <w:right w:val="none" w:sz="0" w:space="0" w:color="auto"/>
          </w:divBdr>
          <w:divsChild>
            <w:div w:id="2128308702">
              <w:marLeft w:val="0"/>
              <w:marRight w:val="0"/>
              <w:marTop w:val="0"/>
              <w:marBottom w:val="0"/>
              <w:divBdr>
                <w:top w:val="none" w:sz="0" w:space="0" w:color="auto"/>
                <w:left w:val="none" w:sz="0" w:space="0" w:color="auto"/>
                <w:bottom w:val="none" w:sz="0" w:space="0" w:color="auto"/>
                <w:right w:val="none" w:sz="0" w:space="0" w:color="auto"/>
              </w:divBdr>
            </w:div>
            <w:div w:id="65302246">
              <w:marLeft w:val="0"/>
              <w:marRight w:val="0"/>
              <w:marTop w:val="0"/>
              <w:marBottom w:val="0"/>
              <w:divBdr>
                <w:top w:val="none" w:sz="0" w:space="0" w:color="auto"/>
                <w:left w:val="none" w:sz="0" w:space="0" w:color="auto"/>
                <w:bottom w:val="none" w:sz="0" w:space="0" w:color="auto"/>
                <w:right w:val="none" w:sz="0" w:space="0" w:color="auto"/>
              </w:divBdr>
            </w:div>
            <w:div w:id="358747660">
              <w:marLeft w:val="0"/>
              <w:marRight w:val="0"/>
              <w:marTop w:val="0"/>
              <w:marBottom w:val="0"/>
              <w:divBdr>
                <w:top w:val="none" w:sz="0" w:space="0" w:color="auto"/>
                <w:left w:val="none" w:sz="0" w:space="0" w:color="auto"/>
                <w:bottom w:val="none" w:sz="0" w:space="0" w:color="auto"/>
                <w:right w:val="none" w:sz="0" w:space="0" w:color="auto"/>
              </w:divBdr>
            </w:div>
          </w:divsChild>
        </w:div>
        <w:div w:id="1291203685">
          <w:marLeft w:val="0"/>
          <w:marRight w:val="0"/>
          <w:marTop w:val="0"/>
          <w:marBottom w:val="0"/>
          <w:divBdr>
            <w:top w:val="none" w:sz="0" w:space="0" w:color="auto"/>
            <w:left w:val="none" w:sz="0" w:space="0" w:color="auto"/>
            <w:bottom w:val="none" w:sz="0" w:space="0" w:color="auto"/>
            <w:right w:val="none" w:sz="0" w:space="0" w:color="auto"/>
          </w:divBdr>
        </w:div>
        <w:div w:id="424033042">
          <w:marLeft w:val="0"/>
          <w:marRight w:val="0"/>
          <w:marTop w:val="0"/>
          <w:marBottom w:val="0"/>
          <w:divBdr>
            <w:top w:val="none" w:sz="0" w:space="0" w:color="auto"/>
            <w:left w:val="none" w:sz="0" w:space="0" w:color="auto"/>
            <w:bottom w:val="none" w:sz="0" w:space="0" w:color="auto"/>
            <w:right w:val="none" w:sz="0" w:space="0" w:color="auto"/>
          </w:divBdr>
          <w:divsChild>
            <w:div w:id="1195994321">
              <w:marLeft w:val="0"/>
              <w:marRight w:val="0"/>
              <w:marTop w:val="0"/>
              <w:marBottom w:val="0"/>
              <w:divBdr>
                <w:top w:val="none" w:sz="0" w:space="0" w:color="auto"/>
                <w:left w:val="none" w:sz="0" w:space="0" w:color="auto"/>
                <w:bottom w:val="none" w:sz="0" w:space="0" w:color="auto"/>
                <w:right w:val="none" w:sz="0" w:space="0" w:color="auto"/>
              </w:divBdr>
            </w:div>
            <w:div w:id="813184491">
              <w:marLeft w:val="0"/>
              <w:marRight w:val="0"/>
              <w:marTop w:val="0"/>
              <w:marBottom w:val="0"/>
              <w:divBdr>
                <w:top w:val="none" w:sz="0" w:space="0" w:color="auto"/>
                <w:left w:val="none" w:sz="0" w:space="0" w:color="auto"/>
                <w:bottom w:val="none" w:sz="0" w:space="0" w:color="auto"/>
                <w:right w:val="none" w:sz="0" w:space="0" w:color="auto"/>
              </w:divBdr>
            </w:div>
          </w:divsChild>
        </w:div>
        <w:div w:id="1071469830">
          <w:marLeft w:val="0"/>
          <w:marRight w:val="0"/>
          <w:marTop w:val="0"/>
          <w:marBottom w:val="0"/>
          <w:divBdr>
            <w:top w:val="none" w:sz="0" w:space="0" w:color="auto"/>
            <w:left w:val="none" w:sz="0" w:space="0" w:color="auto"/>
            <w:bottom w:val="none" w:sz="0" w:space="0" w:color="auto"/>
            <w:right w:val="none" w:sz="0" w:space="0" w:color="auto"/>
          </w:divBdr>
        </w:div>
        <w:div w:id="1682317644">
          <w:marLeft w:val="0"/>
          <w:marRight w:val="0"/>
          <w:marTop w:val="0"/>
          <w:marBottom w:val="0"/>
          <w:divBdr>
            <w:top w:val="none" w:sz="0" w:space="0" w:color="auto"/>
            <w:left w:val="none" w:sz="0" w:space="0" w:color="auto"/>
            <w:bottom w:val="none" w:sz="0" w:space="0" w:color="auto"/>
            <w:right w:val="none" w:sz="0" w:space="0" w:color="auto"/>
          </w:divBdr>
        </w:div>
        <w:div w:id="1859733014">
          <w:marLeft w:val="0"/>
          <w:marRight w:val="0"/>
          <w:marTop w:val="0"/>
          <w:marBottom w:val="0"/>
          <w:divBdr>
            <w:top w:val="none" w:sz="0" w:space="0" w:color="auto"/>
            <w:left w:val="none" w:sz="0" w:space="0" w:color="auto"/>
            <w:bottom w:val="none" w:sz="0" w:space="0" w:color="auto"/>
            <w:right w:val="none" w:sz="0" w:space="0" w:color="auto"/>
          </w:divBdr>
        </w:div>
        <w:div w:id="1158955106">
          <w:marLeft w:val="0"/>
          <w:marRight w:val="0"/>
          <w:marTop w:val="0"/>
          <w:marBottom w:val="0"/>
          <w:divBdr>
            <w:top w:val="none" w:sz="0" w:space="0" w:color="auto"/>
            <w:left w:val="none" w:sz="0" w:space="0" w:color="auto"/>
            <w:bottom w:val="none" w:sz="0" w:space="0" w:color="auto"/>
            <w:right w:val="none" w:sz="0" w:space="0" w:color="auto"/>
          </w:divBdr>
        </w:div>
        <w:div w:id="376859384">
          <w:marLeft w:val="0"/>
          <w:marRight w:val="0"/>
          <w:marTop w:val="0"/>
          <w:marBottom w:val="0"/>
          <w:divBdr>
            <w:top w:val="none" w:sz="0" w:space="0" w:color="auto"/>
            <w:left w:val="none" w:sz="0" w:space="0" w:color="auto"/>
            <w:bottom w:val="none" w:sz="0" w:space="0" w:color="auto"/>
            <w:right w:val="none" w:sz="0" w:space="0" w:color="auto"/>
          </w:divBdr>
        </w:div>
        <w:div w:id="1581017286">
          <w:marLeft w:val="0"/>
          <w:marRight w:val="0"/>
          <w:marTop w:val="0"/>
          <w:marBottom w:val="0"/>
          <w:divBdr>
            <w:top w:val="none" w:sz="0" w:space="0" w:color="auto"/>
            <w:left w:val="none" w:sz="0" w:space="0" w:color="auto"/>
            <w:bottom w:val="none" w:sz="0" w:space="0" w:color="auto"/>
            <w:right w:val="none" w:sz="0" w:space="0" w:color="auto"/>
          </w:divBdr>
        </w:div>
        <w:div w:id="488517916">
          <w:marLeft w:val="0"/>
          <w:marRight w:val="0"/>
          <w:marTop w:val="0"/>
          <w:marBottom w:val="0"/>
          <w:divBdr>
            <w:top w:val="none" w:sz="0" w:space="0" w:color="auto"/>
            <w:left w:val="none" w:sz="0" w:space="0" w:color="auto"/>
            <w:bottom w:val="none" w:sz="0" w:space="0" w:color="auto"/>
            <w:right w:val="none" w:sz="0" w:space="0" w:color="auto"/>
          </w:divBdr>
        </w:div>
        <w:div w:id="262152050">
          <w:marLeft w:val="0"/>
          <w:marRight w:val="0"/>
          <w:marTop w:val="0"/>
          <w:marBottom w:val="0"/>
          <w:divBdr>
            <w:top w:val="none" w:sz="0" w:space="0" w:color="auto"/>
            <w:left w:val="none" w:sz="0" w:space="0" w:color="auto"/>
            <w:bottom w:val="none" w:sz="0" w:space="0" w:color="auto"/>
            <w:right w:val="none" w:sz="0" w:space="0" w:color="auto"/>
          </w:divBdr>
        </w:div>
        <w:div w:id="1979726841">
          <w:marLeft w:val="0"/>
          <w:marRight w:val="0"/>
          <w:marTop w:val="0"/>
          <w:marBottom w:val="0"/>
          <w:divBdr>
            <w:top w:val="none" w:sz="0" w:space="0" w:color="auto"/>
            <w:left w:val="none" w:sz="0" w:space="0" w:color="auto"/>
            <w:bottom w:val="none" w:sz="0" w:space="0" w:color="auto"/>
            <w:right w:val="none" w:sz="0" w:space="0" w:color="auto"/>
          </w:divBdr>
        </w:div>
        <w:div w:id="1554466772">
          <w:marLeft w:val="0"/>
          <w:marRight w:val="0"/>
          <w:marTop w:val="0"/>
          <w:marBottom w:val="0"/>
          <w:divBdr>
            <w:top w:val="none" w:sz="0" w:space="0" w:color="auto"/>
            <w:left w:val="none" w:sz="0" w:space="0" w:color="auto"/>
            <w:bottom w:val="none" w:sz="0" w:space="0" w:color="auto"/>
            <w:right w:val="none" w:sz="0" w:space="0" w:color="auto"/>
          </w:divBdr>
        </w:div>
        <w:div w:id="514660759">
          <w:marLeft w:val="0"/>
          <w:marRight w:val="0"/>
          <w:marTop w:val="0"/>
          <w:marBottom w:val="0"/>
          <w:divBdr>
            <w:top w:val="none" w:sz="0" w:space="0" w:color="auto"/>
            <w:left w:val="none" w:sz="0" w:space="0" w:color="auto"/>
            <w:bottom w:val="none" w:sz="0" w:space="0" w:color="auto"/>
            <w:right w:val="none" w:sz="0" w:space="0" w:color="auto"/>
          </w:divBdr>
        </w:div>
        <w:div w:id="1038356208">
          <w:marLeft w:val="0"/>
          <w:marRight w:val="0"/>
          <w:marTop w:val="0"/>
          <w:marBottom w:val="0"/>
          <w:divBdr>
            <w:top w:val="none" w:sz="0" w:space="0" w:color="auto"/>
            <w:left w:val="none" w:sz="0" w:space="0" w:color="auto"/>
            <w:bottom w:val="none" w:sz="0" w:space="0" w:color="auto"/>
            <w:right w:val="none" w:sz="0" w:space="0" w:color="auto"/>
          </w:divBdr>
        </w:div>
        <w:div w:id="717359035">
          <w:marLeft w:val="0"/>
          <w:marRight w:val="0"/>
          <w:marTop w:val="0"/>
          <w:marBottom w:val="0"/>
          <w:divBdr>
            <w:top w:val="none" w:sz="0" w:space="0" w:color="auto"/>
            <w:left w:val="none" w:sz="0" w:space="0" w:color="auto"/>
            <w:bottom w:val="none" w:sz="0" w:space="0" w:color="auto"/>
            <w:right w:val="none" w:sz="0" w:space="0" w:color="auto"/>
          </w:divBdr>
        </w:div>
        <w:div w:id="581528217">
          <w:marLeft w:val="0"/>
          <w:marRight w:val="0"/>
          <w:marTop w:val="0"/>
          <w:marBottom w:val="0"/>
          <w:divBdr>
            <w:top w:val="none" w:sz="0" w:space="0" w:color="auto"/>
            <w:left w:val="none" w:sz="0" w:space="0" w:color="auto"/>
            <w:bottom w:val="none" w:sz="0" w:space="0" w:color="auto"/>
            <w:right w:val="none" w:sz="0" w:space="0" w:color="auto"/>
          </w:divBdr>
        </w:div>
        <w:div w:id="356736680">
          <w:marLeft w:val="0"/>
          <w:marRight w:val="0"/>
          <w:marTop w:val="0"/>
          <w:marBottom w:val="0"/>
          <w:divBdr>
            <w:top w:val="none" w:sz="0" w:space="0" w:color="auto"/>
            <w:left w:val="none" w:sz="0" w:space="0" w:color="auto"/>
            <w:bottom w:val="none" w:sz="0" w:space="0" w:color="auto"/>
            <w:right w:val="none" w:sz="0" w:space="0" w:color="auto"/>
          </w:divBdr>
        </w:div>
        <w:div w:id="1903366654">
          <w:marLeft w:val="0"/>
          <w:marRight w:val="0"/>
          <w:marTop w:val="0"/>
          <w:marBottom w:val="0"/>
          <w:divBdr>
            <w:top w:val="none" w:sz="0" w:space="0" w:color="auto"/>
            <w:left w:val="none" w:sz="0" w:space="0" w:color="auto"/>
            <w:bottom w:val="none" w:sz="0" w:space="0" w:color="auto"/>
            <w:right w:val="none" w:sz="0" w:space="0" w:color="auto"/>
          </w:divBdr>
        </w:div>
        <w:div w:id="1145854961">
          <w:marLeft w:val="0"/>
          <w:marRight w:val="0"/>
          <w:marTop w:val="0"/>
          <w:marBottom w:val="0"/>
          <w:divBdr>
            <w:top w:val="none" w:sz="0" w:space="0" w:color="auto"/>
            <w:left w:val="none" w:sz="0" w:space="0" w:color="auto"/>
            <w:bottom w:val="none" w:sz="0" w:space="0" w:color="auto"/>
            <w:right w:val="none" w:sz="0" w:space="0" w:color="auto"/>
          </w:divBdr>
        </w:div>
        <w:div w:id="1480197180">
          <w:marLeft w:val="0"/>
          <w:marRight w:val="0"/>
          <w:marTop w:val="0"/>
          <w:marBottom w:val="0"/>
          <w:divBdr>
            <w:top w:val="none" w:sz="0" w:space="0" w:color="auto"/>
            <w:left w:val="none" w:sz="0" w:space="0" w:color="auto"/>
            <w:bottom w:val="none" w:sz="0" w:space="0" w:color="auto"/>
            <w:right w:val="none" w:sz="0" w:space="0" w:color="auto"/>
          </w:divBdr>
        </w:div>
        <w:div w:id="1811049539">
          <w:marLeft w:val="0"/>
          <w:marRight w:val="0"/>
          <w:marTop w:val="0"/>
          <w:marBottom w:val="0"/>
          <w:divBdr>
            <w:top w:val="none" w:sz="0" w:space="0" w:color="auto"/>
            <w:left w:val="none" w:sz="0" w:space="0" w:color="auto"/>
            <w:bottom w:val="none" w:sz="0" w:space="0" w:color="auto"/>
            <w:right w:val="none" w:sz="0" w:space="0" w:color="auto"/>
          </w:divBdr>
        </w:div>
        <w:div w:id="2012565321">
          <w:marLeft w:val="0"/>
          <w:marRight w:val="0"/>
          <w:marTop w:val="0"/>
          <w:marBottom w:val="0"/>
          <w:divBdr>
            <w:top w:val="none" w:sz="0" w:space="0" w:color="auto"/>
            <w:left w:val="none" w:sz="0" w:space="0" w:color="auto"/>
            <w:bottom w:val="none" w:sz="0" w:space="0" w:color="auto"/>
            <w:right w:val="none" w:sz="0" w:space="0" w:color="auto"/>
          </w:divBdr>
        </w:div>
        <w:div w:id="1087312039">
          <w:marLeft w:val="0"/>
          <w:marRight w:val="0"/>
          <w:marTop w:val="0"/>
          <w:marBottom w:val="0"/>
          <w:divBdr>
            <w:top w:val="none" w:sz="0" w:space="0" w:color="auto"/>
            <w:left w:val="none" w:sz="0" w:space="0" w:color="auto"/>
            <w:bottom w:val="none" w:sz="0" w:space="0" w:color="auto"/>
            <w:right w:val="none" w:sz="0" w:space="0" w:color="auto"/>
          </w:divBdr>
        </w:div>
        <w:div w:id="1869173209">
          <w:marLeft w:val="0"/>
          <w:marRight w:val="0"/>
          <w:marTop w:val="0"/>
          <w:marBottom w:val="0"/>
          <w:divBdr>
            <w:top w:val="none" w:sz="0" w:space="0" w:color="auto"/>
            <w:left w:val="none" w:sz="0" w:space="0" w:color="auto"/>
            <w:bottom w:val="none" w:sz="0" w:space="0" w:color="auto"/>
            <w:right w:val="none" w:sz="0" w:space="0" w:color="auto"/>
          </w:divBdr>
        </w:div>
        <w:div w:id="307592040">
          <w:marLeft w:val="0"/>
          <w:marRight w:val="0"/>
          <w:marTop w:val="0"/>
          <w:marBottom w:val="0"/>
          <w:divBdr>
            <w:top w:val="none" w:sz="0" w:space="0" w:color="auto"/>
            <w:left w:val="none" w:sz="0" w:space="0" w:color="auto"/>
            <w:bottom w:val="none" w:sz="0" w:space="0" w:color="auto"/>
            <w:right w:val="none" w:sz="0" w:space="0" w:color="auto"/>
          </w:divBdr>
        </w:div>
        <w:div w:id="2060275473">
          <w:marLeft w:val="0"/>
          <w:marRight w:val="0"/>
          <w:marTop w:val="0"/>
          <w:marBottom w:val="0"/>
          <w:divBdr>
            <w:top w:val="none" w:sz="0" w:space="0" w:color="auto"/>
            <w:left w:val="none" w:sz="0" w:space="0" w:color="auto"/>
            <w:bottom w:val="none" w:sz="0" w:space="0" w:color="auto"/>
            <w:right w:val="none" w:sz="0" w:space="0" w:color="auto"/>
          </w:divBdr>
        </w:div>
        <w:div w:id="1656839025">
          <w:marLeft w:val="0"/>
          <w:marRight w:val="0"/>
          <w:marTop w:val="0"/>
          <w:marBottom w:val="0"/>
          <w:divBdr>
            <w:top w:val="none" w:sz="0" w:space="0" w:color="auto"/>
            <w:left w:val="none" w:sz="0" w:space="0" w:color="auto"/>
            <w:bottom w:val="none" w:sz="0" w:space="0" w:color="auto"/>
            <w:right w:val="none" w:sz="0" w:space="0" w:color="auto"/>
          </w:divBdr>
        </w:div>
        <w:div w:id="352347202">
          <w:marLeft w:val="0"/>
          <w:marRight w:val="0"/>
          <w:marTop w:val="0"/>
          <w:marBottom w:val="0"/>
          <w:divBdr>
            <w:top w:val="none" w:sz="0" w:space="0" w:color="auto"/>
            <w:left w:val="none" w:sz="0" w:space="0" w:color="auto"/>
            <w:bottom w:val="none" w:sz="0" w:space="0" w:color="auto"/>
            <w:right w:val="none" w:sz="0" w:space="0" w:color="auto"/>
          </w:divBdr>
        </w:div>
        <w:div w:id="1778402491">
          <w:marLeft w:val="0"/>
          <w:marRight w:val="0"/>
          <w:marTop w:val="0"/>
          <w:marBottom w:val="0"/>
          <w:divBdr>
            <w:top w:val="none" w:sz="0" w:space="0" w:color="auto"/>
            <w:left w:val="none" w:sz="0" w:space="0" w:color="auto"/>
            <w:bottom w:val="none" w:sz="0" w:space="0" w:color="auto"/>
            <w:right w:val="none" w:sz="0" w:space="0" w:color="auto"/>
          </w:divBdr>
        </w:div>
        <w:div w:id="1747024408">
          <w:marLeft w:val="0"/>
          <w:marRight w:val="0"/>
          <w:marTop w:val="0"/>
          <w:marBottom w:val="0"/>
          <w:divBdr>
            <w:top w:val="none" w:sz="0" w:space="0" w:color="auto"/>
            <w:left w:val="none" w:sz="0" w:space="0" w:color="auto"/>
            <w:bottom w:val="none" w:sz="0" w:space="0" w:color="auto"/>
            <w:right w:val="none" w:sz="0" w:space="0" w:color="auto"/>
          </w:divBdr>
        </w:div>
        <w:div w:id="639041911">
          <w:marLeft w:val="0"/>
          <w:marRight w:val="0"/>
          <w:marTop w:val="0"/>
          <w:marBottom w:val="0"/>
          <w:divBdr>
            <w:top w:val="none" w:sz="0" w:space="0" w:color="auto"/>
            <w:left w:val="none" w:sz="0" w:space="0" w:color="auto"/>
            <w:bottom w:val="none" w:sz="0" w:space="0" w:color="auto"/>
            <w:right w:val="none" w:sz="0" w:space="0" w:color="auto"/>
          </w:divBdr>
        </w:div>
        <w:div w:id="1145702469">
          <w:marLeft w:val="0"/>
          <w:marRight w:val="0"/>
          <w:marTop w:val="0"/>
          <w:marBottom w:val="0"/>
          <w:divBdr>
            <w:top w:val="none" w:sz="0" w:space="0" w:color="auto"/>
            <w:left w:val="none" w:sz="0" w:space="0" w:color="auto"/>
            <w:bottom w:val="none" w:sz="0" w:space="0" w:color="auto"/>
            <w:right w:val="none" w:sz="0" w:space="0" w:color="auto"/>
          </w:divBdr>
        </w:div>
        <w:div w:id="986974157">
          <w:marLeft w:val="0"/>
          <w:marRight w:val="0"/>
          <w:marTop w:val="0"/>
          <w:marBottom w:val="0"/>
          <w:divBdr>
            <w:top w:val="none" w:sz="0" w:space="0" w:color="auto"/>
            <w:left w:val="none" w:sz="0" w:space="0" w:color="auto"/>
            <w:bottom w:val="none" w:sz="0" w:space="0" w:color="auto"/>
            <w:right w:val="none" w:sz="0" w:space="0" w:color="auto"/>
          </w:divBdr>
        </w:div>
        <w:div w:id="1172337527">
          <w:marLeft w:val="0"/>
          <w:marRight w:val="0"/>
          <w:marTop w:val="0"/>
          <w:marBottom w:val="0"/>
          <w:divBdr>
            <w:top w:val="none" w:sz="0" w:space="0" w:color="auto"/>
            <w:left w:val="none" w:sz="0" w:space="0" w:color="auto"/>
            <w:bottom w:val="none" w:sz="0" w:space="0" w:color="auto"/>
            <w:right w:val="none" w:sz="0" w:space="0" w:color="auto"/>
          </w:divBdr>
        </w:div>
        <w:div w:id="1224757458">
          <w:marLeft w:val="0"/>
          <w:marRight w:val="0"/>
          <w:marTop w:val="0"/>
          <w:marBottom w:val="0"/>
          <w:divBdr>
            <w:top w:val="none" w:sz="0" w:space="0" w:color="auto"/>
            <w:left w:val="none" w:sz="0" w:space="0" w:color="auto"/>
            <w:bottom w:val="none" w:sz="0" w:space="0" w:color="auto"/>
            <w:right w:val="none" w:sz="0" w:space="0" w:color="auto"/>
          </w:divBdr>
        </w:div>
        <w:div w:id="788664155">
          <w:marLeft w:val="0"/>
          <w:marRight w:val="0"/>
          <w:marTop w:val="0"/>
          <w:marBottom w:val="0"/>
          <w:divBdr>
            <w:top w:val="none" w:sz="0" w:space="0" w:color="auto"/>
            <w:left w:val="none" w:sz="0" w:space="0" w:color="auto"/>
            <w:bottom w:val="none" w:sz="0" w:space="0" w:color="auto"/>
            <w:right w:val="none" w:sz="0" w:space="0" w:color="auto"/>
          </w:divBdr>
        </w:div>
        <w:div w:id="350301544">
          <w:marLeft w:val="0"/>
          <w:marRight w:val="0"/>
          <w:marTop w:val="0"/>
          <w:marBottom w:val="0"/>
          <w:divBdr>
            <w:top w:val="none" w:sz="0" w:space="0" w:color="auto"/>
            <w:left w:val="none" w:sz="0" w:space="0" w:color="auto"/>
            <w:bottom w:val="none" w:sz="0" w:space="0" w:color="auto"/>
            <w:right w:val="none" w:sz="0" w:space="0" w:color="auto"/>
          </w:divBdr>
        </w:div>
        <w:div w:id="318387785">
          <w:marLeft w:val="0"/>
          <w:marRight w:val="0"/>
          <w:marTop w:val="0"/>
          <w:marBottom w:val="0"/>
          <w:divBdr>
            <w:top w:val="none" w:sz="0" w:space="0" w:color="auto"/>
            <w:left w:val="none" w:sz="0" w:space="0" w:color="auto"/>
            <w:bottom w:val="none" w:sz="0" w:space="0" w:color="auto"/>
            <w:right w:val="none" w:sz="0" w:space="0" w:color="auto"/>
          </w:divBdr>
        </w:div>
        <w:div w:id="372080606">
          <w:marLeft w:val="0"/>
          <w:marRight w:val="0"/>
          <w:marTop w:val="0"/>
          <w:marBottom w:val="0"/>
          <w:divBdr>
            <w:top w:val="none" w:sz="0" w:space="0" w:color="auto"/>
            <w:left w:val="none" w:sz="0" w:space="0" w:color="auto"/>
            <w:bottom w:val="none" w:sz="0" w:space="0" w:color="auto"/>
            <w:right w:val="none" w:sz="0" w:space="0" w:color="auto"/>
          </w:divBdr>
        </w:div>
        <w:div w:id="517544552">
          <w:marLeft w:val="0"/>
          <w:marRight w:val="0"/>
          <w:marTop w:val="0"/>
          <w:marBottom w:val="0"/>
          <w:divBdr>
            <w:top w:val="none" w:sz="0" w:space="0" w:color="auto"/>
            <w:left w:val="none" w:sz="0" w:space="0" w:color="auto"/>
            <w:bottom w:val="none" w:sz="0" w:space="0" w:color="auto"/>
            <w:right w:val="none" w:sz="0" w:space="0" w:color="auto"/>
          </w:divBdr>
        </w:div>
        <w:div w:id="129324855">
          <w:marLeft w:val="0"/>
          <w:marRight w:val="0"/>
          <w:marTop w:val="0"/>
          <w:marBottom w:val="0"/>
          <w:divBdr>
            <w:top w:val="none" w:sz="0" w:space="0" w:color="auto"/>
            <w:left w:val="none" w:sz="0" w:space="0" w:color="auto"/>
            <w:bottom w:val="none" w:sz="0" w:space="0" w:color="auto"/>
            <w:right w:val="none" w:sz="0" w:space="0" w:color="auto"/>
          </w:divBdr>
        </w:div>
        <w:div w:id="1796094390">
          <w:marLeft w:val="0"/>
          <w:marRight w:val="0"/>
          <w:marTop w:val="0"/>
          <w:marBottom w:val="0"/>
          <w:divBdr>
            <w:top w:val="none" w:sz="0" w:space="0" w:color="auto"/>
            <w:left w:val="none" w:sz="0" w:space="0" w:color="auto"/>
            <w:bottom w:val="none" w:sz="0" w:space="0" w:color="auto"/>
            <w:right w:val="none" w:sz="0" w:space="0" w:color="auto"/>
          </w:divBdr>
        </w:div>
        <w:div w:id="107820631">
          <w:marLeft w:val="0"/>
          <w:marRight w:val="0"/>
          <w:marTop w:val="0"/>
          <w:marBottom w:val="0"/>
          <w:divBdr>
            <w:top w:val="none" w:sz="0" w:space="0" w:color="auto"/>
            <w:left w:val="none" w:sz="0" w:space="0" w:color="auto"/>
            <w:bottom w:val="none" w:sz="0" w:space="0" w:color="auto"/>
            <w:right w:val="none" w:sz="0" w:space="0" w:color="auto"/>
          </w:divBdr>
        </w:div>
        <w:div w:id="1316497382">
          <w:marLeft w:val="0"/>
          <w:marRight w:val="0"/>
          <w:marTop w:val="0"/>
          <w:marBottom w:val="0"/>
          <w:divBdr>
            <w:top w:val="none" w:sz="0" w:space="0" w:color="auto"/>
            <w:left w:val="none" w:sz="0" w:space="0" w:color="auto"/>
            <w:bottom w:val="none" w:sz="0" w:space="0" w:color="auto"/>
            <w:right w:val="none" w:sz="0" w:space="0" w:color="auto"/>
          </w:divBdr>
        </w:div>
        <w:div w:id="1218318797">
          <w:marLeft w:val="0"/>
          <w:marRight w:val="0"/>
          <w:marTop w:val="0"/>
          <w:marBottom w:val="0"/>
          <w:divBdr>
            <w:top w:val="none" w:sz="0" w:space="0" w:color="auto"/>
            <w:left w:val="none" w:sz="0" w:space="0" w:color="auto"/>
            <w:bottom w:val="none" w:sz="0" w:space="0" w:color="auto"/>
            <w:right w:val="none" w:sz="0" w:space="0" w:color="auto"/>
          </w:divBdr>
        </w:div>
        <w:div w:id="29108619">
          <w:marLeft w:val="0"/>
          <w:marRight w:val="0"/>
          <w:marTop w:val="0"/>
          <w:marBottom w:val="0"/>
          <w:divBdr>
            <w:top w:val="none" w:sz="0" w:space="0" w:color="auto"/>
            <w:left w:val="none" w:sz="0" w:space="0" w:color="auto"/>
            <w:bottom w:val="none" w:sz="0" w:space="0" w:color="auto"/>
            <w:right w:val="none" w:sz="0" w:space="0" w:color="auto"/>
          </w:divBdr>
        </w:div>
        <w:div w:id="1142112534">
          <w:marLeft w:val="0"/>
          <w:marRight w:val="0"/>
          <w:marTop w:val="0"/>
          <w:marBottom w:val="0"/>
          <w:divBdr>
            <w:top w:val="none" w:sz="0" w:space="0" w:color="auto"/>
            <w:left w:val="none" w:sz="0" w:space="0" w:color="auto"/>
            <w:bottom w:val="none" w:sz="0" w:space="0" w:color="auto"/>
            <w:right w:val="none" w:sz="0" w:space="0" w:color="auto"/>
          </w:divBdr>
        </w:div>
        <w:div w:id="128478176">
          <w:marLeft w:val="0"/>
          <w:marRight w:val="0"/>
          <w:marTop w:val="0"/>
          <w:marBottom w:val="0"/>
          <w:divBdr>
            <w:top w:val="none" w:sz="0" w:space="0" w:color="auto"/>
            <w:left w:val="none" w:sz="0" w:space="0" w:color="auto"/>
            <w:bottom w:val="none" w:sz="0" w:space="0" w:color="auto"/>
            <w:right w:val="none" w:sz="0" w:space="0" w:color="auto"/>
          </w:divBdr>
        </w:div>
        <w:div w:id="723649547">
          <w:marLeft w:val="0"/>
          <w:marRight w:val="0"/>
          <w:marTop w:val="0"/>
          <w:marBottom w:val="0"/>
          <w:divBdr>
            <w:top w:val="none" w:sz="0" w:space="0" w:color="auto"/>
            <w:left w:val="none" w:sz="0" w:space="0" w:color="auto"/>
            <w:bottom w:val="none" w:sz="0" w:space="0" w:color="auto"/>
            <w:right w:val="none" w:sz="0" w:space="0" w:color="auto"/>
          </w:divBdr>
        </w:div>
        <w:div w:id="311524141">
          <w:marLeft w:val="0"/>
          <w:marRight w:val="0"/>
          <w:marTop w:val="0"/>
          <w:marBottom w:val="0"/>
          <w:divBdr>
            <w:top w:val="none" w:sz="0" w:space="0" w:color="auto"/>
            <w:left w:val="none" w:sz="0" w:space="0" w:color="auto"/>
            <w:bottom w:val="none" w:sz="0" w:space="0" w:color="auto"/>
            <w:right w:val="none" w:sz="0" w:space="0" w:color="auto"/>
          </w:divBdr>
        </w:div>
        <w:div w:id="696585522">
          <w:marLeft w:val="0"/>
          <w:marRight w:val="0"/>
          <w:marTop w:val="0"/>
          <w:marBottom w:val="0"/>
          <w:divBdr>
            <w:top w:val="none" w:sz="0" w:space="0" w:color="auto"/>
            <w:left w:val="none" w:sz="0" w:space="0" w:color="auto"/>
            <w:bottom w:val="none" w:sz="0" w:space="0" w:color="auto"/>
            <w:right w:val="none" w:sz="0" w:space="0" w:color="auto"/>
          </w:divBdr>
        </w:div>
        <w:div w:id="984551796">
          <w:marLeft w:val="0"/>
          <w:marRight w:val="0"/>
          <w:marTop w:val="0"/>
          <w:marBottom w:val="0"/>
          <w:divBdr>
            <w:top w:val="none" w:sz="0" w:space="0" w:color="auto"/>
            <w:left w:val="none" w:sz="0" w:space="0" w:color="auto"/>
            <w:bottom w:val="none" w:sz="0" w:space="0" w:color="auto"/>
            <w:right w:val="none" w:sz="0" w:space="0" w:color="auto"/>
          </w:divBdr>
        </w:div>
        <w:div w:id="519128863">
          <w:marLeft w:val="0"/>
          <w:marRight w:val="0"/>
          <w:marTop w:val="0"/>
          <w:marBottom w:val="0"/>
          <w:divBdr>
            <w:top w:val="none" w:sz="0" w:space="0" w:color="auto"/>
            <w:left w:val="none" w:sz="0" w:space="0" w:color="auto"/>
            <w:bottom w:val="none" w:sz="0" w:space="0" w:color="auto"/>
            <w:right w:val="none" w:sz="0" w:space="0" w:color="auto"/>
          </w:divBdr>
        </w:div>
        <w:div w:id="209996511">
          <w:marLeft w:val="0"/>
          <w:marRight w:val="0"/>
          <w:marTop w:val="0"/>
          <w:marBottom w:val="0"/>
          <w:divBdr>
            <w:top w:val="none" w:sz="0" w:space="0" w:color="auto"/>
            <w:left w:val="none" w:sz="0" w:space="0" w:color="auto"/>
            <w:bottom w:val="none" w:sz="0" w:space="0" w:color="auto"/>
            <w:right w:val="none" w:sz="0" w:space="0" w:color="auto"/>
          </w:divBdr>
        </w:div>
        <w:div w:id="1486775857">
          <w:marLeft w:val="0"/>
          <w:marRight w:val="0"/>
          <w:marTop w:val="0"/>
          <w:marBottom w:val="0"/>
          <w:divBdr>
            <w:top w:val="none" w:sz="0" w:space="0" w:color="auto"/>
            <w:left w:val="none" w:sz="0" w:space="0" w:color="auto"/>
            <w:bottom w:val="none" w:sz="0" w:space="0" w:color="auto"/>
            <w:right w:val="none" w:sz="0" w:space="0" w:color="auto"/>
          </w:divBdr>
        </w:div>
        <w:div w:id="255790650">
          <w:marLeft w:val="0"/>
          <w:marRight w:val="0"/>
          <w:marTop w:val="0"/>
          <w:marBottom w:val="0"/>
          <w:divBdr>
            <w:top w:val="none" w:sz="0" w:space="0" w:color="auto"/>
            <w:left w:val="none" w:sz="0" w:space="0" w:color="auto"/>
            <w:bottom w:val="none" w:sz="0" w:space="0" w:color="auto"/>
            <w:right w:val="none" w:sz="0" w:space="0" w:color="auto"/>
          </w:divBdr>
        </w:div>
        <w:div w:id="1168209586">
          <w:marLeft w:val="0"/>
          <w:marRight w:val="0"/>
          <w:marTop w:val="0"/>
          <w:marBottom w:val="0"/>
          <w:divBdr>
            <w:top w:val="none" w:sz="0" w:space="0" w:color="auto"/>
            <w:left w:val="none" w:sz="0" w:space="0" w:color="auto"/>
            <w:bottom w:val="none" w:sz="0" w:space="0" w:color="auto"/>
            <w:right w:val="none" w:sz="0" w:space="0" w:color="auto"/>
          </w:divBdr>
        </w:div>
        <w:div w:id="955142052">
          <w:marLeft w:val="0"/>
          <w:marRight w:val="0"/>
          <w:marTop w:val="0"/>
          <w:marBottom w:val="0"/>
          <w:divBdr>
            <w:top w:val="none" w:sz="0" w:space="0" w:color="auto"/>
            <w:left w:val="none" w:sz="0" w:space="0" w:color="auto"/>
            <w:bottom w:val="none" w:sz="0" w:space="0" w:color="auto"/>
            <w:right w:val="none" w:sz="0" w:space="0" w:color="auto"/>
          </w:divBdr>
        </w:div>
        <w:div w:id="1838765678">
          <w:marLeft w:val="0"/>
          <w:marRight w:val="0"/>
          <w:marTop w:val="0"/>
          <w:marBottom w:val="0"/>
          <w:divBdr>
            <w:top w:val="none" w:sz="0" w:space="0" w:color="auto"/>
            <w:left w:val="none" w:sz="0" w:space="0" w:color="auto"/>
            <w:bottom w:val="none" w:sz="0" w:space="0" w:color="auto"/>
            <w:right w:val="none" w:sz="0" w:space="0" w:color="auto"/>
          </w:divBdr>
        </w:div>
        <w:div w:id="1691908004">
          <w:marLeft w:val="0"/>
          <w:marRight w:val="0"/>
          <w:marTop w:val="0"/>
          <w:marBottom w:val="0"/>
          <w:divBdr>
            <w:top w:val="none" w:sz="0" w:space="0" w:color="auto"/>
            <w:left w:val="none" w:sz="0" w:space="0" w:color="auto"/>
            <w:bottom w:val="none" w:sz="0" w:space="0" w:color="auto"/>
            <w:right w:val="none" w:sz="0" w:space="0" w:color="auto"/>
          </w:divBdr>
        </w:div>
        <w:div w:id="2099517250">
          <w:marLeft w:val="0"/>
          <w:marRight w:val="0"/>
          <w:marTop w:val="0"/>
          <w:marBottom w:val="0"/>
          <w:divBdr>
            <w:top w:val="none" w:sz="0" w:space="0" w:color="auto"/>
            <w:left w:val="none" w:sz="0" w:space="0" w:color="auto"/>
            <w:bottom w:val="none" w:sz="0" w:space="0" w:color="auto"/>
            <w:right w:val="none" w:sz="0" w:space="0" w:color="auto"/>
          </w:divBdr>
        </w:div>
        <w:div w:id="989870399">
          <w:marLeft w:val="0"/>
          <w:marRight w:val="0"/>
          <w:marTop w:val="0"/>
          <w:marBottom w:val="0"/>
          <w:divBdr>
            <w:top w:val="none" w:sz="0" w:space="0" w:color="auto"/>
            <w:left w:val="none" w:sz="0" w:space="0" w:color="auto"/>
            <w:bottom w:val="none" w:sz="0" w:space="0" w:color="auto"/>
            <w:right w:val="none" w:sz="0" w:space="0" w:color="auto"/>
          </w:divBdr>
        </w:div>
        <w:div w:id="1134711167">
          <w:marLeft w:val="0"/>
          <w:marRight w:val="0"/>
          <w:marTop w:val="0"/>
          <w:marBottom w:val="0"/>
          <w:divBdr>
            <w:top w:val="none" w:sz="0" w:space="0" w:color="auto"/>
            <w:left w:val="none" w:sz="0" w:space="0" w:color="auto"/>
            <w:bottom w:val="none" w:sz="0" w:space="0" w:color="auto"/>
            <w:right w:val="none" w:sz="0" w:space="0" w:color="auto"/>
          </w:divBdr>
        </w:div>
        <w:div w:id="477262419">
          <w:marLeft w:val="0"/>
          <w:marRight w:val="0"/>
          <w:marTop w:val="0"/>
          <w:marBottom w:val="0"/>
          <w:divBdr>
            <w:top w:val="none" w:sz="0" w:space="0" w:color="auto"/>
            <w:left w:val="none" w:sz="0" w:space="0" w:color="auto"/>
            <w:bottom w:val="none" w:sz="0" w:space="0" w:color="auto"/>
            <w:right w:val="none" w:sz="0" w:space="0" w:color="auto"/>
          </w:divBdr>
        </w:div>
        <w:div w:id="1938052578">
          <w:marLeft w:val="0"/>
          <w:marRight w:val="0"/>
          <w:marTop w:val="0"/>
          <w:marBottom w:val="0"/>
          <w:divBdr>
            <w:top w:val="none" w:sz="0" w:space="0" w:color="auto"/>
            <w:left w:val="none" w:sz="0" w:space="0" w:color="auto"/>
            <w:bottom w:val="none" w:sz="0" w:space="0" w:color="auto"/>
            <w:right w:val="none" w:sz="0" w:space="0" w:color="auto"/>
          </w:divBdr>
        </w:div>
        <w:div w:id="1846435428">
          <w:marLeft w:val="0"/>
          <w:marRight w:val="0"/>
          <w:marTop w:val="0"/>
          <w:marBottom w:val="0"/>
          <w:divBdr>
            <w:top w:val="none" w:sz="0" w:space="0" w:color="auto"/>
            <w:left w:val="none" w:sz="0" w:space="0" w:color="auto"/>
            <w:bottom w:val="none" w:sz="0" w:space="0" w:color="auto"/>
            <w:right w:val="none" w:sz="0" w:space="0" w:color="auto"/>
          </w:divBdr>
        </w:div>
        <w:div w:id="1393844934">
          <w:marLeft w:val="0"/>
          <w:marRight w:val="0"/>
          <w:marTop w:val="0"/>
          <w:marBottom w:val="0"/>
          <w:divBdr>
            <w:top w:val="none" w:sz="0" w:space="0" w:color="auto"/>
            <w:left w:val="none" w:sz="0" w:space="0" w:color="auto"/>
            <w:bottom w:val="none" w:sz="0" w:space="0" w:color="auto"/>
            <w:right w:val="none" w:sz="0" w:space="0" w:color="auto"/>
          </w:divBdr>
        </w:div>
        <w:div w:id="1758020785">
          <w:marLeft w:val="0"/>
          <w:marRight w:val="0"/>
          <w:marTop w:val="0"/>
          <w:marBottom w:val="0"/>
          <w:divBdr>
            <w:top w:val="none" w:sz="0" w:space="0" w:color="auto"/>
            <w:left w:val="none" w:sz="0" w:space="0" w:color="auto"/>
            <w:bottom w:val="none" w:sz="0" w:space="0" w:color="auto"/>
            <w:right w:val="none" w:sz="0" w:space="0" w:color="auto"/>
          </w:divBdr>
        </w:div>
        <w:div w:id="1320503273">
          <w:marLeft w:val="0"/>
          <w:marRight w:val="0"/>
          <w:marTop w:val="0"/>
          <w:marBottom w:val="0"/>
          <w:divBdr>
            <w:top w:val="none" w:sz="0" w:space="0" w:color="auto"/>
            <w:left w:val="none" w:sz="0" w:space="0" w:color="auto"/>
            <w:bottom w:val="none" w:sz="0" w:space="0" w:color="auto"/>
            <w:right w:val="none" w:sz="0" w:space="0" w:color="auto"/>
          </w:divBdr>
        </w:div>
        <w:div w:id="1708794913">
          <w:marLeft w:val="0"/>
          <w:marRight w:val="0"/>
          <w:marTop w:val="0"/>
          <w:marBottom w:val="0"/>
          <w:divBdr>
            <w:top w:val="none" w:sz="0" w:space="0" w:color="auto"/>
            <w:left w:val="none" w:sz="0" w:space="0" w:color="auto"/>
            <w:bottom w:val="none" w:sz="0" w:space="0" w:color="auto"/>
            <w:right w:val="none" w:sz="0" w:space="0" w:color="auto"/>
          </w:divBdr>
        </w:div>
        <w:div w:id="459617596">
          <w:marLeft w:val="0"/>
          <w:marRight w:val="0"/>
          <w:marTop w:val="0"/>
          <w:marBottom w:val="0"/>
          <w:divBdr>
            <w:top w:val="none" w:sz="0" w:space="0" w:color="auto"/>
            <w:left w:val="none" w:sz="0" w:space="0" w:color="auto"/>
            <w:bottom w:val="none" w:sz="0" w:space="0" w:color="auto"/>
            <w:right w:val="none" w:sz="0" w:space="0" w:color="auto"/>
          </w:divBdr>
        </w:div>
        <w:div w:id="1413620366">
          <w:marLeft w:val="0"/>
          <w:marRight w:val="0"/>
          <w:marTop w:val="0"/>
          <w:marBottom w:val="0"/>
          <w:divBdr>
            <w:top w:val="none" w:sz="0" w:space="0" w:color="auto"/>
            <w:left w:val="none" w:sz="0" w:space="0" w:color="auto"/>
            <w:bottom w:val="none" w:sz="0" w:space="0" w:color="auto"/>
            <w:right w:val="none" w:sz="0" w:space="0" w:color="auto"/>
          </w:divBdr>
        </w:div>
        <w:div w:id="916744544">
          <w:marLeft w:val="0"/>
          <w:marRight w:val="0"/>
          <w:marTop w:val="0"/>
          <w:marBottom w:val="0"/>
          <w:divBdr>
            <w:top w:val="none" w:sz="0" w:space="0" w:color="auto"/>
            <w:left w:val="none" w:sz="0" w:space="0" w:color="auto"/>
            <w:bottom w:val="none" w:sz="0" w:space="0" w:color="auto"/>
            <w:right w:val="none" w:sz="0" w:space="0" w:color="auto"/>
          </w:divBdr>
        </w:div>
        <w:div w:id="729037092">
          <w:marLeft w:val="0"/>
          <w:marRight w:val="0"/>
          <w:marTop w:val="0"/>
          <w:marBottom w:val="0"/>
          <w:divBdr>
            <w:top w:val="none" w:sz="0" w:space="0" w:color="auto"/>
            <w:left w:val="none" w:sz="0" w:space="0" w:color="auto"/>
            <w:bottom w:val="none" w:sz="0" w:space="0" w:color="auto"/>
            <w:right w:val="none" w:sz="0" w:space="0" w:color="auto"/>
          </w:divBdr>
        </w:div>
        <w:div w:id="706412832">
          <w:marLeft w:val="0"/>
          <w:marRight w:val="0"/>
          <w:marTop w:val="0"/>
          <w:marBottom w:val="0"/>
          <w:divBdr>
            <w:top w:val="none" w:sz="0" w:space="0" w:color="auto"/>
            <w:left w:val="none" w:sz="0" w:space="0" w:color="auto"/>
            <w:bottom w:val="none" w:sz="0" w:space="0" w:color="auto"/>
            <w:right w:val="none" w:sz="0" w:space="0" w:color="auto"/>
          </w:divBdr>
        </w:div>
        <w:div w:id="672027408">
          <w:marLeft w:val="0"/>
          <w:marRight w:val="0"/>
          <w:marTop w:val="0"/>
          <w:marBottom w:val="0"/>
          <w:divBdr>
            <w:top w:val="none" w:sz="0" w:space="0" w:color="auto"/>
            <w:left w:val="none" w:sz="0" w:space="0" w:color="auto"/>
            <w:bottom w:val="none" w:sz="0" w:space="0" w:color="auto"/>
            <w:right w:val="none" w:sz="0" w:space="0" w:color="auto"/>
          </w:divBdr>
        </w:div>
        <w:div w:id="568611729">
          <w:marLeft w:val="0"/>
          <w:marRight w:val="0"/>
          <w:marTop w:val="0"/>
          <w:marBottom w:val="0"/>
          <w:divBdr>
            <w:top w:val="none" w:sz="0" w:space="0" w:color="auto"/>
            <w:left w:val="none" w:sz="0" w:space="0" w:color="auto"/>
            <w:bottom w:val="none" w:sz="0" w:space="0" w:color="auto"/>
            <w:right w:val="none" w:sz="0" w:space="0" w:color="auto"/>
          </w:divBdr>
        </w:div>
        <w:div w:id="1913346977">
          <w:marLeft w:val="0"/>
          <w:marRight w:val="0"/>
          <w:marTop w:val="0"/>
          <w:marBottom w:val="0"/>
          <w:divBdr>
            <w:top w:val="none" w:sz="0" w:space="0" w:color="auto"/>
            <w:left w:val="none" w:sz="0" w:space="0" w:color="auto"/>
            <w:bottom w:val="none" w:sz="0" w:space="0" w:color="auto"/>
            <w:right w:val="none" w:sz="0" w:space="0" w:color="auto"/>
          </w:divBdr>
        </w:div>
        <w:div w:id="1105272016">
          <w:marLeft w:val="0"/>
          <w:marRight w:val="0"/>
          <w:marTop w:val="0"/>
          <w:marBottom w:val="0"/>
          <w:divBdr>
            <w:top w:val="none" w:sz="0" w:space="0" w:color="auto"/>
            <w:left w:val="none" w:sz="0" w:space="0" w:color="auto"/>
            <w:bottom w:val="none" w:sz="0" w:space="0" w:color="auto"/>
            <w:right w:val="none" w:sz="0" w:space="0" w:color="auto"/>
          </w:divBdr>
        </w:div>
        <w:div w:id="1677539412">
          <w:marLeft w:val="0"/>
          <w:marRight w:val="0"/>
          <w:marTop w:val="0"/>
          <w:marBottom w:val="0"/>
          <w:divBdr>
            <w:top w:val="none" w:sz="0" w:space="0" w:color="auto"/>
            <w:left w:val="none" w:sz="0" w:space="0" w:color="auto"/>
            <w:bottom w:val="none" w:sz="0" w:space="0" w:color="auto"/>
            <w:right w:val="none" w:sz="0" w:space="0" w:color="auto"/>
          </w:divBdr>
        </w:div>
        <w:div w:id="336421980">
          <w:marLeft w:val="0"/>
          <w:marRight w:val="0"/>
          <w:marTop w:val="0"/>
          <w:marBottom w:val="0"/>
          <w:divBdr>
            <w:top w:val="none" w:sz="0" w:space="0" w:color="auto"/>
            <w:left w:val="none" w:sz="0" w:space="0" w:color="auto"/>
            <w:bottom w:val="none" w:sz="0" w:space="0" w:color="auto"/>
            <w:right w:val="none" w:sz="0" w:space="0" w:color="auto"/>
          </w:divBdr>
        </w:div>
        <w:div w:id="1079517686">
          <w:marLeft w:val="0"/>
          <w:marRight w:val="0"/>
          <w:marTop w:val="0"/>
          <w:marBottom w:val="0"/>
          <w:divBdr>
            <w:top w:val="none" w:sz="0" w:space="0" w:color="auto"/>
            <w:left w:val="none" w:sz="0" w:space="0" w:color="auto"/>
            <w:bottom w:val="none" w:sz="0" w:space="0" w:color="auto"/>
            <w:right w:val="none" w:sz="0" w:space="0" w:color="auto"/>
          </w:divBdr>
        </w:div>
        <w:div w:id="1616058354">
          <w:marLeft w:val="0"/>
          <w:marRight w:val="0"/>
          <w:marTop w:val="0"/>
          <w:marBottom w:val="0"/>
          <w:divBdr>
            <w:top w:val="none" w:sz="0" w:space="0" w:color="auto"/>
            <w:left w:val="none" w:sz="0" w:space="0" w:color="auto"/>
            <w:bottom w:val="none" w:sz="0" w:space="0" w:color="auto"/>
            <w:right w:val="none" w:sz="0" w:space="0" w:color="auto"/>
          </w:divBdr>
        </w:div>
        <w:div w:id="634338106">
          <w:marLeft w:val="0"/>
          <w:marRight w:val="0"/>
          <w:marTop w:val="0"/>
          <w:marBottom w:val="0"/>
          <w:divBdr>
            <w:top w:val="none" w:sz="0" w:space="0" w:color="auto"/>
            <w:left w:val="none" w:sz="0" w:space="0" w:color="auto"/>
            <w:bottom w:val="none" w:sz="0" w:space="0" w:color="auto"/>
            <w:right w:val="none" w:sz="0" w:space="0" w:color="auto"/>
          </w:divBdr>
        </w:div>
        <w:div w:id="1062750943">
          <w:marLeft w:val="0"/>
          <w:marRight w:val="0"/>
          <w:marTop w:val="0"/>
          <w:marBottom w:val="0"/>
          <w:divBdr>
            <w:top w:val="none" w:sz="0" w:space="0" w:color="auto"/>
            <w:left w:val="none" w:sz="0" w:space="0" w:color="auto"/>
            <w:bottom w:val="none" w:sz="0" w:space="0" w:color="auto"/>
            <w:right w:val="none" w:sz="0" w:space="0" w:color="auto"/>
          </w:divBdr>
        </w:div>
        <w:div w:id="2076539832">
          <w:marLeft w:val="0"/>
          <w:marRight w:val="0"/>
          <w:marTop w:val="0"/>
          <w:marBottom w:val="0"/>
          <w:divBdr>
            <w:top w:val="none" w:sz="0" w:space="0" w:color="auto"/>
            <w:left w:val="none" w:sz="0" w:space="0" w:color="auto"/>
            <w:bottom w:val="none" w:sz="0" w:space="0" w:color="auto"/>
            <w:right w:val="none" w:sz="0" w:space="0" w:color="auto"/>
          </w:divBdr>
        </w:div>
        <w:div w:id="2029748144">
          <w:marLeft w:val="0"/>
          <w:marRight w:val="0"/>
          <w:marTop w:val="0"/>
          <w:marBottom w:val="0"/>
          <w:divBdr>
            <w:top w:val="none" w:sz="0" w:space="0" w:color="auto"/>
            <w:left w:val="none" w:sz="0" w:space="0" w:color="auto"/>
            <w:bottom w:val="none" w:sz="0" w:space="0" w:color="auto"/>
            <w:right w:val="none" w:sz="0" w:space="0" w:color="auto"/>
          </w:divBdr>
        </w:div>
        <w:div w:id="549346866">
          <w:marLeft w:val="0"/>
          <w:marRight w:val="0"/>
          <w:marTop w:val="0"/>
          <w:marBottom w:val="0"/>
          <w:divBdr>
            <w:top w:val="none" w:sz="0" w:space="0" w:color="auto"/>
            <w:left w:val="none" w:sz="0" w:space="0" w:color="auto"/>
            <w:bottom w:val="none" w:sz="0" w:space="0" w:color="auto"/>
            <w:right w:val="none" w:sz="0" w:space="0" w:color="auto"/>
          </w:divBdr>
        </w:div>
        <w:div w:id="1312372339">
          <w:marLeft w:val="0"/>
          <w:marRight w:val="0"/>
          <w:marTop w:val="0"/>
          <w:marBottom w:val="0"/>
          <w:divBdr>
            <w:top w:val="none" w:sz="0" w:space="0" w:color="auto"/>
            <w:left w:val="none" w:sz="0" w:space="0" w:color="auto"/>
            <w:bottom w:val="none" w:sz="0" w:space="0" w:color="auto"/>
            <w:right w:val="none" w:sz="0" w:space="0" w:color="auto"/>
          </w:divBdr>
        </w:div>
        <w:div w:id="20595954">
          <w:marLeft w:val="0"/>
          <w:marRight w:val="0"/>
          <w:marTop w:val="0"/>
          <w:marBottom w:val="0"/>
          <w:divBdr>
            <w:top w:val="none" w:sz="0" w:space="0" w:color="auto"/>
            <w:left w:val="none" w:sz="0" w:space="0" w:color="auto"/>
            <w:bottom w:val="none" w:sz="0" w:space="0" w:color="auto"/>
            <w:right w:val="none" w:sz="0" w:space="0" w:color="auto"/>
          </w:divBdr>
        </w:div>
        <w:div w:id="592863215">
          <w:marLeft w:val="0"/>
          <w:marRight w:val="0"/>
          <w:marTop w:val="0"/>
          <w:marBottom w:val="0"/>
          <w:divBdr>
            <w:top w:val="none" w:sz="0" w:space="0" w:color="auto"/>
            <w:left w:val="none" w:sz="0" w:space="0" w:color="auto"/>
            <w:bottom w:val="none" w:sz="0" w:space="0" w:color="auto"/>
            <w:right w:val="none" w:sz="0" w:space="0" w:color="auto"/>
          </w:divBdr>
        </w:div>
        <w:div w:id="2000305335">
          <w:marLeft w:val="0"/>
          <w:marRight w:val="0"/>
          <w:marTop w:val="0"/>
          <w:marBottom w:val="0"/>
          <w:divBdr>
            <w:top w:val="none" w:sz="0" w:space="0" w:color="auto"/>
            <w:left w:val="none" w:sz="0" w:space="0" w:color="auto"/>
            <w:bottom w:val="none" w:sz="0" w:space="0" w:color="auto"/>
            <w:right w:val="none" w:sz="0" w:space="0" w:color="auto"/>
          </w:divBdr>
        </w:div>
        <w:div w:id="1577474918">
          <w:marLeft w:val="0"/>
          <w:marRight w:val="0"/>
          <w:marTop w:val="0"/>
          <w:marBottom w:val="0"/>
          <w:divBdr>
            <w:top w:val="none" w:sz="0" w:space="0" w:color="auto"/>
            <w:left w:val="none" w:sz="0" w:space="0" w:color="auto"/>
            <w:bottom w:val="none" w:sz="0" w:space="0" w:color="auto"/>
            <w:right w:val="none" w:sz="0" w:space="0" w:color="auto"/>
          </w:divBdr>
        </w:div>
        <w:div w:id="2087066703">
          <w:marLeft w:val="0"/>
          <w:marRight w:val="0"/>
          <w:marTop w:val="0"/>
          <w:marBottom w:val="0"/>
          <w:divBdr>
            <w:top w:val="none" w:sz="0" w:space="0" w:color="auto"/>
            <w:left w:val="none" w:sz="0" w:space="0" w:color="auto"/>
            <w:bottom w:val="none" w:sz="0" w:space="0" w:color="auto"/>
            <w:right w:val="none" w:sz="0" w:space="0" w:color="auto"/>
          </w:divBdr>
        </w:div>
        <w:div w:id="4409828">
          <w:marLeft w:val="0"/>
          <w:marRight w:val="0"/>
          <w:marTop w:val="0"/>
          <w:marBottom w:val="0"/>
          <w:divBdr>
            <w:top w:val="none" w:sz="0" w:space="0" w:color="auto"/>
            <w:left w:val="none" w:sz="0" w:space="0" w:color="auto"/>
            <w:bottom w:val="none" w:sz="0" w:space="0" w:color="auto"/>
            <w:right w:val="none" w:sz="0" w:space="0" w:color="auto"/>
          </w:divBdr>
        </w:div>
        <w:div w:id="1262255881">
          <w:marLeft w:val="0"/>
          <w:marRight w:val="0"/>
          <w:marTop w:val="0"/>
          <w:marBottom w:val="0"/>
          <w:divBdr>
            <w:top w:val="none" w:sz="0" w:space="0" w:color="auto"/>
            <w:left w:val="none" w:sz="0" w:space="0" w:color="auto"/>
            <w:bottom w:val="none" w:sz="0" w:space="0" w:color="auto"/>
            <w:right w:val="none" w:sz="0" w:space="0" w:color="auto"/>
          </w:divBdr>
        </w:div>
        <w:div w:id="449402896">
          <w:marLeft w:val="0"/>
          <w:marRight w:val="0"/>
          <w:marTop w:val="0"/>
          <w:marBottom w:val="0"/>
          <w:divBdr>
            <w:top w:val="none" w:sz="0" w:space="0" w:color="auto"/>
            <w:left w:val="none" w:sz="0" w:space="0" w:color="auto"/>
            <w:bottom w:val="none" w:sz="0" w:space="0" w:color="auto"/>
            <w:right w:val="none" w:sz="0" w:space="0" w:color="auto"/>
          </w:divBdr>
        </w:div>
        <w:div w:id="315305724">
          <w:marLeft w:val="0"/>
          <w:marRight w:val="0"/>
          <w:marTop w:val="0"/>
          <w:marBottom w:val="0"/>
          <w:divBdr>
            <w:top w:val="none" w:sz="0" w:space="0" w:color="auto"/>
            <w:left w:val="none" w:sz="0" w:space="0" w:color="auto"/>
            <w:bottom w:val="none" w:sz="0" w:space="0" w:color="auto"/>
            <w:right w:val="none" w:sz="0" w:space="0" w:color="auto"/>
          </w:divBdr>
        </w:div>
        <w:div w:id="488910586">
          <w:marLeft w:val="0"/>
          <w:marRight w:val="0"/>
          <w:marTop w:val="0"/>
          <w:marBottom w:val="0"/>
          <w:divBdr>
            <w:top w:val="none" w:sz="0" w:space="0" w:color="auto"/>
            <w:left w:val="none" w:sz="0" w:space="0" w:color="auto"/>
            <w:bottom w:val="none" w:sz="0" w:space="0" w:color="auto"/>
            <w:right w:val="none" w:sz="0" w:space="0" w:color="auto"/>
          </w:divBdr>
        </w:div>
        <w:div w:id="1227186353">
          <w:marLeft w:val="0"/>
          <w:marRight w:val="0"/>
          <w:marTop w:val="0"/>
          <w:marBottom w:val="0"/>
          <w:divBdr>
            <w:top w:val="none" w:sz="0" w:space="0" w:color="auto"/>
            <w:left w:val="none" w:sz="0" w:space="0" w:color="auto"/>
            <w:bottom w:val="none" w:sz="0" w:space="0" w:color="auto"/>
            <w:right w:val="none" w:sz="0" w:space="0" w:color="auto"/>
          </w:divBdr>
        </w:div>
        <w:div w:id="131991313">
          <w:marLeft w:val="0"/>
          <w:marRight w:val="0"/>
          <w:marTop w:val="0"/>
          <w:marBottom w:val="0"/>
          <w:divBdr>
            <w:top w:val="none" w:sz="0" w:space="0" w:color="auto"/>
            <w:left w:val="none" w:sz="0" w:space="0" w:color="auto"/>
            <w:bottom w:val="none" w:sz="0" w:space="0" w:color="auto"/>
            <w:right w:val="none" w:sz="0" w:space="0" w:color="auto"/>
          </w:divBdr>
        </w:div>
        <w:div w:id="682702671">
          <w:marLeft w:val="0"/>
          <w:marRight w:val="0"/>
          <w:marTop w:val="0"/>
          <w:marBottom w:val="0"/>
          <w:divBdr>
            <w:top w:val="none" w:sz="0" w:space="0" w:color="auto"/>
            <w:left w:val="none" w:sz="0" w:space="0" w:color="auto"/>
            <w:bottom w:val="none" w:sz="0" w:space="0" w:color="auto"/>
            <w:right w:val="none" w:sz="0" w:space="0" w:color="auto"/>
          </w:divBdr>
        </w:div>
        <w:div w:id="1994676877">
          <w:marLeft w:val="0"/>
          <w:marRight w:val="0"/>
          <w:marTop w:val="0"/>
          <w:marBottom w:val="0"/>
          <w:divBdr>
            <w:top w:val="none" w:sz="0" w:space="0" w:color="auto"/>
            <w:left w:val="none" w:sz="0" w:space="0" w:color="auto"/>
            <w:bottom w:val="none" w:sz="0" w:space="0" w:color="auto"/>
            <w:right w:val="none" w:sz="0" w:space="0" w:color="auto"/>
          </w:divBdr>
        </w:div>
        <w:div w:id="2071607372">
          <w:marLeft w:val="0"/>
          <w:marRight w:val="0"/>
          <w:marTop w:val="0"/>
          <w:marBottom w:val="0"/>
          <w:divBdr>
            <w:top w:val="none" w:sz="0" w:space="0" w:color="auto"/>
            <w:left w:val="none" w:sz="0" w:space="0" w:color="auto"/>
            <w:bottom w:val="none" w:sz="0" w:space="0" w:color="auto"/>
            <w:right w:val="none" w:sz="0" w:space="0" w:color="auto"/>
          </w:divBdr>
        </w:div>
        <w:div w:id="1159419922">
          <w:marLeft w:val="0"/>
          <w:marRight w:val="0"/>
          <w:marTop w:val="0"/>
          <w:marBottom w:val="0"/>
          <w:divBdr>
            <w:top w:val="none" w:sz="0" w:space="0" w:color="auto"/>
            <w:left w:val="none" w:sz="0" w:space="0" w:color="auto"/>
            <w:bottom w:val="none" w:sz="0" w:space="0" w:color="auto"/>
            <w:right w:val="none" w:sz="0" w:space="0" w:color="auto"/>
          </w:divBdr>
        </w:div>
        <w:div w:id="1030183859">
          <w:marLeft w:val="0"/>
          <w:marRight w:val="0"/>
          <w:marTop w:val="0"/>
          <w:marBottom w:val="0"/>
          <w:divBdr>
            <w:top w:val="none" w:sz="0" w:space="0" w:color="auto"/>
            <w:left w:val="none" w:sz="0" w:space="0" w:color="auto"/>
            <w:bottom w:val="none" w:sz="0" w:space="0" w:color="auto"/>
            <w:right w:val="none" w:sz="0" w:space="0" w:color="auto"/>
          </w:divBdr>
        </w:div>
        <w:div w:id="10481229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7555C9-9D85-6D4B-819D-F43A4583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3082</Words>
  <Characters>15784</Characters>
  <DocSecurity>0</DocSecurity>
  <Lines>328</Lines>
  <Paragraphs>138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18728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