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361F">
      <w:pPr>
        <w:pStyle w:val="BodyText"/>
        <w:kinsoku w:val="0"/>
        <w:overflowPunct w:val="0"/>
        <w:spacing w:before="6"/>
        <w:ind w:left="0"/>
        <w:rPr>
          <w:sz w:val="28"/>
          <w:szCs w:val="28"/>
        </w:rPr>
      </w:pPr>
    </w:p>
    <w:p w:rsidR="00000000" w:rsidRDefault="0063361F">
      <w:pPr>
        <w:pStyle w:val="BodyText"/>
        <w:kinsoku w:val="0"/>
        <w:overflowPunct w:val="0"/>
        <w:spacing w:before="64"/>
        <w:ind w:left="4131" w:right="3230" w:hanging="668"/>
        <w:rPr>
          <w:sz w:val="28"/>
          <w:szCs w:val="28"/>
        </w:rPr>
      </w:pPr>
      <w:bookmarkStart w:id="0" w:name="RD HUD Lease Addendum.pdf"/>
      <w:bookmarkStart w:id="1" w:name="RURAL DEVELOPMENT / HUD"/>
      <w:bookmarkStart w:id="2" w:name="_GoBack"/>
      <w:bookmarkEnd w:id="0"/>
      <w:bookmarkEnd w:id="1"/>
      <w:bookmarkEnd w:id="2"/>
      <w:r>
        <w:rPr>
          <w:sz w:val="28"/>
          <w:szCs w:val="28"/>
        </w:rPr>
        <w:t xml:space="preserve">RURAL DEVELOPMENT / </w:t>
      </w:r>
      <w:r>
        <w:rPr>
          <w:spacing w:val="-2"/>
          <w:sz w:val="28"/>
          <w:szCs w:val="28"/>
        </w:rPr>
        <w:t xml:space="preserve">HUD </w:t>
      </w:r>
      <w:bookmarkStart w:id="3" w:name="LEASE ADDENDUM"/>
      <w:bookmarkEnd w:id="3"/>
      <w:r>
        <w:rPr>
          <w:sz w:val="28"/>
          <w:szCs w:val="28"/>
        </w:rPr>
        <w:t>LEASE</w:t>
      </w:r>
      <w:r>
        <w:rPr>
          <w:spacing w:val="-8"/>
          <w:sz w:val="28"/>
          <w:szCs w:val="28"/>
        </w:rPr>
        <w:t xml:space="preserve"> </w:t>
      </w:r>
      <w:r>
        <w:rPr>
          <w:sz w:val="28"/>
          <w:szCs w:val="28"/>
        </w:rPr>
        <w:t>ADDENDUM</w:t>
      </w:r>
    </w:p>
    <w:p w:rsidR="00000000" w:rsidRDefault="0063361F">
      <w:pPr>
        <w:pStyle w:val="BodyText"/>
        <w:kinsoku w:val="0"/>
        <w:overflowPunct w:val="0"/>
        <w:ind w:left="0"/>
        <w:rPr>
          <w:sz w:val="20"/>
          <w:szCs w:val="20"/>
        </w:rPr>
      </w:pPr>
    </w:p>
    <w:p w:rsidR="00000000" w:rsidRDefault="0063361F">
      <w:pPr>
        <w:pStyle w:val="BodyText"/>
        <w:kinsoku w:val="0"/>
        <w:overflowPunct w:val="0"/>
        <w:spacing w:before="2"/>
        <w:ind w:left="0"/>
      </w:pPr>
    </w:p>
    <w:p w:rsidR="00000000" w:rsidRDefault="0063361F">
      <w:pPr>
        <w:pStyle w:val="BodyText"/>
        <w:kinsoku w:val="0"/>
        <w:overflowPunct w:val="0"/>
        <w:ind w:left="200" w:right="253"/>
      </w:pPr>
      <w:r>
        <w:t xml:space="preserve">This Lease Addendum is a written contract between the owner and the tenant(s), assuring the tenant(s) quiet, peaceful enjoyment and exclusive possession of a specific dwelling unit and use of common facilities in return for payment of </w:t>
      </w:r>
      <w:r>
        <w:t>rent and reasonable protection of the property.</w:t>
      </w:r>
      <w:r>
        <w:rPr>
          <w:spacing w:val="-1"/>
        </w:rPr>
        <w:t xml:space="preserve"> </w:t>
      </w:r>
      <w:r>
        <w:t>It</w:t>
      </w:r>
      <w:r>
        <w:rPr>
          <w:spacing w:val="-2"/>
        </w:rPr>
        <w:t xml:space="preserve"> </w:t>
      </w:r>
      <w:r>
        <w:t>will</w:t>
      </w:r>
      <w:r>
        <w:rPr>
          <w:spacing w:val="-2"/>
        </w:rPr>
        <w:t xml:space="preserve"> </w:t>
      </w:r>
      <w:r>
        <w:t>be</w:t>
      </w:r>
      <w:r>
        <w:rPr>
          <w:spacing w:val="-3"/>
        </w:rPr>
        <w:t xml:space="preserve"> </w:t>
      </w:r>
      <w:r>
        <w:t>attached</w:t>
      </w:r>
      <w:r>
        <w:rPr>
          <w:spacing w:val="-1"/>
        </w:rPr>
        <w:t xml:space="preserve"> </w:t>
      </w:r>
      <w:r>
        <w:t>to</w:t>
      </w:r>
      <w:r>
        <w:rPr>
          <w:spacing w:val="-1"/>
        </w:rPr>
        <w:t xml:space="preserve"> </w:t>
      </w:r>
      <w:r>
        <w:t>the</w:t>
      </w:r>
      <w:r>
        <w:rPr>
          <w:spacing w:val="-5"/>
        </w:rPr>
        <w:t xml:space="preserve"> </w:t>
      </w:r>
      <w:r>
        <w:t>executed</w:t>
      </w:r>
      <w:r>
        <w:rPr>
          <w:spacing w:val="-1"/>
        </w:rPr>
        <w:t xml:space="preserve"> </w:t>
      </w:r>
      <w:r>
        <w:t>HUD</w:t>
      </w:r>
      <w:r>
        <w:rPr>
          <w:spacing w:val="-2"/>
        </w:rPr>
        <w:t xml:space="preserve"> </w:t>
      </w:r>
      <w:r>
        <w:t>LEASE</w:t>
      </w:r>
      <w:r>
        <w:rPr>
          <w:spacing w:val="-2"/>
        </w:rPr>
        <w:t xml:space="preserve"> </w:t>
      </w:r>
      <w:r>
        <w:t>4350.3</w:t>
      </w:r>
      <w:r>
        <w:rPr>
          <w:spacing w:val="-6"/>
        </w:rPr>
        <w:t xml:space="preserve"> </w:t>
      </w:r>
      <w:r>
        <w:t>MODEL</w:t>
      </w:r>
      <w:r>
        <w:rPr>
          <w:spacing w:val="-4"/>
        </w:rPr>
        <w:t xml:space="preserve"> </w:t>
      </w:r>
      <w:r>
        <w:t>LEASE</w:t>
      </w:r>
      <w:r>
        <w:rPr>
          <w:spacing w:val="-2"/>
        </w:rPr>
        <w:t xml:space="preserve"> </w:t>
      </w:r>
      <w:r>
        <w:t>FOR</w:t>
      </w:r>
      <w:r>
        <w:rPr>
          <w:spacing w:val="-2"/>
        </w:rPr>
        <w:t xml:space="preserve"> </w:t>
      </w:r>
      <w:r>
        <w:t>SUBSIDIZED</w:t>
      </w:r>
      <w:r>
        <w:rPr>
          <w:spacing w:val="-5"/>
        </w:rPr>
        <w:t xml:space="preserve"> </w:t>
      </w:r>
      <w:r>
        <w:t>PROGRAMS</w:t>
      </w:r>
      <w:r>
        <w:rPr>
          <w:spacing w:val="-1"/>
        </w:rPr>
        <w:t xml:space="preserve"> </w:t>
      </w:r>
      <w:r>
        <w:t>and</w:t>
      </w:r>
      <w:r>
        <w:rPr>
          <w:spacing w:val="-1"/>
        </w:rPr>
        <w:t xml:space="preserve"> </w:t>
      </w:r>
      <w:r>
        <w:t>is</w:t>
      </w:r>
      <w:r>
        <w:rPr>
          <w:spacing w:val="-2"/>
        </w:rPr>
        <w:t xml:space="preserve"> </w:t>
      </w:r>
      <w:r>
        <w:t>for</w:t>
      </w:r>
      <w:r>
        <w:rPr>
          <w:spacing w:val="-2"/>
        </w:rPr>
        <w:t xml:space="preserve"> </w:t>
      </w:r>
      <w:r>
        <w:t>the</w:t>
      </w:r>
      <w:r>
        <w:rPr>
          <w:spacing w:val="-5"/>
        </w:rPr>
        <w:t xml:space="preserve"> </w:t>
      </w:r>
      <w:r>
        <w:t>term</w:t>
      </w:r>
      <w:r>
        <w:rPr>
          <w:spacing w:val="-5"/>
        </w:rPr>
        <w:t xml:space="preserve"> </w:t>
      </w:r>
      <w:r>
        <w:t>of the lease. For the lease, or any renewal, to be effective it must be accompanied by a current, p</w:t>
      </w:r>
      <w:r>
        <w:t>roperly completed and signed, Form HUD Form 50059, effective the same date as the lease or</w:t>
      </w:r>
      <w:r>
        <w:rPr>
          <w:spacing w:val="-23"/>
        </w:rPr>
        <w:t xml:space="preserve"> </w:t>
      </w:r>
      <w:r>
        <w:t>renewal.</w:t>
      </w:r>
    </w:p>
    <w:p w:rsidR="00000000" w:rsidRDefault="0063361F">
      <w:pPr>
        <w:pStyle w:val="BodyText"/>
        <w:kinsoku w:val="0"/>
        <w:overflowPunct w:val="0"/>
        <w:ind w:left="0"/>
      </w:pPr>
    </w:p>
    <w:p w:rsidR="00000000" w:rsidRDefault="0063361F">
      <w:pPr>
        <w:pStyle w:val="BodyText"/>
        <w:kinsoku w:val="0"/>
        <w:overflowPunct w:val="0"/>
        <w:ind w:left="0"/>
      </w:pPr>
    </w:p>
    <w:p w:rsidR="00000000" w:rsidRDefault="0063361F">
      <w:pPr>
        <w:pStyle w:val="BodyText"/>
        <w:kinsoku w:val="0"/>
        <w:overflowPunct w:val="0"/>
        <w:ind w:left="200" w:right="3230"/>
      </w:pPr>
      <w:r>
        <w:rPr>
          <w:u w:val="single"/>
        </w:rPr>
        <w:t>IDENTIFICATION OF PREMISES</w:t>
      </w:r>
      <w:r>
        <w:t>.  This Lease Addendum is for the living unit identified</w:t>
      </w:r>
      <w:r>
        <w:rPr>
          <w:spacing w:val="-25"/>
        </w:rPr>
        <w:t xml:space="preserve"> </w:t>
      </w:r>
      <w:r>
        <w:t>as:</w:t>
      </w:r>
    </w:p>
    <w:p w:rsidR="00000000" w:rsidRDefault="0063361F">
      <w:pPr>
        <w:pStyle w:val="BodyText"/>
        <w:kinsoku w:val="0"/>
        <w:overflowPunct w:val="0"/>
        <w:spacing w:before="5"/>
        <w:ind w:left="0"/>
        <w:rPr>
          <w:sz w:val="11"/>
          <w:szCs w:val="11"/>
        </w:rPr>
      </w:pPr>
    </w:p>
    <w:p w:rsidR="00000000" w:rsidRDefault="0063361F">
      <w:pPr>
        <w:pStyle w:val="BodyText"/>
        <w:tabs>
          <w:tab w:val="left" w:pos="7939"/>
        </w:tabs>
        <w:kinsoku w:val="0"/>
        <w:overflowPunct w:val="0"/>
        <w:spacing w:before="76"/>
        <w:ind w:left="1460" w:right="3230"/>
      </w:pPr>
      <w:r>
        <w:t>Unit</w:t>
      </w:r>
      <w:r>
        <w:rPr>
          <w:spacing w:val="-4"/>
        </w:rPr>
        <w:t xml:space="preserve"> </w:t>
      </w:r>
      <w:r>
        <w:t xml:space="preserve">Number   </w:t>
      </w:r>
      <w:r>
        <w:rPr>
          <w:spacing w:val="2"/>
        </w:rPr>
        <w:t xml:space="preserve"> </w:t>
      </w:r>
      <w:r>
        <w:rPr>
          <w:u w:val="single"/>
        </w:rPr>
        <w:t xml:space="preserve"> </w:t>
      </w:r>
      <w:r>
        <w:rPr>
          <w:u w:val="single"/>
        </w:rPr>
        <w:tab/>
      </w:r>
    </w:p>
    <w:p w:rsidR="00000000" w:rsidRDefault="0063361F">
      <w:pPr>
        <w:pStyle w:val="BodyText"/>
        <w:kinsoku w:val="0"/>
        <w:overflowPunct w:val="0"/>
        <w:spacing w:before="3"/>
        <w:ind w:left="0"/>
        <w:rPr>
          <w:sz w:val="11"/>
          <w:szCs w:val="11"/>
        </w:rPr>
      </w:pPr>
    </w:p>
    <w:p w:rsidR="00000000" w:rsidRDefault="0063361F">
      <w:pPr>
        <w:pStyle w:val="BodyText"/>
        <w:tabs>
          <w:tab w:val="left" w:pos="2820"/>
          <w:tab w:val="left" w:pos="7939"/>
        </w:tabs>
        <w:kinsoku w:val="0"/>
        <w:overflowPunct w:val="0"/>
        <w:spacing w:before="76"/>
        <w:ind w:left="1460" w:right="3230"/>
      </w:pPr>
      <w:r>
        <w:t>Complex</w:t>
      </w:r>
      <w:r>
        <w:rPr>
          <w:spacing w:val="-5"/>
        </w:rPr>
        <w:t xml:space="preserve"> </w:t>
      </w:r>
      <w:r>
        <w:t>Name</w:t>
      </w:r>
      <w:r>
        <w:tab/>
      </w:r>
      <w:r>
        <w:rPr>
          <w:u w:val="single"/>
        </w:rPr>
        <w:t xml:space="preserve"> </w:t>
      </w:r>
      <w:r>
        <w:rPr>
          <w:u w:val="single"/>
        </w:rPr>
        <w:tab/>
      </w:r>
    </w:p>
    <w:p w:rsidR="00000000" w:rsidRDefault="0063361F">
      <w:pPr>
        <w:pStyle w:val="BodyText"/>
        <w:kinsoku w:val="0"/>
        <w:overflowPunct w:val="0"/>
        <w:spacing w:before="5"/>
        <w:ind w:left="0"/>
        <w:rPr>
          <w:sz w:val="11"/>
          <w:szCs w:val="11"/>
        </w:rPr>
      </w:pPr>
    </w:p>
    <w:p w:rsidR="00000000" w:rsidRDefault="0063361F">
      <w:pPr>
        <w:pStyle w:val="BodyText"/>
        <w:tabs>
          <w:tab w:val="left" w:pos="7939"/>
        </w:tabs>
        <w:kinsoku w:val="0"/>
        <w:overflowPunct w:val="0"/>
        <w:spacing w:before="76"/>
        <w:ind w:left="1460" w:right="3230"/>
      </w:pPr>
      <w:r>
        <w:t xml:space="preserve">Tenant </w:t>
      </w:r>
      <w:r>
        <w:rPr>
          <w:u w:val="single"/>
        </w:rPr>
        <w:t xml:space="preserve"> </w:t>
      </w:r>
      <w:r>
        <w:rPr>
          <w:u w:val="single"/>
        </w:rPr>
        <w:tab/>
      </w:r>
    </w:p>
    <w:p w:rsidR="00000000" w:rsidRDefault="0063361F">
      <w:pPr>
        <w:pStyle w:val="BodyText"/>
        <w:kinsoku w:val="0"/>
        <w:overflowPunct w:val="0"/>
        <w:spacing w:before="3"/>
        <w:ind w:left="0"/>
        <w:rPr>
          <w:sz w:val="11"/>
          <w:szCs w:val="11"/>
        </w:rPr>
      </w:pPr>
    </w:p>
    <w:p w:rsidR="00000000" w:rsidRDefault="0063361F">
      <w:pPr>
        <w:pStyle w:val="BodyText"/>
        <w:tabs>
          <w:tab w:val="left" w:pos="7939"/>
        </w:tabs>
        <w:kinsoku w:val="0"/>
        <w:overflowPunct w:val="0"/>
        <w:spacing w:before="76"/>
        <w:ind w:left="1460" w:right="3230"/>
      </w:pPr>
      <w:r>
        <w:t xml:space="preserve">Co-Tenant </w:t>
      </w:r>
      <w:r>
        <w:rPr>
          <w:spacing w:val="-1"/>
        </w:rPr>
        <w:t xml:space="preserve"> </w:t>
      </w:r>
      <w:r>
        <w:rPr>
          <w:u w:val="single"/>
        </w:rPr>
        <w:t xml:space="preserve"> </w:t>
      </w:r>
      <w:r>
        <w:rPr>
          <w:u w:val="single"/>
        </w:rPr>
        <w:tab/>
      </w:r>
    </w:p>
    <w:p w:rsidR="00000000" w:rsidRDefault="0063361F">
      <w:pPr>
        <w:pStyle w:val="BodyText"/>
        <w:kinsoku w:val="0"/>
        <w:overflowPunct w:val="0"/>
        <w:spacing w:before="5"/>
        <w:ind w:left="0"/>
        <w:rPr>
          <w:sz w:val="11"/>
          <w:szCs w:val="11"/>
        </w:rPr>
      </w:pPr>
    </w:p>
    <w:p w:rsidR="00000000" w:rsidRDefault="0063361F">
      <w:pPr>
        <w:pStyle w:val="BodyText"/>
        <w:tabs>
          <w:tab w:val="left" w:pos="7939"/>
        </w:tabs>
        <w:kinsoku w:val="0"/>
        <w:overflowPunct w:val="0"/>
        <w:spacing w:before="76"/>
        <w:ind w:left="1460" w:right="3230"/>
      </w:pPr>
      <w:r>
        <w:t>Others who will reside in the</w:t>
      </w:r>
      <w:r>
        <w:rPr>
          <w:spacing w:val="-12"/>
        </w:rPr>
        <w:t xml:space="preserve"> </w:t>
      </w:r>
      <w:r>
        <w:t>unit</w:t>
      </w:r>
      <w:r>
        <w:rPr>
          <w:u w:val="single"/>
        </w:rPr>
        <w:t xml:space="preserve"> </w:t>
      </w:r>
      <w:r>
        <w:rPr>
          <w:u w:val="single"/>
        </w:rPr>
        <w:tab/>
      </w:r>
    </w:p>
    <w:p w:rsidR="00000000" w:rsidRDefault="0063361F">
      <w:pPr>
        <w:pStyle w:val="BodyText"/>
        <w:kinsoku w:val="0"/>
        <w:overflowPunct w:val="0"/>
        <w:spacing w:before="2"/>
        <w:ind w:left="0"/>
        <w:rPr>
          <w:sz w:val="16"/>
          <w:szCs w:val="16"/>
        </w:rPr>
      </w:pPr>
    </w:p>
    <w:p w:rsidR="00000000" w:rsidRDefault="00166539">
      <w:pPr>
        <w:pStyle w:val="BodyText"/>
        <w:kinsoku w:val="0"/>
        <w:overflowPunct w:val="0"/>
        <w:spacing w:line="20" w:lineRule="exact"/>
        <w:ind w:left="1455"/>
        <w:rPr>
          <w:sz w:val="2"/>
          <w:szCs w:val="2"/>
        </w:rPr>
      </w:pPr>
      <w:r>
        <w:rPr>
          <w:noProof/>
          <w:sz w:val="2"/>
          <w:szCs w:val="2"/>
        </w:rPr>
        <mc:AlternateContent>
          <mc:Choice Requires="wpg">
            <w:drawing>
              <wp:inline distT="0" distB="0" distL="0" distR="0">
                <wp:extent cx="4121150" cy="12700"/>
                <wp:effectExtent l="6350" t="10160" r="6350" b="0"/>
                <wp:docPr id="4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0" cy="12700"/>
                          <a:chOff x="0" y="0"/>
                          <a:chExt cx="6490" cy="20"/>
                        </a:xfrm>
                      </wpg:grpSpPr>
                      <wps:wsp>
                        <wps:cNvPr id="42" name="Freeform 5"/>
                        <wps:cNvSpPr>
                          <a:spLocks/>
                        </wps:cNvSpPr>
                        <wps:spPr bwMode="auto">
                          <a:xfrm>
                            <a:off x="5" y="5"/>
                            <a:ext cx="6480" cy="2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9CDF8F" id="Group 4" o:spid="_x0000_s1026" style="width:324.5pt;height:1pt;mso-position-horizontal-relative:char;mso-position-vertical-relative:line" coordsize="64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">
                <v:shape id="Freeform 5" o:spid="_x0000_s1027" style="position:absolute;left:5;top:5;width:6480;height:20;visibility:visible;mso-wrap-style:square;v-text-anchor:top" coordsize="64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ZusUA&#10;AADbAAAADwAAAGRycy9kb3ducmV2LnhtbESPQWvCQBSE74X+h+UVvNWN0YpGVymFotCLjR48PrLP&#10;JJp9G3a3GvPr3UKhx2FmvmGW68404krO15YVjIYJCOLC6ppLBYf95+sMhA/IGhvLpOBOHtar56cl&#10;Ztre+JuueShFhLDPUEEVQptJ6YuKDPqhbYmjd7LOYIjSlVI7vEW4aWSaJFNpsOa4UGFLHxUVl/zH&#10;KAhuc/zK5+k0OU9293G/6zdvfa/U4KV7X4AI1IX/8F97qxVMUvj9En+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dm6xQAAANsAAAAPAAAAAAAAAAAAAAAAAJgCAABkcnMv&#10;ZG93bnJldi54bWxQSwUGAAAAAAQABAD1AAAAigMAAAAA&#10;" path="m,l6480,e" filled="f" strokeweight=".48pt">
                  <v:path arrowok="t" o:connecttype="custom" o:connectlocs="0,0;6480,0" o:connectangles="0,0"/>
                </v:shape>
                <w10:anchorlock/>
              </v:group>
            </w:pict>
          </mc:Fallback>
        </mc:AlternateContent>
      </w:r>
    </w:p>
    <w:p w:rsidR="00000000" w:rsidRDefault="0063361F">
      <w:pPr>
        <w:pStyle w:val="BodyText"/>
        <w:kinsoku w:val="0"/>
        <w:overflowPunct w:val="0"/>
        <w:spacing w:before="2"/>
        <w:ind w:left="0"/>
        <w:rPr>
          <w:sz w:val="16"/>
          <w:szCs w:val="16"/>
        </w:rPr>
      </w:pPr>
    </w:p>
    <w:p w:rsidR="00000000" w:rsidRDefault="00166539">
      <w:pPr>
        <w:pStyle w:val="BodyText"/>
        <w:kinsoku w:val="0"/>
        <w:overflowPunct w:val="0"/>
        <w:spacing w:line="20" w:lineRule="exact"/>
        <w:ind w:left="1455"/>
        <w:rPr>
          <w:sz w:val="2"/>
          <w:szCs w:val="2"/>
        </w:rPr>
      </w:pPr>
      <w:r>
        <w:rPr>
          <w:noProof/>
          <w:sz w:val="2"/>
          <w:szCs w:val="2"/>
        </w:rPr>
        <mc:AlternateContent>
          <mc:Choice Requires="wpg">
            <w:drawing>
              <wp:inline distT="0" distB="0" distL="0" distR="0">
                <wp:extent cx="4121150" cy="12700"/>
                <wp:effectExtent l="6350" t="7620" r="6350" b="0"/>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1150" cy="12700"/>
                          <a:chOff x="0" y="0"/>
                          <a:chExt cx="6490" cy="20"/>
                        </a:xfrm>
                      </wpg:grpSpPr>
                      <wps:wsp>
                        <wps:cNvPr id="40" name="Freeform 7"/>
                        <wps:cNvSpPr>
                          <a:spLocks/>
                        </wps:cNvSpPr>
                        <wps:spPr bwMode="auto">
                          <a:xfrm>
                            <a:off x="5" y="5"/>
                            <a:ext cx="6480" cy="2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6753F6" id="Group 6" o:spid="_x0000_s1026" style="width:324.5pt;height:1pt;mso-position-horizontal-relative:char;mso-position-vertical-relative:line" coordsize="64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">
                <v:shape id="Freeform 7" o:spid="_x0000_s1027" style="position:absolute;left:5;top:5;width:6480;height:20;visibility:visible;mso-wrap-style:square;v-text-anchor:top" coordsize="64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iVsIA&#10;AADbAAAADwAAAGRycy9kb3ducmV2LnhtbERPy2rCQBTdF/yH4QrumomPik0dRQRR6MamLrq8ZG6T&#10;aOZOmBk15us7i4LLw3kv151pxI2cry0rGCcpCOLC6ppLBafv3esChA/IGhvLpOBBHtarwcsSM23v&#10;/EW3PJQihrDPUEEVQptJ6YuKDPrEtsSR+7XOYIjQlVI7vMdw08hJms6lwZpjQ4UtbSsqLvnVKAhu&#10;//OZv0/m6Xl2fEz7Y79/63ulRsNu8wEiUBee4n/3QSuYxfXx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JWwgAAANsAAAAPAAAAAAAAAAAAAAAAAJgCAABkcnMvZG93&#10;bnJldi54bWxQSwUGAAAAAAQABAD1AAAAhwMAAAAA&#10;" path="m,l6480,e" filled="f" strokeweight=".48pt">
                  <v:path arrowok="t" o:connecttype="custom" o:connectlocs="0,0;6480,0" o:connectangles="0,0"/>
                </v:shape>
                <w10:anchorlock/>
              </v:group>
            </w:pict>
          </mc:Fallback>
        </mc:AlternateContent>
      </w:r>
    </w:p>
    <w:p w:rsidR="00000000" w:rsidRDefault="0063361F">
      <w:pPr>
        <w:pStyle w:val="BodyText"/>
        <w:kinsoku w:val="0"/>
        <w:overflowPunct w:val="0"/>
        <w:spacing w:before="2"/>
        <w:ind w:left="0"/>
        <w:rPr>
          <w:sz w:val="11"/>
          <w:szCs w:val="11"/>
        </w:rPr>
      </w:pPr>
    </w:p>
    <w:p w:rsidR="00000000" w:rsidRDefault="0063361F">
      <w:pPr>
        <w:pStyle w:val="BodyText"/>
        <w:kinsoku w:val="0"/>
        <w:overflowPunct w:val="0"/>
        <w:spacing w:before="76"/>
        <w:ind w:left="199" w:right="253"/>
      </w:pPr>
      <w:r>
        <w:rPr>
          <w:u w:val="single"/>
        </w:rPr>
        <w:t>DISCRIMINATION</w:t>
      </w:r>
      <w:r>
        <w:t>. This apartment complex has been financed by USDA Rural Development and is subj</w:t>
      </w:r>
      <w:r>
        <w:t>ect to the non-discrimination provisions of Title VI of the Civil Rights Act of 1964, Title VIII of the Fair Housing Act, Section 504 of the Rehabilitation Act of 1973, the Americans with Disability Act and the Age Discrimination Act of 1975. All discrimin</w:t>
      </w:r>
      <w:r>
        <w:t>ation complaints are to be directed to USDA Director, Office of Civil Rights, Washington, DC, 20250. Complaints of Fair Housing violations may be sent directly to the Secretary of Housing and Urban Development, Washington, DC</w:t>
      </w:r>
      <w:r>
        <w:rPr>
          <w:spacing w:val="-11"/>
        </w:rPr>
        <w:t xml:space="preserve"> </w:t>
      </w:r>
      <w:r>
        <w:t>20410.</w:t>
      </w:r>
    </w:p>
    <w:p w:rsidR="00000000" w:rsidRDefault="0063361F">
      <w:pPr>
        <w:pStyle w:val="BodyText"/>
        <w:kinsoku w:val="0"/>
        <w:overflowPunct w:val="0"/>
        <w:spacing w:before="1"/>
        <w:ind w:left="0"/>
      </w:pPr>
    </w:p>
    <w:p w:rsidR="00000000" w:rsidRDefault="0063361F">
      <w:pPr>
        <w:pStyle w:val="BodyText"/>
        <w:kinsoku w:val="0"/>
        <w:overflowPunct w:val="0"/>
        <w:ind w:left="199" w:right="189"/>
      </w:pPr>
      <w:r>
        <w:t>The owner / owner’</w:t>
      </w:r>
      <w:r>
        <w:t xml:space="preserve">s agent are forbidden by law from making a judgment as to whether individuals with a handicap or disability are capable of independent living. By the execution of this lease, the tenant is assuming the risk and responsibility of living within and upon the </w:t>
      </w:r>
      <w:r>
        <w:t>complex premises, with no further accommodations for a handicap or disability</w:t>
      </w:r>
      <w:r>
        <w:rPr>
          <w:spacing w:val="-23"/>
        </w:rPr>
        <w:t xml:space="preserve"> </w:t>
      </w:r>
      <w:r>
        <w:t>requested.</w:t>
      </w:r>
    </w:p>
    <w:p w:rsidR="00000000" w:rsidRDefault="0063361F">
      <w:pPr>
        <w:pStyle w:val="BodyText"/>
        <w:kinsoku w:val="0"/>
        <w:overflowPunct w:val="0"/>
        <w:spacing w:before="1"/>
        <w:ind w:left="0"/>
      </w:pPr>
    </w:p>
    <w:p w:rsidR="00000000" w:rsidRDefault="0063361F">
      <w:pPr>
        <w:pStyle w:val="BodyText"/>
        <w:kinsoku w:val="0"/>
        <w:overflowPunct w:val="0"/>
        <w:ind w:left="199" w:right="183"/>
      </w:pPr>
      <w:r>
        <w:rPr>
          <w:u w:val="single"/>
        </w:rPr>
        <w:t>ILLEGAL DRUGS AND DOMESTIC VIOLENCE</w:t>
      </w:r>
      <w:r>
        <w:t>. It is understood that the use, attempted use, or possession, manufacture, sale, or distribution of an illegal controlled substanc</w:t>
      </w:r>
      <w:r>
        <w:t>e (as defined by Local, State, or Federal law) while in or on any part of this apartment complex or cooperative is an illegal act. It is further understood that such action is a material lease violation. Such violations (hereafter called a "drug violation"</w:t>
      </w:r>
      <w:r>
        <w:t>) may be evidenced upon the admission to or conviction of a drug violation. It is further understood that domestic violence will not be tolerated on Rural Housing properties, and that such action is a material lease violation. All perpetrators will be evic</w:t>
      </w:r>
      <w:r>
        <w:t>ted, while the victim and</w:t>
      </w:r>
      <w:r>
        <w:rPr>
          <w:spacing w:val="-2"/>
        </w:rPr>
        <w:t xml:space="preserve"> </w:t>
      </w:r>
      <w:r>
        <w:t>other</w:t>
      </w:r>
      <w:r>
        <w:rPr>
          <w:spacing w:val="-4"/>
        </w:rPr>
        <w:t xml:space="preserve"> </w:t>
      </w:r>
      <w:r>
        <w:t>household</w:t>
      </w:r>
      <w:r>
        <w:rPr>
          <w:spacing w:val="-2"/>
        </w:rPr>
        <w:t xml:space="preserve"> </w:t>
      </w:r>
      <w:r>
        <w:t>occupants</w:t>
      </w:r>
      <w:r>
        <w:rPr>
          <w:spacing w:val="-3"/>
        </w:rPr>
        <w:t xml:space="preserve"> </w:t>
      </w:r>
      <w:r>
        <w:t>may</w:t>
      </w:r>
      <w:r>
        <w:rPr>
          <w:spacing w:val="-6"/>
        </w:rPr>
        <w:t xml:space="preserve"> </w:t>
      </w:r>
      <w:r>
        <w:t>remain</w:t>
      </w:r>
      <w:r>
        <w:rPr>
          <w:spacing w:val="-2"/>
        </w:rPr>
        <w:t xml:space="preserve"> </w:t>
      </w:r>
      <w:r>
        <w:t>in</w:t>
      </w:r>
      <w:r>
        <w:rPr>
          <w:spacing w:val="-2"/>
        </w:rPr>
        <w:t xml:space="preserve"> </w:t>
      </w:r>
      <w:r>
        <w:t>the</w:t>
      </w:r>
      <w:r>
        <w:rPr>
          <w:spacing w:val="-4"/>
        </w:rPr>
        <w:t xml:space="preserve"> </w:t>
      </w:r>
      <w:r>
        <w:t>unit</w:t>
      </w:r>
      <w:r>
        <w:rPr>
          <w:spacing w:val="-4"/>
        </w:rPr>
        <w:t xml:space="preserve"> </w:t>
      </w:r>
      <w:r>
        <w:t>in</w:t>
      </w:r>
      <w:r>
        <w:rPr>
          <w:spacing w:val="-2"/>
        </w:rPr>
        <w:t xml:space="preserve"> </w:t>
      </w:r>
      <w:r>
        <w:t>accordance</w:t>
      </w:r>
      <w:r>
        <w:rPr>
          <w:spacing w:val="-4"/>
        </w:rPr>
        <w:t xml:space="preserve"> </w:t>
      </w:r>
      <w:r>
        <w:t>with</w:t>
      </w:r>
      <w:r>
        <w:rPr>
          <w:spacing w:val="-2"/>
        </w:rPr>
        <w:t xml:space="preserve"> </w:t>
      </w:r>
      <w:r>
        <w:t>eligibility</w:t>
      </w:r>
      <w:r>
        <w:rPr>
          <w:spacing w:val="-6"/>
        </w:rPr>
        <w:t xml:space="preserve"> </w:t>
      </w:r>
      <w:r>
        <w:t>requirements.</w:t>
      </w:r>
    </w:p>
    <w:p w:rsidR="00000000" w:rsidRDefault="0063361F">
      <w:pPr>
        <w:pStyle w:val="BodyText"/>
        <w:kinsoku w:val="0"/>
        <w:overflowPunct w:val="0"/>
        <w:spacing w:before="1"/>
        <w:ind w:left="0"/>
      </w:pPr>
    </w:p>
    <w:p w:rsidR="00000000" w:rsidRDefault="0063361F">
      <w:pPr>
        <w:pStyle w:val="BodyText"/>
        <w:kinsoku w:val="0"/>
        <w:overflowPunct w:val="0"/>
        <w:ind w:left="199" w:right="288"/>
      </w:pPr>
      <w:r>
        <w:t>The owner / owner’</w:t>
      </w:r>
      <w:r>
        <w:t xml:space="preserve">s agent may require any tenant or other adult member of the tenant household occupying the unit (or other adult or non- adult person outside the tenant household who is using the unit) who commits a drug violation or domestic violence to vacate the leased </w:t>
      </w:r>
      <w:r>
        <w:t xml:space="preserve">unit permanently, within timeframes set by the owner / owner’s agent, and not thereafter enter upon the owner / owner’s agent's premises or the tenant unit without the owner / owner’s agent's prior consent as a condition for continued occupancy by members </w:t>
      </w:r>
      <w:r>
        <w:t>of the tenant household. The owner / owner’s agent may deny consent for entry unless the person agrees to not commit a drug violation or domestic violence in the future and is either actively participating in a counseling or recovery program, complying wit</w:t>
      </w:r>
      <w:r>
        <w:t>h court orders related to a drug violation or domestic violence, or has completed a counseling or recovery</w:t>
      </w:r>
      <w:r>
        <w:rPr>
          <w:spacing w:val="-24"/>
        </w:rPr>
        <w:t xml:space="preserve"> </w:t>
      </w:r>
      <w:r>
        <w:t>program.</w:t>
      </w:r>
    </w:p>
    <w:p w:rsidR="00000000" w:rsidRDefault="0063361F">
      <w:pPr>
        <w:pStyle w:val="BodyText"/>
        <w:kinsoku w:val="0"/>
        <w:overflowPunct w:val="0"/>
        <w:spacing w:before="1"/>
        <w:ind w:left="0"/>
      </w:pPr>
    </w:p>
    <w:p w:rsidR="00000000" w:rsidRDefault="0063361F">
      <w:pPr>
        <w:pStyle w:val="BodyText"/>
        <w:kinsoku w:val="0"/>
        <w:overflowPunct w:val="0"/>
        <w:ind w:left="200" w:right="183"/>
      </w:pPr>
      <w:r>
        <w:t xml:space="preserve">The owner / owner’s agent may require any tenant to show evidence that any </w:t>
      </w:r>
      <w:r>
        <w:rPr>
          <w:u w:val="single"/>
        </w:rPr>
        <w:t xml:space="preserve">non-adult </w:t>
      </w:r>
      <w:r>
        <w:t xml:space="preserve">member of the tenant household occupying the unit who </w:t>
      </w:r>
      <w:r>
        <w:t>committed a drug violation or domestic violence, agrees to not commit a drug violation or domestic violence in the future, and to show evidence that the person is either actively seeking or receiving assistance through a counseling or recovery program, com</w:t>
      </w:r>
      <w:r>
        <w:t>plying with court orders related to a drug violation or domestic violence, or completed a counseling or recovery program within the timeframes specified by the owner / owner’s agent, as a condition for continued occupancy in the unit. Should a further drug</w:t>
      </w:r>
      <w:r>
        <w:t xml:space="preserve"> violation or domestic violence be committed by any non-adult person occupying the unit, the owner / owner’s agent may require the person to be severed from the tenancy as a condition for continued occupancy by the</w:t>
      </w:r>
      <w:r>
        <w:rPr>
          <w:spacing w:val="-11"/>
        </w:rPr>
        <w:t xml:space="preserve"> </w:t>
      </w:r>
      <w:r>
        <w:t>tenant.</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200" w:right="238"/>
      </w:pPr>
      <w:r>
        <w:t>If a person vacating the unit, a</w:t>
      </w:r>
      <w:r>
        <w:t>s a result of the above policies, is one of the tenants, the person shall be severed from the tenancy and the lease shall continue among any other remaining tenants and the owner / owner’s agent. The owner / owner’s agent may also, at the option of the own</w:t>
      </w:r>
      <w:r>
        <w:t>er / owner’s agent, permit another adult member of the household to be a tenant. Should any of the above provisions governing a</w:t>
      </w:r>
      <w:r>
        <w:rPr>
          <w:spacing w:val="3"/>
        </w:rPr>
        <w:t xml:space="preserve"> </w:t>
      </w:r>
      <w:r>
        <w:t>drug</w:t>
      </w:r>
    </w:p>
    <w:p w:rsidR="00000000" w:rsidRDefault="0063361F">
      <w:pPr>
        <w:pStyle w:val="BodyText"/>
        <w:kinsoku w:val="0"/>
        <w:overflowPunct w:val="0"/>
        <w:ind w:left="0"/>
        <w:rPr>
          <w:sz w:val="20"/>
          <w:szCs w:val="20"/>
        </w:rPr>
      </w:pPr>
    </w:p>
    <w:p w:rsidR="00000000" w:rsidRDefault="0063361F">
      <w:pPr>
        <w:pStyle w:val="BodyText"/>
        <w:kinsoku w:val="0"/>
        <w:overflowPunct w:val="0"/>
        <w:ind w:left="0"/>
        <w:rPr>
          <w:sz w:val="25"/>
          <w:szCs w:val="25"/>
        </w:rPr>
      </w:pPr>
    </w:p>
    <w:p w:rsidR="00000000" w:rsidRDefault="0063361F">
      <w:pPr>
        <w:pStyle w:val="BodyText"/>
        <w:kinsoku w:val="0"/>
        <w:overflowPunct w:val="0"/>
        <w:spacing w:before="76"/>
        <w:ind w:left="200" w:right="3230"/>
      </w:pPr>
      <w:r>
        <w:t>Revised</w:t>
      </w:r>
      <w:r>
        <w:rPr>
          <w:spacing w:val="-7"/>
        </w:rPr>
        <w:t xml:space="preserve"> </w:t>
      </w:r>
      <w:r>
        <w:t>12-2013</w:t>
      </w:r>
    </w:p>
    <w:p w:rsidR="00000000" w:rsidRDefault="0063361F">
      <w:pPr>
        <w:pStyle w:val="BodyText"/>
        <w:kinsoku w:val="0"/>
        <w:overflowPunct w:val="0"/>
        <w:spacing w:before="76"/>
        <w:ind w:left="200" w:right="3230"/>
        <w:sectPr w:rsidR="00000000">
          <w:type w:val="continuous"/>
          <w:pgSz w:w="12240" w:h="15840"/>
          <w:pgMar w:top="1040" w:right="920" w:bottom="280" w:left="700" w:header="720" w:footer="720" w:gutter="0"/>
          <w:cols w:space="720"/>
          <w:noEndnote/>
        </w:sectPr>
      </w:pPr>
    </w:p>
    <w:p w:rsidR="00000000" w:rsidRDefault="0063361F">
      <w:pPr>
        <w:pStyle w:val="BodyText"/>
        <w:kinsoku w:val="0"/>
        <w:overflowPunct w:val="0"/>
        <w:spacing w:before="55"/>
        <w:ind w:right="123"/>
      </w:pPr>
      <w:r>
        <w:lastRenderedPageBreak/>
        <w:t>violation be found to violate any of the laws of the land, the remaining enforceable pr</w:t>
      </w:r>
      <w:r>
        <w:t>ovisions shall remain in effect. The provisions set out above do not supplant any rights of tenants afforded by</w:t>
      </w:r>
      <w:r>
        <w:rPr>
          <w:spacing w:val="-22"/>
        </w:rPr>
        <w:t xml:space="preserve"> </w:t>
      </w:r>
      <w:r>
        <w:t>law.</w:t>
      </w:r>
    </w:p>
    <w:p w:rsidR="00000000" w:rsidRDefault="0063361F">
      <w:pPr>
        <w:pStyle w:val="BodyText"/>
        <w:kinsoku w:val="0"/>
        <w:overflowPunct w:val="0"/>
        <w:spacing w:before="6"/>
        <w:ind w:left="0"/>
      </w:pPr>
    </w:p>
    <w:p w:rsidR="00000000" w:rsidRDefault="0063361F">
      <w:pPr>
        <w:pStyle w:val="Heading2"/>
        <w:kinsoku w:val="0"/>
        <w:overflowPunct w:val="0"/>
        <w:ind w:left="119" w:right="123"/>
        <w:rPr>
          <w:b w:val="0"/>
          <w:bCs w:val="0"/>
          <w:u w:val="none"/>
        </w:rPr>
      </w:pPr>
      <w:r>
        <w:rPr>
          <w:u w:val="none"/>
        </w:rPr>
        <w:t>The</w:t>
      </w:r>
      <w:r>
        <w:rPr>
          <w:spacing w:val="-4"/>
          <w:u w:val="none"/>
        </w:rPr>
        <w:t xml:space="preserve"> </w:t>
      </w:r>
      <w:r>
        <w:rPr>
          <w:u w:val="none"/>
        </w:rPr>
        <w:t>following</w:t>
      </w:r>
      <w:r>
        <w:rPr>
          <w:spacing w:val="-2"/>
          <w:u w:val="none"/>
        </w:rPr>
        <w:t xml:space="preserve"> </w:t>
      </w:r>
      <w:r>
        <w:rPr>
          <w:u w:val="none"/>
        </w:rPr>
        <w:t>statements</w:t>
      </w:r>
      <w:r>
        <w:rPr>
          <w:spacing w:val="-3"/>
          <w:u w:val="none"/>
        </w:rPr>
        <w:t xml:space="preserve"> </w:t>
      </w:r>
      <w:r>
        <w:rPr>
          <w:u w:val="none"/>
        </w:rPr>
        <w:t>by</w:t>
      </w:r>
      <w:r>
        <w:rPr>
          <w:spacing w:val="-2"/>
          <w:u w:val="none"/>
        </w:rPr>
        <w:t xml:space="preserve"> </w:t>
      </w:r>
      <w:r>
        <w:rPr>
          <w:u w:val="none"/>
        </w:rPr>
        <w:t>the</w:t>
      </w:r>
      <w:r>
        <w:rPr>
          <w:spacing w:val="-1"/>
          <w:u w:val="none"/>
        </w:rPr>
        <w:t xml:space="preserve"> </w:t>
      </w:r>
      <w:r>
        <w:rPr>
          <w:u w:val="none"/>
        </w:rPr>
        <w:t>tenant(s)</w:t>
      </w:r>
      <w:r>
        <w:rPr>
          <w:spacing w:val="-3"/>
          <w:u w:val="none"/>
        </w:rPr>
        <w:t xml:space="preserve"> </w:t>
      </w:r>
      <w:r>
        <w:rPr>
          <w:u w:val="none"/>
        </w:rPr>
        <w:t>are</w:t>
      </w:r>
      <w:r>
        <w:rPr>
          <w:spacing w:val="-4"/>
          <w:u w:val="none"/>
        </w:rPr>
        <w:t xml:space="preserve"> </w:t>
      </w:r>
      <w:r>
        <w:rPr>
          <w:u w:val="none"/>
        </w:rPr>
        <w:t>required</w:t>
      </w:r>
      <w:r>
        <w:rPr>
          <w:spacing w:val="-5"/>
          <w:u w:val="none"/>
        </w:rPr>
        <w:t xml:space="preserve"> </w:t>
      </w:r>
      <w:r>
        <w:rPr>
          <w:u w:val="none"/>
        </w:rPr>
        <w:t>in</w:t>
      </w:r>
      <w:r>
        <w:rPr>
          <w:spacing w:val="-5"/>
          <w:u w:val="none"/>
        </w:rPr>
        <w:t xml:space="preserve"> </w:t>
      </w:r>
      <w:r>
        <w:rPr>
          <w:u w:val="none"/>
        </w:rPr>
        <w:t>order</w:t>
      </w:r>
      <w:r>
        <w:rPr>
          <w:spacing w:val="-1"/>
          <w:u w:val="none"/>
        </w:rPr>
        <w:t xml:space="preserve"> </w:t>
      </w:r>
      <w:r>
        <w:rPr>
          <w:u w:val="none"/>
        </w:rPr>
        <w:t>to</w:t>
      </w:r>
      <w:r>
        <w:rPr>
          <w:spacing w:val="-4"/>
          <w:u w:val="none"/>
        </w:rPr>
        <w:t xml:space="preserve"> </w:t>
      </w:r>
      <w:r>
        <w:rPr>
          <w:u w:val="none"/>
        </w:rPr>
        <w:t>comply</w:t>
      </w:r>
      <w:r>
        <w:rPr>
          <w:spacing w:val="-4"/>
          <w:u w:val="none"/>
        </w:rPr>
        <w:t xml:space="preserve"> </w:t>
      </w:r>
      <w:r>
        <w:rPr>
          <w:u w:val="none"/>
        </w:rPr>
        <w:t>with</w:t>
      </w:r>
      <w:r>
        <w:rPr>
          <w:spacing w:val="-5"/>
          <w:u w:val="none"/>
        </w:rPr>
        <w:t xml:space="preserve"> </w:t>
      </w:r>
      <w:r>
        <w:rPr>
          <w:u w:val="none"/>
        </w:rPr>
        <w:t>Rural</w:t>
      </w:r>
      <w:r>
        <w:rPr>
          <w:spacing w:val="-3"/>
          <w:u w:val="none"/>
        </w:rPr>
        <w:t xml:space="preserve"> </w:t>
      </w:r>
      <w:r>
        <w:rPr>
          <w:u w:val="none"/>
        </w:rPr>
        <w:t>Development</w:t>
      </w:r>
      <w:r>
        <w:rPr>
          <w:spacing w:val="-3"/>
          <w:u w:val="none"/>
        </w:rPr>
        <w:t xml:space="preserve"> </w:t>
      </w:r>
      <w:r>
        <w:rPr>
          <w:u w:val="none"/>
        </w:rPr>
        <w:t>requirements:</w:t>
      </w:r>
    </w:p>
    <w:p w:rsidR="00000000" w:rsidRDefault="0063361F">
      <w:pPr>
        <w:pStyle w:val="BodyText"/>
        <w:kinsoku w:val="0"/>
        <w:overflowPunct w:val="0"/>
        <w:spacing w:before="6"/>
        <w:ind w:left="0"/>
        <w:rPr>
          <w:b/>
          <w:bCs/>
          <w:sz w:val="17"/>
          <w:szCs w:val="17"/>
        </w:rPr>
      </w:pPr>
    </w:p>
    <w:p w:rsidR="00000000" w:rsidRDefault="0063361F">
      <w:pPr>
        <w:pStyle w:val="BodyText"/>
        <w:kinsoku w:val="0"/>
        <w:overflowPunct w:val="0"/>
        <w:ind w:left="119" w:right="123"/>
      </w:pPr>
      <w:r>
        <w:t>I</w:t>
      </w:r>
      <w:r>
        <w:rPr>
          <w:spacing w:val="-2"/>
        </w:rPr>
        <w:t xml:space="preserve"> </w:t>
      </w:r>
      <w:r>
        <w:t>understand</w:t>
      </w:r>
      <w:r>
        <w:rPr>
          <w:spacing w:val="-3"/>
        </w:rPr>
        <w:t xml:space="preserve"> </w:t>
      </w:r>
      <w:r>
        <w:t>that</w:t>
      </w:r>
      <w:r>
        <w:rPr>
          <w:spacing w:val="-2"/>
        </w:rPr>
        <w:t xml:space="preserve"> </w:t>
      </w:r>
      <w:r>
        <w:t>I</w:t>
      </w:r>
      <w:r>
        <w:rPr>
          <w:spacing w:val="-2"/>
        </w:rPr>
        <w:t xml:space="preserve"> </w:t>
      </w:r>
      <w:r>
        <w:t>will</w:t>
      </w:r>
      <w:r>
        <w:rPr>
          <w:spacing w:val="-4"/>
        </w:rPr>
        <w:t xml:space="preserve"> </w:t>
      </w:r>
      <w:r>
        <w:t>no</w:t>
      </w:r>
      <w:r>
        <w:rPr>
          <w:spacing w:val="-1"/>
        </w:rPr>
        <w:t xml:space="preserve"> </w:t>
      </w:r>
      <w:r>
        <w:t>longer</w:t>
      </w:r>
      <w:r>
        <w:rPr>
          <w:spacing w:val="-4"/>
        </w:rPr>
        <w:t xml:space="preserve"> </w:t>
      </w:r>
      <w:r>
        <w:t>be</w:t>
      </w:r>
      <w:r>
        <w:rPr>
          <w:spacing w:val="-3"/>
        </w:rPr>
        <w:t xml:space="preserve"> </w:t>
      </w:r>
      <w:r>
        <w:t>eligible</w:t>
      </w:r>
      <w:r>
        <w:rPr>
          <w:spacing w:val="-3"/>
        </w:rPr>
        <w:t xml:space="preserve"> </w:t>
      </w:r>
      <w:r>
        <w:t>for</w:t>
      </w:r>
      <w:r>
        <w:rPr>
          <w:spacing w:val="-2"/>
        </w:rPr>
        <w:t xml:space="preserve"> </w:t>
      </w:r>
      <w:r>
        <w:t>occupancy</w:t>
      </w:r>
      <w:r>
        <w:rPr>
          <w:spacing w:val="-6"/>
        </w:rPr>
        <w:t xml:space="preserve"> </w:t>
      </w:r>
      <w:r>
        <w:t>in</w:t>
      </w:r>
      <w:r>
        <w:rPr>
          <w:spacing w:val="-1"/>
        </w:rPr>
        <w:t xml:space="preserve"> </w:t>
      </w:r>
      <w:r>
        <w:t>this</w:t>
      </w:r>
      <w:r>
        <w:rPr>
          <w:spacing w:val="-2"/>
        </w:rPr>
        <w:t xml:space="preserve"> </w:t>
      </w:r>
      <w:r>
        <w:t>complex</w:t>
      </w:r>
      <w:r>
        <w:rPr>
          <w:spacing w:val="-3"/>
        </w:rPr>
        <w:t xml:space="preserve"> </w:t>
      </w:r>
      <w:r>
        <w:t>if</w:t>
      </w:r>
      <w:r>
        <w:rPr>
          <w:spacing w:val="-2"/>
        </w:rPr>
        <w:t xml:space="preserve"> </w:t>
      </w:r>
      <w:r>
        <w:t>my</w:t>
      </w:r>
      <w:r>
        <w:rPr>
          <w:spacing w:val="-6"/>
        </w:rPr>
        <w:t xml:space="preserve"> </w:t>
      </w:r>
      <w:r>
        <w:t>income</w:t>
      </w:r>
      <w:r>
        <w:rPr>
          <w:spacing w:val="-3"/>
        </w:rPr>
        <w:t xml:space="preserve"> </w:t>
      </w:r>
      <w:r>
        <w:t>exceeds</w:t>
      </w:r>
      <w:r>
        <w:rPr>
          <w:spacing w:val="-2"/>
        </w:rPr>
        <w:t xml:space="preserve"> </w:t>
      </w:r>
      <w:r>
        <w:t>the</w:t>
      </w:r>
      <w:r>
        <w:rPr>
          <w:spacing w:val="-3"/>
        </w:rPr>
        <w:t xml:space="preserve"> </w:t>
      </w:r>
      <w:r>
        <w:t>maximum</w:t>
      </w:r>
      <w:r>
        <w:rPr>
          <w:spacing w:val="-5"/>
        </w:rPr>
        <w:t xml:space="preserve"> </w:t>
      </w:r>
      <w:r>
        <w:t>allowable</w:t>
      </w:r>
      <w:r>
        <w:rPr>
          <w:spacing w:val="-3"/>
        </w:rPr>
        <w:t xml:space="preserve"> </w:t>
      </w:r>
      <w:r>
        <w:t>adjusted</w:t>
      </w:r>
      <w:r>
        <w:rPr>
          <w:spacing w:val="-1"/>
        </w:rPr>
        <w:t xml:space="preserve"> </w:t>
      </w:r>
      <w:r>
        <w:t>income</w:t>
      </w:r>
      <w:r>
        <w:rPr>
          <w:spacing w:val="-3"/>
        </w:rPr>
        <w:t xml:space="preserve"> </w:t>
      </w:r>
      <w:r>
        <w:t>as defined periodically by USDA Rural Development for the</w:t>
      </w:r>
      <w:r>
        <w:rPr>
          <w:spacing w:val="-25"/>
        </w:rPr>
        <w:t xml:space="preserve"> </w:t>
      </w:r>
      <w:r>
        <w:t>State.</w:t>
      </w:r>
    </w:p>
    <w:p w:rsidR="00000000" w:rsidRDefault="0063361F">
      <w:pPr>
        <w:pStyle w:val="BodyText"/>
        <w:kinsoku w:val="0"/>
        <w:overflowPunct w:val="0"/>
        <w:spacing w:before="1"/>
        <w:ind w:left="0"/>
      </w:pPr>
    </w:p>
    <w:p w:rsidR="00000000" w:rsidRDefault="0063361F">
      <w:pPr>
        <w:pStyle w:val="BodyText"/>
        <w:kinsoku w:val="0"/>
        <w:overflowPunct w:val="0"/>
        <w:ind w:left="119" w:right="199"/>
      </w:pPr>
      <w:r>
        <w:t>I understand that I must promptly notify the owner / agent of any extended abse</w:t>
      </w:r>
      <w:r>
        <w:t xml:space="preserve">nces and that if I do not personally reside in the unit for a period exceeding 60 consecutive days, for reasons other than health or emergency, my net monthly tenant contribution shall be raised to $ per month (note rate rent) for the period of my absence </w:t>
      </w:r>
      <w:r>
        <w:t>exceeding 60 consecutive days I also understand that if my absence continues, that as owner / owner’s agent, you may take the appropriate steps to terminate my</w:t>
      </w:r>
      <w:r>
        <w:rPr>
          <w:spacing w:val="-31"/>
        </w:rPr>
        <w:t xml:space="preserve"> </w:t>
      </w:r>
      <w:r>
        <w:t>tenancy.</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19" w:right="123"/>
      </w:pPr>
      <w:r>
        <w:t>I understand that my tenancy is subject to compliance with terms of all applicable ass</w:t>
      </w:r>
      <w:r>
        <w:t>istance programs covering the unit and the project. I am aware that the submission of false information may result in the initiation of legal action by the Government. I understand and agree that my monthly contribution under this lease may be raised or lo</w:t>
      </w:r>
      <w:r>
        <w:t>wered, based on changes in household income, failure to submit information necessary</w:t>
      </w:r>
      <w:r>
        <w:rPr>
          <w:spacing w:val="-6"/>
        </w:rPr>
        <w:t xml:space="preserve"> </w:t>
      </w:r>
      <w:r>
        <w:t>to</w:t>
      </w:r>
      <w:r>
        <w:rPr>
          <w:spacing w:val="-1"/>
        </w:rPr>
        <w:t xml:space="preserve"> </w:t>
      </w:r>
      <w:r>
        <w:t>certify</w:t>
      </w:r>
      <w:r>
        <w:rPr>
          <w:spacing w:val="-6"/>
        </w:rPr>
        <w:t xml:space="preserve"> </w:t>
      </w:r>
      <w:r>
        <w:t>income,</w:t>
      </w:r>
      <w:r>
        <w:rPr>
          <w:spacing w:val="-1"/>
        </w:rPr>
        <w:t xml:space="preserve"> </w:t>
      </w:r>
      <w:r>
        <w:t>changes</w:t>
      </w:r>
      <w:r>
        <w:rPr>
          <w:spacing w:val="-2"/>
        </w:rPr>
        <w:t xml:space="preserve"> </w:t>
      </w:r>
      <w:r>
        <w:t>in</w:t>
      </w:r>
      <w:r>
        <w:rPr>
          <w:spacing w:val="-1"/>
        </w:rPr>
        <w:t xml:space="preserve"> </w:t>
      </w:r>
      <w:r>
        <w:t>the</w:t>
      </w:r>
      <w:r>
        <w:rPr>
          <w:spacing w:val="-3"/>
        </w:rPr>
        <w:t xml:space="preserve"> </w:t>
      </w:r>
      <w:r>
        <w:t>number</w:t>
      </w:r>
      <w:r>
        <w:rPr>
          <w:spacing w:val="-2"/>
        </w:rPr>
        <w:t xml:space="preserve"> </w:t>
      </w:r>
      <w:r>
        <w:t>and</w:t>
      </w:r>
      <w:r>
        <w:rPr>
          <w:spacing w:val="-1"/>
        </w:rPr>
        <w:t xml:space="preserve"> </w:t>
      </w:r>
      <w:r>
        <w:t>age</w:t>
      </w:r>
      <w:r>
        <w:rPr>
          <w:spacing w:val="-3"/>
        </w:rPr>
        <w:t xml:space="preserve"> </w:t>
      </w:r>
      <w:r>
        <w:t>of</w:t>
      </w:r>
      <w:r>
        <w:rPr>
          <w:spacing w:val="-4"/>
        </w:rPr>
        <w:t xml:space="preserve"> </w:t>
      </w:r>
      <w:r>
        <w:t>persons</w:t>
      </w:r>
      <w:r>
        <w:rPr>
          <w:spacing w:val="-2"/>
        </w:rPr>
        <w:t xml:space="preserve"> </w:t>
      </w:r>
      <w:r>
        <w:t>living</w:t>
      </w:r>
      <w:r>
        <w:rPr>
          <w:spacing w:val="-3"/>
        </w:rPr>
        <w:t xml:space="preserve"> </w:t>
      </w:r>
      <w:r>
        <w:t>in</w:t>
      </w:r>
      <w:r>
        <w:rPr>
          <w:spacing w:val="-1"/>
        </w:rPr>
        <w:t xml:space="preserve"> </w:t>
      </w:r>
      <w:r>
        <w:t>the</w:t>
      </w:r>
      <w:r>
        <w:rPr>
          <w:spacing w:val="-3"/>
        </w:rPr>
        <w:t xml:space="preserve"> </w:t>
      </w:r>
      <w:r>
        <w:t>household</w:t>
      </w:r>
      <w:r>
        <w:rPr>
          <w:spacing w:val="-3"/>
        </w:rPr>
        <w:t xml:space="preserve"> </w:t>
      </w:r>
      <w:r>
        <w:t>and</w:t>
      </w:r>
      <w:r>
        <w:rPr>
          <w:spacing w:val="-3"/>
        </w:rPr>
        <w:t xml:space="preserve"> </w:t>
      </w:r>
      <w:r>
        <w:t>on</w:t>
      </w:r>
      <w:r>
        <w:rPr>
          <w:spacing w:val="-1"/>
        </w:rPr>
        <w:t xml:space="preserve"> </w:t>
      </w:r>
      <w:r>
        <w:t>the</w:t>
      </w:r>
      <w:r>
        <w:rPr>
          <w:spacing w:val="-3"/>
        </w:rPr>
        <w:t xml:space="preserve"> </w:t>
      </w:r>
      <w:r>
        <w:t>escalation</w:t>
      </w:r>
      <w:r>
        <w:rPr>
          <w:spacing w:val="-3"/>
        </w:rPr>
        <w:t xml:space="preserve"> </w:t>
      </w:r>
      <w:r>
        <w:t>clause</w:t>
      </w:r>
      <w:r>
        <w:rPr>
          <w:spacing w:val="-3"/>
        </w:rPr>
        <w:t xml:space="preserve"> </w:t>
      </w:r>
      <w:r>
        <w:t>in</w:t>
      </w:r>
      <w:r>
        <w:rPr>
          <w:spacing w:val="-3"/>
        </w:rPr>
        <w:t xml:space="preserve"> </w:t>
      </w:r>
      <w:r>
        <w:t>this</w:t>
      </w:r>
      <w:r>
        <w:rPr>
          <w:spacing w:val="-5"/>
        </w:rPr>
        <w:t xml:space="preserve"> </w:t>
      </w:r>
      <w:r>
        <w:t>lease</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19" w:right="183"/>
      </w:pPr>
      <w:r>
        <w:t>Should any Federal subsidies paid to the owner on behalf of tenants be suspended or canceled, due to a monetary or non-monetary default by the owner, the monetary payment made by the tenant to the owner (or, when applicable, the monetary payment received b</w:t>
      </w:r>
      <w:r>
        <w:t>y the tenant from the owner) shall not change over that which would have been required had the subsidy remained in place. The terms of the lease will remain in effect until the resolution of such</w:t>
      </w:r>
      <w:r>
        <w:rPr>
          <w:spacing w:val="-10"/>
        </w:rPr>
        <w:t xml:space="preserve"> </w:t>
      </w:r>
      <w:r>
        <w:t>action.</w:t>
      </w:r>
    </w:p>
    <w:p w:rsidR="00000000" w:rsidRDefault="0063361F">
      <w:pPr>
        <w:pStyle w:val="BodyText"/>
        <w:kinsoku w:val="0"/>
        <w:overflowPunct w:val="0"/>
        <w:spacing w:before="1"/>
        <w:ind w:left="0"/>
      </w:pPr>
    </w:p>
    <w:p w:rsidR="00000000" w:rsidRDefault="0063361F">
      <w:pPr>
        <w:pStyle w:val="BodyText"/>
        <w:kinsoku w:val="0"/>
        <w:overflowPunct w:val="0"/>
        <w:ind w:left="119" w:right="199"/>
      </w:pPr>
      <w:r>
        <w:t>This</w:t>
      </w:r>
      <w:r>
        <w:rPr>
          <w:spacing w:val="-2"/>
        </w:rPr>
        <w:t xml:space="preserve"> </w:t>
      </w:r>
      <w:r>
        <w:t>tenancy</w:t>
      </w:r>
      <w:r>
        <w:rPr>
          <w:spacing w:val="-3"/>
        </w:rPr>
        <w:t xml:space="preserve"> </w:t>
      </w:r>
      <w:r>
        <w:t>will</w:t>
      </w:r>
      <w:r>
        <w:rPr>
          <w:spacing w:val="-2"/>
        </w:rPr>
        <w:t xml:space="preserve"> </w:t>
      </w:r>
      <w:r>
        <w:t>continue</w:t>
      </w:r>
      <w:r>
        <w:rPr>
          <w:spacing w:val="-3"/>
        </w:rPr>
        <w:t xml:space="preserve"> </w:t>
      </w:r>
      <w:r>
        <w:t>to</w:t>
      </w:r>
      <w:r>
        <w:rPr>
          <w:spacing w:val="-1"/>
        </w:rPr>
        <w:t xml:space="preserve"> </w:t>
      </w:r>
      <w:r>
        <w:t>exist</w:t>
      </w:r>
      <w:r>
        <w:rPr>
          <w:spacing w:val="-2"/>
        </w:rPr>
        <w:t xml:space="preserve"> </w:t>
      </w:r>
      <w:r>
        <w:t>after</w:t>
      </w:r>
      <w:r>
        <w:rPr>
          <w:spacing w:val="-2"/>
        </w:rPr>
        <w:t xml:space="preserve"> </w:t>
      </w:r>
      <w:r>
        <w:t>the</w:t>
      </w:r>
      <w:r>
        <w:rPr>
          <w:spacing w:val="-3"/>
        </w:rPr>
        <w:t xml:space="preserve"> </w:t>
      </w:r>
      <w:r>
        <w:t>tenan</w:t>
      </w:r>
      <w:r>
        <w:t>t</w:t>
      </w:r>
      <w:r>
        <w:rPr>
          <w:spacing w:val="-2"/>
        </w:rPr>
        <w:t xml:space="preserve"> </w:t>
      </w:r>
      <w:r>
        <w:t>household</w:t>
      </w:r>
      <w:r>
        <w:rPr>
          <w:spacing w:val="-1"/>
        </w:rPr>
        <w:t xml:space="preserve"> </w:t>
      </w:r>
      <w:r>
        <w:t>has</w:t>
      </w:r>
      <w:r>
        <w:rPr>
          <w:spacing w:val="-5"/>
        </w:rPr>
        <w:t xml:space="preserve"> </w:t>
      </w:r>
      <w:r>
        <w:t>personally</w:t>
      </w:r>
      <w:r>
        <w:rPr>
          <w:spacing w:val="-6"/>
        </w:rPr>
        <w:t xml:space="preserve"> </w:t>
      </w:r>
      <w:r>
        <w:t>ceased</w:t>
      </w:r>
      <w:r>
        <w:rPr>
          <w:spacing w:val="-1"/>
        </w:rPr>
        <w:t xml:space="preserve"> </w:t>
      </w:r>
      <w:r>
        <w:t>to</w:t>
      </w:r>
      <w:r>
        <w:rPr>
          <w:spacing w:val="-1"/>
        </w:rPr>
        <w:t xml:space="preserve"> </w:t>
      </w:r>
      <w:r>
        <w:t>occupy</w:t>
      </w:r>
      <w:r>
        <w:rPr>
          <w:spacing w:val="-6"/>
        </w:rPr>
        <w:t xml:space="preserve"> </w:t>
      </w:r>
      <w:r>
        <w:t>the</w:t>
      </w:r>
      <w:r>
        <w:rPr>
          <w:spacing w:val="-3"/>
        </w:rPr>
        <w:t xml:space="preserve"> </w:t>
      </w:r>
      <w:r>
        <w:t>unit,</w:t>
      </w:r>
      <w:r>
        <w:rPr>
          <w:spacing w:val="-1"/>
        </w:rPr>
        <w:t xml:space="preserve"> </w:t>
      </w:r>
      <w:r>
        <w:t>with</w:t>
      </w:r>
      <w:r>
        <w:rPr>
          <w:spacing w:val="-1"/>
        </w:rPr>
        <w:t xml:space="preserve"> </w:t>
      </w:r>
      <w:r>
        <w:t>the</w:t>
      </w:r>
      <w:r>
        <w:rPr>
          <w:spacing w:val="-3"/>
        </w:rPr>
        <w:t xml:space="preserve"> </w:t>
      </w:r>
      <w:r>
        <w:t>intent</w:t>
      </w:r>
      <w:r>
        <w:rPr>
          <w:spacing w:val="-2"/>
        </w:rPr>
        <w:t xml:space="preserve"> </w:t>
      </w:r>
      <w:r>
        <w:t>to</w:t>
      </w:r>
      <w:r>
        <w:rPr>
          <w:spacing w:val="-3"/>
        </w:rPr>
        <w:t xml:space="preserve"> </w:t>
      </w:r>
      <w:r>
        <w:t>vacate,</w:t>
      </w:r>
      <w:r>
        <w:rPr>
          <w:spacing w:val="-1"/>
        </w:rPr>
        <w:t xml:space="preserve"> </w:t>
      </w:r>
      <w:r>
        <w:t>until</w:t>
      </w:r>
      <w:r>
        <w:rPr>
          <w:spacing w:val="-2"/>
        </w:rPr>
        <w:t xml:space="preserve"> </w:t>
      </w:r>
      <w:r>
        <w:t>such time</w:t>
      </w:r>
      <w:r>
        <w:rPr>
          <w:spacing w:val="-3"/>
        </w:rPr>
        <w:t xml:space="preserve"> </w:t>
      </w:r>
      <w:r>
        <w:t>as</w:t>
      </w:r>
      <w:r>
        <w:rPr>
          <w:spacing w:val="-2"/>
        </w:rPr>
        <w:t xml:space="preserve"> </w:t>
      </w:r>
      <w:r>
        <w:t>the</w:t>
      </w:r>
      <w:r>
        <w:rPr>
          <w:spacing w:val="-3"/>
        </w:rPr>
        <w:t xml:space="preserve"> </w:t>
      </w:r>
      <w:r>
        <w:t>personal</w:t>
      </w:r>
      <w:r>
        <w:rPr>
          <w:spacing w:val="-4"/>
        </w:rPr>
        <w:t xml:space="preserve"> </w:t>
      </w:r>
      <w:r>
        <w:t>possessions</w:t>
      </w:r>
      <w:r>
        <w:rPr>
          <w:spacing w:val="-2"/>
        </w:rPr>
        <w:t xml:space="preserve"> </w:t>
      </w:r>
      <w:r>
        <w:t>have</w:t>
      </w:r>
      <w:r>
        <w:rPr>
          <w:spacing w:val="-3"/>
        </w:rPr>
        <w:t xml:space="preserve"> </w:t>
      </w:r>
      <w:r>
        <w:t>been</w:t>
      </w:r>
      <w:r>
        <w:rPr>
          <w:spacing w:val="-1"/>
        </w:rPr>
        <w:t xml:space="preserve"> </w:t>
      </w:r>
      <w:r>
        <w:t>removed,</w:t>
      </w:r>
      <w:r>
        <w:rPr>
          <w:spacing w:val="-1"/>
        </w:rPr>
        <w:t xml:space="preserve"> </w:t>
      </w:r>
      <w:r>
        <w:t>either</w:t>
      </w:r>
      <w:r>
        <w:rPr>
          <w:spacing w:val="-2"/>
        </w:rPr>
        <w:t xml:space="preserve"> </w:t>
      </w:r>
      <w:r>
        <w:t>voluntarily</w:t>
      </w:r>
      <w:r>
        <w:rPr>
          <w:spacing w:val="-6"/>
        </w:rPr>
        <w:t xml:space="preserve"> </w:t>
      </w:r>
      <w:r>
        <w:t>by</w:t>
      </w:r>
      <w:r>
        <w:rPr>
          <w:spacing w:val="-6"/>
        </w:rPr>
        <w:t xml:space="preserve"> </w:t>
      </w:r>
      <w:r>
        <w:t>the</w:t>
      </w:r>
      <w:r>
        <w:rPr>
          <w:spacing w:val="-3"/>
        </w:rPr>
        <w:t xml:space="preserve"> </w:t>
      </w:r>
      <w:r>
        <w:t>tenant,</w:t>
      </w:r>
      <w:r>
        <w:rPr>
          <w:spacing w:val="-4"/>
        </w:rPr>
        <w:t xml:space="preserve"> </w:t>
      </w:r>
      <w:r>
        <w:t>or</w:t>
      </w:r>
      <w:r>
        <w:rPr>
          <w:spacing w:val="-2"/>
        </w:rPr>
        <w:t xml:space="preserve"> </w:t>
      </w:r>
      <w:r>
        <w:t>by</w:t>
      </w:r>
      <w:r>
        <w:rPr>
          <w:spacing w:val="-6"/>
        </w:rPr>
        <w:t xml:space="preserve"> </w:t>
      </w:r>
      <w:r>
        <w:t>legal</w:t>
      </w:r>
      <w:r>
        <w:rPr>
          <w:spacing w:val="1"/>
        </w:rPr>
        <w:t xml:space="preserve"> </w:t>
      </w:r>
      <w:r>
        <w:t>means</w:t>
      </w:r>
      <w:r>
        <w:rPr>
          <w:spacing w:val="-2"/>
        </w:rPr>
        <w:t xml:space="preserve"> </w:t>
      </w:r>
      <w:r>
        <w:t>according</w:t>
      </w:r>
      <w:r>
        <w:rPr>
          <w:spacing w:val="-3"/>
        </w:rPr>
        <w:t xml:space="preserve"> </w:t>
      </w:r>
      <w:r>
        <w:t>to</w:t>
      </w:r>
      <w:r>
        <w:rPr>
          <w:spacing w:val="-1"/>
        </w:rPr>
        <w:t xml:space="preserve"> </w:t>
      </w:r>
      <w:r>
        <w:t>state</w:t>
      </w:r>
      <w:r>
        <w:rPr>
          <w:spacing w:val="-3"/>
        </w:rPr>
        <w:t xml:space="preserve"> </w:t>
      </w:r>
      <w:r>
        <w:t>law.</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19" w:right="123"/>
      </w:pPr>
      <w:r>
        <w:t>I understand that every effort will be made to provide assistance so long as I remain eligible and the assistance agreement between the owner and HUD remains in effect. However, should this assistance be terminated I may arrange to terminate this lease, gi</w:t>
      </w:r>
      <w:r>
        <w:t>ving proper notice as set forth elsewhere in this</w:t>
      </w:r>
      <w:r>
        <w:rPr>
          <w:spacing w:val="-11"/>
        </w:rPr>
        <w:t xml:space="preserve"> </w:t>
      </w:r>
      <w:r>
        <w:t>lease.</w:t>
      </w:r>
    </w:p>
    <w:p w:rsidR="00000000" w:rsidRDefault="0063361F">
      <w:pPr>
        <w:pStyle w:val="BodyText"/>
        <w:kinsoku w:val="0"/>
        <w:overflowPunct w:val="0"/>
        <w:spacing w:before="9"/>
        <w:ind w:left="0"/>
        <w:rPr>
          <w:sz w:val="17"/>
          <w:szCs w:val="17"/>
        </w:rPr>
      </w:pPr>
    </w:p>
    <w:p w:rsidR="00000000" w:rsidRDefault="0063361F">
      <w:pPr>
        <w:pStyle w:val="BodyText"/>
        <w:kinsoku w:val="0"/>
        <w:overflowPunct w:val="0"/>
        <w:ind w:right="123"/>
      </w:pPr>
      <w:r>
        <w:t>[   ]  PREPAYMENT</w:t>
      </w:r>
      <w:r>
        <w:rPr>
          <w:spacing w:val="-8"/>
        </w:rPr>
        <w:t xml:space="preserve"> </w:t>
      </w:r>
      <w:r>
        <w:t>NOTICE</w:t>
      </w:r>
    </w:p>
    <w:p w:rsidR="00000000" w:rsidRDefault="0063361F">
      <w:pPr>
        <w:pStyle w:val="BodyText"/>
        <w:tabs>
          <w:tab w:val="left" w:pos="6313"/>
        </w:tabs>
        <w:kinsoku w:val="0"/>
        <w:overflowPunct w:val="0"/>
        <w:spacing w:before="2"/>
        <w:ind w:left="480" w:right="495"/>
        <w:jc w:val="both"/>
      </w:pPr>
      <w:r>
        <w:t>The federal loan on this complex (was) (will be) (may be)</w:t>
      </w:r>
      <w:r>
        <w:rPr>
          <w:spacing w:val="-19"/>
        </w:rPr>
        <w:t xml:space="preserve"> </w:t>
      </w:r>
      <w:r>
        <w:t>prepaid</w:t>
      </w:r>
      <w:r>
        <w:rPr>
          <w:spacing w:val="-3"/>
        </w:rPr>
        <w:t xml:space="preserve"> </w:t>
      </w:r>
      <w:r>
        <w:t>on</w:t>
      </w:r>
      <w:r>
        <w:rPr>
          <w:u w:val="single"/>
        </w:rPr>
        <w:t xml:space="preserve"> </w:t>
      </w:r>
      <w:r>
        <w:rPr>
          <w:u w:val="single"/>
        </w:rPr>
        <w:tab/>
      </w:r>
      <w:r>
        <w:t>. As a condition of the Government’s approval</w:t>
      </w:r>
      <w:r>
        <w:rPr>
          <w:spacing w:val="-13"/>
        </w:rPr>
        <w:t xml:space="preserve"> </w:t>
      </w:r>
      <w:r>
        <w:t>of</w:t>
      </w:r>
      <w:r>
        <w:rPr>
          <w:spacing w:val="-3"/>
        </w:rPr>
        <w:t xml:space="preserve"> </w:t>
      </w:r>
      <w:r>
        <w:t>a request to accept early payment on notes owed, the t</w:t>
      </w:r>
      <w:r>
        <w:t>enant household is protected, to the extent herein disclosed, against involuntary displacement</w:t>
      </w:r>
      <w:r>
        <w:rPr>
          <w:spacing w:val="-3"/>
        </w:rPr>
        <w:t xml:space="preserve"> </w:t>
      </w:r>
      <w:r>
        <w:t>(except</w:t>
      </w:r>
      <w:r>
        <w:rPr>
          <w:spacing w:val="-3"/>
        </w:rPr>
        <w:t xml:space="preserve"> </w:t>
      </w:r>
      <w:r>
        <w:t>for</w:t>
      </w:r>
      <w:r>
        <w:rPr>
          <w:spacing w:val="-3"/>
        </w:rPr>
        <w:t xml:space="preserve"> </w:t>
      </w:r>
      <w:r>
        <w:t>good</w:t>
      </w:r>
      <w:r>
        <w:rPr>
          <w:spacing w:val="-2"/>
        </w:rPr>
        <w:t xml:space="preserve"> </w:t>
      </w:r>
      <w:r>
        <w:t>cause)</w:t>
      </w:r>
      <w:r>
        <w:rPr>
          <w:spacing w:val="-3"/>
        </w:rPr>
        <w:t xml:space="preserve"> </w:t>
      </w:r>
      <w:r>
        <w:t>and</w:t>
      </w:r>
      <w:r>
        <w:rPr>
          <w:spacing w:val="-2"/>
        </w:rPr>
        <w:t xml:space="preserve"> </w:t>
      </w:r>
      <w:r>
        <w:t>against</w:t>
      </w:r>
      <w:r>
        <w:rPr>
          <w:spacing w:val="-5"/>
        </w:rPr>
        <w:t xml:space="preserve"> </w:t>
      </w:r>
      <w:r>
        <w:t>having</w:t>
      </w:r>
      <w:r>
        <w:rPr>
          <w:spacing w:val="-4"/>
        </w:rPr>
        <w:t xml:space="preserve"> </w:t>
      </w:r>
      <w:r>
        <w:t>the</w:t>
      </w:r>
      <w:r>
        <w:rPr>
          <w:spacing w:val="-4"/>
        </w:rPr>
        <w:t xml:space="preserve"> </w:t>
      </w:r>
      <w:r>
        <w:t>tenant</w:t>
      </w:r>
      <w:r>
        <w:rPr>
          <w:spacing w:val="-5"/>
        </w:rPr>
        <w:t xml:space="preserve"> </w:t>
      </w:r>
      <w:r>
        <w:t>household</w:t>
      </w:r>
      <w:r>
        <w:rPr>
          <w:spacing w:val="-2"/>
        </w:rPr>
        <w:t xml:space="preserve"> </w:t>
      </w:r>
      <w:r>
        <w:t>contribution</w:t>
      </w:r>
      <w:r>
        <w:rPr>
          <w:spacing w:val="-2"/>
        </w:rPr>
        <w:t xml:space="preserve"> </w:t>
      </w:r>
      <w:r>
        <w:t>level</w:t>
      </w:r>
      <w:r>
        <w:rPr>
          <w:spacing w:val="-3"/>
        </w:rPr>
        <w:t xml:space="preserve"> </w:t>
      </w:r>
      <w:r>
        <w:t>(rent)</w:t>
      </w:r>
      <w:r>
        <w:rPr>
          <w:spacing w:val="-3"/>
        </w:rPr>
        <w:t xml:space="preserve"> </w:t>
      </w:r>
      <w:r>
        <w:t>materially</w:t>
      </w:r>
      <w:r>
        <w:rPr>
          <w:spacing w:val="-7"/>
        </w:rPr>
        <w:t xml:space="preserve"> </w:t>
      </w:r>
      <w:r>
        <w:t>increased</w:t>
      </w:r>
      <w:r>
        <w:rPr>
          <w:spacing w:val="-2"/>
        </w:rPr>
        <w:t xml:space="preserve"> </w:t>
      </w:r>
      <w:r>
        <w:t>until</w:t>
      </w:r>
    </w:p>
    <w:p w:rsidR="00000000" w:rsidRDefault="00166539">
      <w:pPr>
        <w:pStyle w:val="BodyText"/>
        <w:kinsoku w:val="0"/>
        <w:overflowPunct w:val="0"/>
        <w:ind w:left="480" w:right="163"/>
      </w:pPr>
      <w:r>
        <w:rPr>
          <w:noProof/>
        </w:rPr>
        <mc:AlternateContent>
          <mc:Choice Requires="wps">
            <w:drawing>
              <wp:anchor distT="0" distB="0" distL="114300" distR="114300" simplePos="0" relativeHeight="251650560" behindDoc="1" locked="0" layoutInCell="0" allowOverlap="1">
                <wp:simplePos x="0" y="0"/>
                <wp:positionH relativeFrom="page">
                  <wp:posOffset>800100</wp:posOffset>
                </wp:positionH>
                <wp:positionV relativeFrom="paragraph">
                  <wp:posOffset>121285</wp:posOffset>
                </wp:positionV>
                <wp:extent cx="29210" cy="12700"/>
                <wp:effectExtent l="0" t="0" r="0" b="0"/>
                <wp:wrapNone/>
                <wp:docPr id="3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12700"/>
                        </a:xfrm>
                        <a:custGeom>
                          <a:avLst/>
                          <a:gdLst>
                            <a:gd name="T0" fmla="*/ 0 w 46"/>
                            <a:gd name="T1" fmla="*/ 0 h 20"/>
                            <a:gd name="T2" fmla="*/ 45 w 46"/>
                            <a:gd name="T3" fmla="*/ 0 h 20"/>
                          </a:gdLst>
                          <a:ahLst/>
                          <a:cxnLst>
                            <a:cxn ang="0">
                              <a:pos x="T0" y="T1"/>
                            </a:cxn>
                            <a:cxn ang="0">
                              <a:pos x="T2" y="T3"/>
                            </a:cxn>
                          </a:cxnLst>
                          <a:rect l="0" t="0" r="r" b="b"/>
                          <a:pathLst>
                            <a:path w="46" h="20">
                              <a:moveTo>
                                <a:pt x="0" y="0"/>
                              </a:moveTo>
                              <a:lnTo>
                                <a:pt x="4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651283" id="Freeform 8"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9.55pt,65.25pt,9.55pt" coordsize="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" o:allowincell="f" filled="f" strokeweight=".48pt">
                <v:path arrowok="t" o:connecttype="custom" o:connectlocs="0,0;28575,0" o:connectangles="0,0"/>
                <w10:wrap anchorx="page"/>
              </v:polyline>
            </w:pict>
          </mc:Fallback>
        </mc:AlternateContent>
      </w:r>
      <w:r w:rsidR="0063361F">
        <w:t>,or until the tenant household decides to move depending on the restrictive use provision accepted by the owner. Specifically, the tenant household contribution level (rent) must be consistent with those necessary to maintain the complex for low- and moder</w:t>
      </w:r>
      <w:r w:rsidR="0063361F">
        <w:t>ate-income tenants. Those tenant households whose tenant household contribution level (rent) did not exceed 30 percent of their monthly adjusted income at the time the prepayment was accepted, may have their tenant household contribution level (rent) raise</w:t>
      </w:r>
      <w:r w:rsidR="0063361F">
        <w:t>d to the lesser of 30 percent of their monthly adjusted income or 1 percent of their gross monthly income per year. Those tenant households whose tenant household contribution level (rent) exceeded 30 percent of their monthly adjusted income at the time th</w:t>
      </w:r>
      <w:r w:rsidR="0063361F">
        <w:t>e prepayment was accepted, may have</w:t>
      </w:r>
      <w:r w:rsidR="0063361F">
        <w:rPr>
          <w:spacing w:val="-3"/>
        </w:rPr>
        <w:t xml:space="preserve"> </w:t>
      </w:r>
      <w:r w:rsidR="0063361F">
        <w:t>their</w:t>
      </w:r>
      <w:r w:rsidR="0063361F">
        <w:rPr>
          <w:spacing w:val="-2"/>
        </w:rPr>
        <w:t xml:space="preserve"> </w:t>
      </w:r>
      <w:r w:rsidR="0063361F">
        <w:t>tenant</w:t>
      </w:r>
      <w:r w:rsidR="0063361F">
        <w:rPr>
          <w:spacing w:val="-4"/>
        </w:rPr>
        <w:t xml:space="preserve"> </w:t>
      </w:r>
      <w:r w:rsidR="0063361F">
        <w:t>household</w:t>
      </w:r>
      <w:r w:rsidR="0063361F">
        <w:rPr>
          <w:spacing w:val="-1"/>
        </w:rPr>
        <w:t xml:space="preserve"> </w:t>
      </w:r>
      <w:r w:rsidR="0063361F">
        <w:t>contribution</w:t>
      </w:r>
      <w:r w:rsidR="0063361F">
        <w:rPr>
          <w:spacing w:val="-3"/>
        </w:rPr>
        <w:t xml:space="preserve"> </w:t>
      </w:r>
      <w:r w:rsidR="0063361F">
        <w:t>level</w:t>
      </w:r>
      <w:r w:rsidR="0063361F">
        <w:rPr>
          <w:spacing w:val="-2"/>
        </w:rPr>
        <w:t xml:space="preserve"> </w:t>
      </w:r>
      <w:r w:rsidR="0063361F">
        <w:t>(rent)</w:t>
      </w:r>
      <w:r w:rsidR="0063361F">
        <w:rPr>
          <w:spacing w:val="-2"/>
        </w:rPr>
        <w:t xml:space="preserve"> </w:t>
      </w:r>
      <w:r w:rsidR="0063361F">
        <w:t>raised</w:t>
      </w:r>
      <w:r w:rsidR="0063361F">
        <w:rPr>
          <w:spacing w:val="-1"/>
        </w:rPr>
        <w:t xml:space="preserve"> </w:t>
      </w:r>
      <w:r w:rsidR="0063361F">
        <w:t>to</w:t>
      </w:r>
      <w:r w:rsidR="0063361F">
        <w:rPr>
          <w:spacing w:val="-1"/>
        </w:rPr>
        <w:t xml:space="preserve"> </w:t>
      </w:r>
      <w:r w:rsidR="0063361F">
        <w:t>the</w:t>
      </w:r>
      <w:r w:rsidR="0063361F">
        <w:rPr>
          <w:spacing w:val="-5"/>
        </w:rPr>
        <w:t xml:space="preserve"> </w:t>
      </w:r>
      <w:r w:rsidR="0063361F">
        <w:t>lesser</w:t>
      </w:r>
      <w:r w:rsidR="0063361F">
        <w:rPr>
          <w:spacing w:val="-2"/>
        </w:rPr>
        <w:t xml:space="preserve"> </w:t>
      </w:r>
      <w:r w:rsidR="0063361F">
        <w:t>of</w:t>
      </w:r>
      <w:r w:rsidR="0063361F">
        <w:rPr>
          <w:spacing w:val="-4"/>
        </w:rPr>
        <w:t xml:space="preserve"> </w:t>
      </w:r>
      <w:r w:rsidR="0063361F">
        <w:t>the</w:t>
      </w:r>
      <w:r w:rsidR="0063361F">
        <w:rPr>
          <w:spacing w:val="-3"/>
        </w:rPr>
        <w:t xml:space="preserve"> </w:t>
      </w:r>
      <w:r w:rsidR="0063361F">
        <w:t>latest</w:t>
      </w:r>
      <w:r w:rsidR="0063361F">
        <w:rPr>
          <w:spacing w:val="-2"/>
        </w:rPr>
        <w:t xml:space="preserve"> </w:t>
      </w:r>
      <w:r w:rsidR="0063361F">
        <w:t>U.S.</w:t>
      </w:r>
      <w:r w:rsidR="0063361F">
        <w:rPr>
          <w:spacing w:val="-1"/>
        </w:rPr>
        <w:t xml:space="preserve"> </w:t>
      </w:r>
      <w:r w:rsidR="0063361F">
        <w:t>Consumer</w:t>
      </w:r>
      <w:r w:rsidR="0063361F">
        <w:rPr>
          <w:spacing w:val="-2"/>
        </w:rPr>
        <w:t xml:space="preserve"> </w:t>
      </w:r>
      <w:r w:rsidR="0063361F">
        <w:t>Price</w:t>
      </w:r>
      <w:r w:rsidR="0063361F">
        <w:rPr>
          <w:spacing w:val="-3"/>
        </w:rPr>
        <w:t xml:space="preserve"> </w:t>
      </w:r>
      <w:r w:rsidR="0063361F">
        <w:t>Index</w:t>
      </w:r>
      <w:r w:rsidR="0063361F">
        <w:rPr>
          <w:spacing w:val="-3"/>
        </w:rPr>
        <w:t xml:space="preserve"> </w:t>
      </w:r>
      <w:r w:rsidR="0063361F">
        <w:t>or</w:t>
      </w:r>
      <w:r w:rsidR="0063361F">
        <w:rPr>
          <w:spacing w:val="-4"/>
        </w:rPr>
        <w:t xml:space="preserve"> </w:t>
      </w:r>
      <w:r w:rsidR="0063361F">
        <w:t>10</w:t>
      </w:r>
      <w:r w:rsidR="0063361F">
        <w:rPr>
          <w:spacing w:val="-3"/>
        </w:rPr>
        <w:t xml:space="preserve"> </w:t>
      </w:r>
      <w:r w:rsidR="0063361F">
        <w:t>percent</w:t>
      </w:r>
      <w:r w:rsidR="0063361F">
        <w:rPr>
          <w:spacing w:val="-4"/>
        </w:rPr>
        <w:t xml:space="preserve"> </w:t>
      </w:r>
      <w:r w:rsidR="0063361F">
        <w:t>per</w:t>
      </w:r>
      <w:r w:rsidR="0063361F">
        <w:rPr>
          <w:spacing w:val="-2"/>
        </w:rPr>
        <w:t xml:space="preserve"> </w:t>
      </w:r>
      <w:r w:rsidR="0063361F">
        <w:t>year.</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65" w:right="123"/>
      </w:pPr>
      <w:r>
        <w:t>[   ] Occupancy of Handicapped Unit by Person(s) Not Handicapped /</w:t>
      </w:r>
      <w:r>
        <w:rPr>
          <w:spacing w:val="-24"/>
        </w:rPr>
        <w:t xml:space="preserve"> </w:t>
      </w:r>
      <w:r>
        <w:t>Disabled.</w:t>
      </w:r>
    </w:p>
    <w:p w:rsidR="00000000" w:rsidRDefault="0063361F">
      <w:pPr>
        <w:pStyle w:val="BodyText"/>
        <w:kinsoku w:val="0"/>
        <w:overflowPunct w:val="0"/>
        <w:spacing w:before="1"/>
        <w:ind w:left="0"/>
      </w:pPr>
    </w:p>
    <w:p w:rsidR="00000000" w:rsidRDefault="0063361F">
      <w:pPr>
        <w:pStyle w:val="BodyText"/>
        <w:kinsoku w:val="0"/>
        <w:overflowPunct w:val="0"/>
        <w:ind w:left="479" w:right="123"/>
      </w:pPr>
      <w:r>
        <w:t>I/we acknowledge that I/we am/are occupying a designated handicapped accessible unit. I/we acknowledge that priority for such units is given to a tenant needing special physical design features. I/we acknowledge that I/we am/are permitted to occupy the uni</w:t>
      </w:r>
      <w:r>
        <w:t>t until owner / owner’s agent issues a notice that a priority applicant is on the waiting list and that I/we must move to another suitable sized vacant unit in the property. Upon receiving this notice, I/we agree to move at my own/ shared/ as agreed/ compl</w:t>
      </w:r>
      <w:r>
        <w:t xml:space="preserve">ex expense within thirty (30) calendar days to the suitable sized vacant unit within the property, if one is available.  If a suitably sized unit is not available in the project within 30 days, I/we may remain in the unit with accessible features unit the </w:t>
      </w:r>
      <w:r>
        <w:t>first available unit in the project becomes available and then must move within 30 days. I/we further understand my rental rate will change, when appropriate, to the rental rate of the until I move to and this lease will be modified</w:t>
      </w:r>
      <w:r>
        <w:rPr>
          <w:spacing w:val="-20"/>
        </w:rPr>
        <w:t xml:space="preserve"> </w:t>
      </w:r>
      <w:r>
        <w:t>accordingly.</w:t>
      </w:r>
    </w:p>
    <w:p w:rsidR="00000000" w:rsidRDefault="0063361F">
      <w:pPr>
        <w:pStyle w:val="BodyText"/>
        <w:kinsoku w:val="0"/>
        <w:overflowPunct w:val="0"/>
        <w:spacing w:before="1"/>
        <w:ind w:left="0"/>
      </w:pPr>
    </w:p>
    <w:p w:rsidR="00000000" w:rsidRDefault="0063361F">
      <w:pPr>
        <w:pStyle w:val="BodyText"/>
        <w:kinsoku w:val="0"/>
        <w:overflowPunct w:val="0"/>
        <w:ind w:right="123"/>
      </w:pPr>
      <w:r>
        <w:rPr>
          <w:u w:val="single"/>
        </w:rPr>
        <w:t>OBLIGATIO</w:t>
      </w:r>
      <w:r>
        <w:rPr>
          <w:u w:val="single"/>
        </w:rPr>
        <w:t>NS OF TENANT</w:t>
      </w:r>
      <w:r>
        <w:t>. The tenant(s) agree(s): The tenant is permitted to have guest(s) visit the household, however, the owner / owner’s agent reserves the right to request a recorded declaration of domicile or proof of domicile if it is suspected that the guest i</w:t>
      </w:r>
      <w:r>
        <w:t>s an unauthorized household occupant. Such suspicion may arise whenever an adult person(s) is making reoccurring visits or one continuous visit of 14 days and/or nights in a 45-day period without prior notification of the owner / owner’s agent.  Should the</w:t>
      </w:r>
      <w:r>
        <w:t xml:space="preserve"> tenant or person in question not</w:t>
      </w:r>
      <w:r>
        <w:rPr>
          <w:spacing w:val="-4"/>
        </w:rPr>
        <w:t xml:space="preserve"> </w:t>
      </w:r>
      <w:r>
        <w:t>provide</w:t>
      </w:r>
      <w:r>
        <w:rPr>
          <w:spacing w:val="-3"/>
        </w:rPr>
        <w:t xml:space="preserve"> </w:t>
      </w:r>
      <w:r>
        <w:t>the</w:t>
      </w:r>
      <w:r>
        <w:rPr>
          <w:spacing w:val="-3"/>
        </w:rPr>
        <w:t xml:space="preserve"> </w:t>
      </w:r>
      <w:r>
        <w:t>requested</w:t>
      </w:r>
      <w:r>
        <w:rPr>
          <w:spacing w:val="-1"/>
        </w:rPr>
        <w:t xml:space="preserve"> </w:t>
      </w:r>
      <w:r>
        <w:t>information</w:t>
      </w:r>
      <w:r>
        <w:rPr>
          <w:spacing w:val="-3"/>
        </w:rPr>
        <w:t xml:space="preserve"> </w:t>
      </w:r>
      <w:r>
        <w:t>needed</w:t>
      </w:r>
      <w:r>
        <w:rPr>
          <w:spacing w:val="-3"/>
        </w:rPr>
        <w:t xml:space="preserve"> </w:t>
      </w:r>
      <w:r>
        <w:t>to</w:t>
      </w:r>
      <w:r>
        <w:rPr>
          <w:spacing w:val="-1"/>
        </w:rPr>
        <w:t xml:space="preserve"> </w:t>
      </w:r>
      <w:r>
        <w:t>confirm</w:t>
      </w:r>
      <w:r>
        <w:rPr>
          <w:spacing w:val="-5"/>
        </w:rPr>
        <w:t xml:space="preserve"> </w:t>
      </w:r>
      <w:r>
        <w:t>other</w:t>
      </w:r>
      <w:r>
        <w:rPr>
          <w:spacing w:val="-2"/>
        </w:rPr>
        <w:t xml:space="preserve"> </w:t>
      </w:r>
      <w:r>
        <w:t>domicile,</w:t>
      </w:r>
      <w:r>
        <w:rPr>
          <w:spacing w:val="-1"/>
        </w:rPr>
        <w:t xml:space="preserve"> </w:t>
      </w:r>
      <w:r>
        <w:t>or</w:t>
      </w:r>
      <w:r>
        <w:rPr>
          <w:spacing w:val="-2"/>
        </w:rPr>
        <w:t xml:space="preserve"> </w:t>
      </w:r>
      <w:r>
        <w:t>should</w:t>
      </w:r>
      <w:r>
        <w:rPr>
          <w:spacing w:val="-3"/>
        </w:rPr>
        <w:t xml:space="preserve"> </w:t>
      </w:r>
      <w:r>
        <w:t>the</w:t>
      </w:r>
      <w:r>
        <w:rPr>
          <w:spacing w:val="-3"/>
        </w:rPr>
        <w:t xml:space="preserve"> </w:t>
      </w:r>
      <w:r>
        <w:t>facts</w:t>
      </w:r>
      <w:r>
        <w:rPr>
          <w:spacing w:val="-2"/>
        </w:rPr>
        <w:t xml:space="preserve"> </w:t>
      </w:r>
      <w:r>
        <w:t>be</w:t>
      </w:r>
      <w:r>
        <w:rPr>
          <w:spacing w:val="-3"/>
        </w:rPr>
        <w:t xml:space="preserve"> </w:t>
      </w:r>
      <w:r>
        <w:t>sufficient</w:t>
      </w:r>
      <w:r>
        <w:rPr>
          <w:spacing w:val="-2"/>
        </w:rPr>
        <w:t xml:space="preserve"> </w:t>
      </w:r>
      <w:r>
        <w:t>to</w:t>
      </w:r>
      <w:r>
        <w:rPr>
          <w:spacing w:val="-3"/>
        </w:rPr>
        <w:t xml:space="preserve"> </w:t>
      </w:r>
      <w:r>
        <w:t>evidence</w:t>
      </w:r>
      <w:r>
        <w:rPr>
          <w:spacing w:val="-3"/>
        </w:rPr>
        <w:t xml:space="preserve"> </w:t>
      </w:r>
      <w:r>
        <w:t>domicile</w:t>
      </w:r>
      <w:r>
        <w:rPr>
          <w:spacing w:val="-3"/>
        </w:rPr>
        <w:t xml:space="preserve"> </w:t>
      </w:r>
      <w:r>
        <w:t>in</w:t>
      </w:r>
      <w:r>
        <w:rPr>
          <w:spacing w:val="-1"/>
        </w:rPr>
        <w:t xml:space="preserve"> </w:t>
      </w:r>
      <w:r>
        <w:t>the</w:t>
      </w:r>
      <w:r>
        <w:rPr>
          <w:spacing w:val="-3"/>
        </w:rPr>
        <w:t xml:space="preserve"> </w:t>
      </w:r>
      <w:r>
        <w:t>complex, then the owner / owner’s agent may enforce any lease covenants shown to be broken a</w:t>
      </w:r>
      <w:r>
        <w:t>nd/or require re-certification. GUESTS MAY NOT INCLUDE BARRED PERSONS OR PREVIOUS TENANTS WHOSE LEASE WAS TERMINATED BY THE OWNER / OWNER’S AGENT.</w:t>
      </w:r>
    </w:p>
    <w:p w:rsidR="00000000" w:rsidRDefault="0063361F">
      <w:pPr>
        <w:pStyle w:val="BodyText"/>
        <w:kinsoku w:val="0"/>
        <w:overflowPunct w:val="0"/>
        <w:ind w:right="123"/>
        <w:sectPr w:rsidR="00000000">
          <w:pgSz w:w="12240" w:h="15840"/>
          <w:pgMar w:top="1380" w:right="980" w:bottom="280" w:left="780" w:header="720" w:footer="720" w:gutter="0"/>
          <w:cols w:space="720" w:equalWidth="0">
            <w:col w:w="10480"/>
          </w:cols>
          <w:noEndnote/>
        </w:sectPr>
      </w:pPr>
    </w:p>
    <w:p w:rsidR="00000000" w:rsidRDefault="0063361F">
      <w:pPr>
        <w:pStyle w:val="BodyText"/>
        <w:kinsoku w:val="0"/>
        <w:overflowPunct w:val="0"/>
        <w:spacing w:before="55"/>
        <w:ind w:right="123"/>
      </w:pPr>
      <w:r>
        <w:rPr>
          <w:u w:val="single"/>
        </w:rPr>
        <w:lastRenderedPageBreak/>
        <w:t>OBLIGATIONS OF MANAGEMENT</w:t>
      </w:r>
      <w:r>
        <w:t>. The owner, agrees: To accept tenant contributions without reg</w:t>
      </w:r>
      <w:r>
        <w:t>ard to any other charges owed by the tenant(s) to the owner and to seek a separate legal remedy for the collection of any other charges which may be owed to owner by the tenant(s). Not to seize and hold property of the tenant(s) for rent or other financial</w:t>
      </w:r>
      <w:r>
        <w:t xml:space="preserve"> obligations of the tenant(s) except in cases of abandonment when tenant(s) property will be disposed of in accordance with State</w:t>
      </w:r>
      <w:r>
        <w:rPr>
          <w:spacing w:val="-25"/>
        </w:rPr>
        <w:t xml:space="preserve"> </w:t>
      </w:r>
      <w:r>
        <w:t>law.</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19" w:right="123"/>
      </w:pPr>
      <w:r>
        <w:rPr>
          <w:u w:val="single"/>
        </w:rPr>
        <w:t xml:space="preserve">NOTIFICATION. </w:t>
      </w:r>
      <w:r>
        <w:t>Any notice required by law or otherwise will be sufficient if delivered to the tenant(s) personally or sen</w:t>
      </w:r>
      <w:r>
        <w:t>t by mail to the premises or affixed to the door of the premises. Notice to the owner / owner’s agent must be in writing and delivered to the owner / owner’s agent</w:t>
      </w:r>
      <w:r>
        <w:rPr>
          <w:spacing w:val="-8"/>
        </w:rPr>
        <w:t xml:space="preserve"> </w:t>
      </w:r>
      <w:r>
        <w:t>office.</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right="123"/>
      </w:pPr>
      <w:r>
        <w:rPr>
          <w:u w:val="single"/>
        </w:rPr>
        <w:t>TERMINATION BY TENANT</w:t>
      </w:r>
      <w:r>
        <w:t>. The tenant(s) may terminate this lease at any time by giving</w:t>
      </w:r>
      <w:r>
        <w:t xml:space="preserve"> the owner at least </w:t>
      </w:r>
      <w:r>
        <w:rPr>
          <w:u w:val="single"/>
        </w:rPr>
        <w:t xml:space="preserve">30 days </w:t>
      </w:r>
      <w:r>
        <w:t>prior notice in writing, in accordance with the owner’s written policy. If the tenant intends to vacate the unit at the end of this lease agreement, the notice is still required to avoid additional rent charges. Said notice shal</w:t>
      </w:r>
      <w:r>
        <w:t>l state a definite moving</w:t>
      </w:r>
      <w:r>
        <w:rPr>
          <w:spacing w:val="8"/>
        </w:rPr>
        <w:t xml:space="preserve"> </w:t>
      </w:r>
      <w:r>
        <w:t>date.</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right="123"/>
      </w:pPr>
      <w:r>
        <w:rPr>
          <w:u w:val="single"/>
        </w:rPr>
        <w:t>TERMINATION BY OWNER</w:t>
      </w:r>
      <w:r>
        <w:t>. The owner may terminate or refuse to renew any occupancy for material noncompliance with the lease or other good cause. It is not the intent that this provision of material lease violation apply to inn</w:t>
      </w:r>
      <w:r>
        <w:t>ocent members of the tenant’s household who are not engaged in the illegal activity. It is the intent that such innocent persons can remain in the dwelling unit if an otherwise eligible household remains or can be</w:t>
      </w:r>
      <w:r>
        <w:rPr>
          <w:spacing w:val="-8"/>
        </w:rPr>
        <w:t xml:space="preserve"> </w:t>
      </w:r>
      <w:r>
        <w:t>formed.</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right="253"/>
      </w:pPr>
      <w:r>
        <w:t>In order to enforce forfeiture for nonpayment of rent, it shall not be necessary to make a demand on the same day the rent shall become due, but</w:t>
      </w:r>
      <w:r>
        <w:rPr>
          <w:spacing w:val="-2"/>
        </w:rPr>
        <w:t xml:space="preserve"> </w:t>
      </w:r>
      <w:r>
        <w:t>a</w:t>
      </w:r>
      <w:r>
        <w:rPr>
          <w:spacing w:val="-5"/>
        </w:rPr>
        <w:t xml:space="preserve"> </w:t>
      </w:r>
      <w:r>
        <w:t>demand</w:t>
      </w:r>
      <w:r>
        <w:rPr>
          <w:spacing w:val="-1"/>
        </w:rPr>
        <w:t xml:space="preserve"> </w:t>
      </w:r>
      <w:r>
        <w:t>and</w:t>
      </w:r>
      <w:r>
        <w:rPr>
          <w:spacing w:val="-1"/>
        </w:rPr>
        <w:t xml:space="preserve"> </w:t>
      </w:r>
      <w:r>
        <w:t>refusal</w:t>
      </w:r>
      <w:r>
        <w:rPr>
          <w:spacing w:val="-2"/>
        </w:rPr>
        <w:t xml:space="preserve"> </w:t>
      </w:r>
      <w:r>
        <w:t>or</w:t>
      </w:r>
      <w:r>
        <w:rPr>
          <w:spacing w:val="-2"/>
        </w:rPr>
        <w:t xml:space="preserve"> </w:t>
      </w:r>
      <w:r>
        <w:t>failure</w:t>
      </w:r>
      <w:r>
        <w:rPr>
          <w:spacing w:val="-3"/>
        </w:rPr>
        <w:t xml:space="preserve"> </w:t>
      </w:r>
      <w:r>
        <w:t>to</w:t>
      </w:r>
      <w:r>
        <w:rPr>
          <w:spacing w:val="-1"/>
        </w:rPr>
        <w:t xml:space="preserve"> </w:t>
      </w:r>
      <w:r>
        <w:t>pay</w:t>
      </w:r>
      <w:r>
        <w:rPr>
          <w:spacing w:val="-6"/>
        </w:rPr>
        <w:t xml:space="preserve"> </w:t>
      </w:r>
      <w:r>
        <w:t>at</w:t>
      </w:r>
      <w:r>
        <w:rPr>
          <w:spacing w:val="-2"/>
        </w:rPr>
        <w:t xml:space="preserve"> </w:t>
      </w:r>
      <w:r>
        <w:t>any</w:t>
      </w:r>
      <w:r>
        <w:rPr>
          <w:spacing w:val="-6"/>
        </w:rPr>
        <w:t xml:space="preserve"> </w:t>
      </w:r>
      <w:r>
        <w:t>time</w:t>
      </w:r>
      <w:r>
        <w:rPr>
          <w:spacing w:val="-3"/>
        </w:rPr>
        <w:t xml:space="preserve"> </w:t>
      </w:r>
      <w:r>
        <w:t>on</w:t>
      </w:r>
      <w:r>
        <w:rPr>
          <w:spacing w:val="-1"/>
        </w:rPr>
        <w:t xml:space="preserve"> </w:t>
      </w:r>
      <w:r>
        <w:t>the</w:t>
      </w:r>
      <w:r>
        <w:rPr>
          <w:spacing w:val="-3"/>
        </w:rPr>
        <w:t xml:space="preserve"> </w:t>
      </w:r>
      <w:r>
        <w:t>same</w:t>
      </w:r>
      <w:r>
        <w:rPr>
          <w:spacing w:val="-3"/>
        </w:rPr>
        <w:t xml:space="preserve"> </w:t>
      </w:r>
      <w:r>
        <w:t>day,</w:t>
      </w:r>
      <w:r>
        <w:rPr>
          <w:spacing w:val="-1"/>
        </w:rPr>
        <w:t xml:space="preserve"> </w:t>
      </w:r>
      <w:r>
        <w:t>or</w:t>
      </w:r>
      <w:r>
        <w:rPr>
          <w:spacing w:val="-2"/>
        </w:rPr>
        <w:t xml:space="preserve"> </w:t>
      </w:r>
      <w:r>
        <w:t>at</w:t>
      </w:r>
      <w:r>
        <w:rPr>
          <w:spacing w:val="-2"/>
        </w:rPr>
        <w:t xml:space="preserve"> </w:t>
      </w:r>
      <w:r>
        <w:t>any</w:t>
      </w:r>
      <w:r>
        <w:rPr>
          <w:spacing w:val="-6"/>
        </w:rPr>
        <w:t xml:space="preserve"> </w:t>
      </w:r>
      <w:r>
        <w:t>time</w:t>
      </w:r>
      <w:r>
        <w:rPr>
          <w:spacing w:val="-3"/>
        </w:rPr>
        <w:t xml:space="preserve"> </w:t>
      </w:r>
      <w:r>
        <w:t>on</w:t>
      </w:r>
      <w:r>
        <w:rPr>
          <w:spacing w:val="-1"/>
        </w:rPr>
        <w:t xml:space="preserve"> </w:t>
      </w:r>
      <w:r>
        <w:t>any</w:t>
      </w:r>
      <w:r>
        <w:rPr>
          <w:spacing w:val="-6"/>
        </w:rPr>
        <w:t xml:space="preserve"> </w:t>
      </w:r>
      <w:r>
        <w:t>subsequent</w:t>
      </w:r>
      <w:r>
        <w:rPr>
          <w:spacing w:val="-2"/>
        </w:rPr>
        <w:t xml:space="preserve"> </w:t>
      </w:r>
      <w:r>
        <w:t>day,</w:t>
      </w:r>
      <w:r>
        <w:rPr>
          <w:spacing w:val="-1"/>
        </w:rPr>
        <w:t xml:space="preserve"> </w:t>
      </w:r>
      <w:r>
        <w:t>shall</w:t>
      </w:r>
      <w:r>
        <w:rPr>
          <w:spacing w:val="-2"/>
        </w:rPr>
        <w:t xml:space="preserve"> </w:t>
      </w:r>
      <w:r>
        <w:t>be</w:t>
      </w:r>
      <w:r>
        <w:rPr>
          <w:spacing w:val="-3"/>
        </w:rPr>
        <w:t xml:space="preserve"> </w:t>
      </w:r>
      <w:r>
        <w:t>sufficient.</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left="119" w:right="363"/>
      </w:pPr>
      <w:r>
        <w:t>The failure or omission of the owner / owner’s agent to terminate this lease for any cause shall not destroy the right of the owner / owner’s agent to do so later for similar or other</w:t>
      </w:r>
      <w:r>
        <w:rPr>
          <w:spacing w:val="-17"/>
        </w:rPr>
        <w:t xml:space="preserve"> </w:t>
      </w:r>
      <w:r>
        <w:t>causes.</w:t>
      </w:r>
    </w:p>
    <w:p w:rsidR="00000000" w:rsidRDefault="0063361F">
      <w:pPr>
        <w:pStyle w:val="BodyText"/>
        <w:kinsoku w:val="0"/>
        <w:overflowPunct w:val="0"/>
        <w:spacing w:before="1"/>
        <w:ind w:left="0"/>
      </w:pPr>
    </w:p>
    <w:p w:rsidR="00000000" w:rsidRDefault="0063361F">
      <w:pPr>
        <w:pStyle w:val="BodyText"/>
        <w:kinsoku w:val="0"/>
        <w:overflowPunct w:val="0"/>
        <w:ind w:right="123"/>
      </w:pPr>
      <w:r>
        <w:rPr>
          <w:u w:val="single"/>
        </w:rPr>
        <w:t xml:space="preserve">DISCLAIMER. </w:t>
      </w:r>
      <w:r>
        <w:t xml:space="preserve">Neither the owner / owner’s agent </w:t>
      </w:r>
      <w:r>
        <w:t>nor any of its representatives or employees shall be liable for damage or loss from theft or from any other cause whatsoever to the property of the tenant(s), and members of the tenant'(s) family, or any of the tenant’(s) visitors or guests.</w:t>
      </w:r>
    </w:p>
    <w:p w:rsidR="00000000" w:rsidRDefault="0063361F">
      <w:pPr>
        <w:pStyle w:val="BodyText"/>
        <w:kinsoku w:val="0"/>
        <w:overflowPunct w:val="0"/>
        <w:spacing w:before="1"/>
        <w:ind w:left="0"/>
      </w:pPr>
    </w:p>
    <w:p w:rsidR="00000000" w:rsidRDefault="0063361F">
      <w:pPr>
        <w:pStyle w:val="BodyText"/>
        <w:kinsoku w:val="0"/>
        <w:overflowPunct w:val="0"/>
        <w:ind w:right="123"/>
      </w:pPr>
      <w:r>
        <w:t xml:space="preserve">Any party to </w:t>
      </w:r>
      <w:r>
        <w:t>this lease retains full right to any other means of redress available</w:t>
      </w:r>
      <w:r>
        <w:rPr>
          <w:spacing w:val="-30"/>
        </w:rPr>
        <w:t xml:space="preserve"> </w:t>
      </w:r>
      <w:r>
        <w:t>to him/her.</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right="117"/>
      </w:pPr>
      <w:r>
        <w:rPr>
          <w:u w:val="single"/>
        </w:rPr>
        <w:t>CHANGES IN RENTAL RATES</w:t>
      </w:r>
      <w:r>
        <w:t>. If the change in tenant contribution is due to a change in income received by household members or the number or age of household members, or adjust</w:t>
      </w:r>
      <w:r>
        <w:t>ments to income, the change will be effective with the next payment following the completion of the revised tenant</w:t>
      </w:r>
      <w:r>
        <w:rPr>
          <w:spacing w:val="-10"/>
        </w:rPr>
        <w:t xml:space="preserve"> </w:t>
      </w:r>
      <w:r>
        <w:t>certification.</w:t>
      </w:r>
    </w:p>
    <w:p w:rsidR="00000000" w:rsidRDefault="0063361F">
      <w:pPr>
        <w:pStyle w:val="BodyText"/>
        <w:kinsoku w:val="0"/>
        <w:overflowPunct w:val="0"/>
        <w:spacing w:before="10"/>
        <w:ind w:left="0"/>
        <w:rPr>
          <w:sz w:val="17"/>
          <w:szCs w:val="17"/>
        </w:rPr>
      </w:pPr>
    </w:p>
    <w:p w:rsidR="00000000" w:rsidRDefault="0063361F">
      <w:pPr>
        <w:pStyle w:val="BodyText"/>
        <w:kinsoku w:val="0"/>
        <w:overflowPunct w:val="0"/>
        <w:ind w:right="383"/>
      </w:pPr>
      <w:r>
        <w:t>If the change in tenant contribution is due to a change in basic and market rents for the entire complex, the new tenant cont</w:t>
      </w:r>
      <w:r>
        <w:t>ribution will be effective</w:t>
      </w:r>
      <w:r>
        <w:rPr>
          <w:spacing w:val="-2"/>
        </w:rPr>
        <w:t xml:space="preserve"> </w:t>
      </w:r>
      <w:r>
        <w:t>upon a</w:t>
      </w:r>
      <w:r>
        <w:rPr>
          <w:spacing w:val="-2"/>
        </w:rPr>
        <w:t xml:space="preserve"> </w:t>
      </w:r>
      <w:r>
        <w:t>minimum</w:t>
      </w:r>
      <w:r>
        <w:rPr>
          <w:spacing w:val="-4"/>
        </w:rPr>
        <w:t xml:space="preserve"> </w:t>
      </w:r>
      <w:r>
        <w:t>of</w:t>
      </w:r>
      <w:r>
        <w:rPr>
          <w:spacing w:val="-3"/>
        </w:rPr>
        <w:t xml:space="preserve"> </w:t>
      </w:r>
      <w:r>
        <w:t>thirty</w:t>
      </w:r>
      <w:r>
        <w:rPr>
          <w:spacing w:val="-5"/>
        </w:rPr>
        <w:t xml:space="preserve"> </w:t>
      </w:r>
      <w:r>
        <w:t>(30)</w:t>
      </w:r>
      <w:r>
        <w:rPr>
          <w:spacing w:val="-1"/>
        </w:rPr>
        <w:t xml:space="preserve"> </w:t>
      </w:r>
      <w:r>
        <w:t>days</w:t>
      </w:r>
      <w:r>
        <w:rPr>
          <w:spacing w:val="1"/>
        </w:rPr>
        <w:t xml:space="preserve"> </w:t>
      </w:r>
      <w:r>
        <w:t>written notice</w:t>
      </w:r>
      <w:r>
        <w:rPr>
          <w:spacing w:val="-2"/>
        </w:rPr>
        <w:t xml:space="preserve"> </w:t>
      </w:r>
      <w:r>
        <w:t>to</w:t>
      </w:r>
      <w:r>
        <w:rPr>
          <w:spacing w:val="-2"/>
        </w:rPr>
        <w:t xml:space="preserve"> </w:t>
      </w:r>
      <w:r>
        <w:t>the</w:t>
      </w:r>
      <w:r>
        <w:rPr>
          <w:spacing w:val="-2"/>
        </w:rPr>
        <w:t xml:space="preserve"> </w:t>
      </w:r>
      <w:r>
        <w:t>tenant(s)</w:t>
      </w:r>
      <w:r>
        <w:rPr>
          <w:spacing w:val="-1"/>
        </w:rPr>
        <w:t xml:space="preserve"> </w:t>
      </w:r>
      <w:r>
        <w:t>and</w:t>
      </w:r>
      <w:r>
        <w:rPr>
          <w:spacing w:val="-2"/>
        </w:rPr>
        <w:t xml:space="preserve"> </w:t>
      </w:r>
      <w:r>
        <w:t>approval</w:t>
      </w:r>
      <w:r>
        <w:rPr>
          <w:spacing w:val="-1"/>
        </w:rPr>
        <w:t xml:space="preserve"> </w:t>
      </w:r>
      <w:r>
        <w:t>of</w:t>
      </w:r>
      <w:r>
        <w:rPr>
          <w:spacing w:val="-3"/>
        </w:rPr>
        <w:t xml:space="preserve"> </w:t>
      </w:r>
      <w:r>
        <w:t>the</w:t>
      </w:r>
      <w:r>
        <w:rPr>
          <w:spacing w:val="-2"/>
        </w:rPr>
        <w:t xml:space="preserve"> </w:t>
      </w:r>
      <w:r>
        <w:t>new</w:t>
      </w:r>
      <w:r>
        <w:rPr>
          <w:spacing w:val="-4"/>
        </w:rPr>
        <w:t xml:space="preserve"> </w:t>
      </w:r>
      <w:r>
        <w:t>rates</w:t>
      </w:r>
      <w:r>
        <w:rPr>
          <w:spacing w:val="-1"/>
        </w:rPr>
        <w:t xml:space="preserve"> </w:t>
      </w:r>
      <w:r>
        <w:t>by</w:t>
      </w:r>
      <w:r>
        <w:rPr>
          <w:spacing w:val="-5"/>
        </w:rPr>
        <w:t xml:space="preserve"> </w:t>
      </w:r>
      <w:r>
        <w:t>Rural</w:t>
      </w:r>
      <w:r>
        <w:rPr>
          <w:spacing w:val="-1"/>
        </w:rPr>
        <w:t xml:space="preserve"> </w:t>
      </w:r>
      <w:r>
        <w:t>Development.</w:t>
      </w:r>
    </w:p>
    <w:p w:rsidR="00000000" w:rsidRDefault="0063361F">
      <w:pPr>
        <w:pStyle w:val="BodyText"/>
        <w:kinsoku w:val="0"/>
        <w:overflowPunct w:val="0"/>
        <w:spacing w:before="1"/>
        <w:ind w:left="0"/>
      </w:pPr>
    </w:p>
    <w:p w:rsidR="00000000" w:rsidRDefault="0063361F">
      <w:pPr>
        <w:pStyle w:val="BodyText"/>
        <w:kinsoku w:val="0"/>
        <w:overflowPunct w:val="0"/>
        <w:ind w:right="123"/>
      </w:pPr>
      <w:r>
        <w:rPr>
          <w:u w:val="single"/>
        </w:rPr>
        <w:t xml:space="preserve">ABSENCE FROM UNIT.  </w:t>
      </w:r>
      <w:r>
        <w:t>The tenant(s) agree(s) to occupy the unit as a permanent residence for the duration of this lease, and that no separate subsidized rental unit will be maintained in a different location. Absences of more than one (1) week must be reported to the owner / ow</w:t>
      </w:r>
      <w:r>
        <w:t>ner’s agent for security reasons. In cases of abandonment, personal property will be disposed of in accordance with State</w:t>
      </w:r>
      <w:r>
        <w:rPr>
          <w:spacing w:val="3"/>
        </w:rPr>
        <w:t xml:space="preserve"> </w:t>
      </w:r>
      <w:r>
        <w:t>law.</w:t>
      </w:r>
    </w:p>
    <w:p w:rsidR="00000000" w:rsidRDefault="0063361F">
      <w:pPr>
        <w:pStyle w:val="BodyText"/>
        <w:kinsoku w:val="0"/>
        <w:overflowPunct w:val="0"/>
        <w:spacing w:before="1"/>
        <w:ind w:left="0"/>
      </w:pPr>
    </w:p>
    <w:p w:rsidR="00000000" w:rsidRDefault="0063361F">
      <w:pPr>
        <w:pStyle w:val="BodyText"/>
        <w:kinsoku w:val="0"/>
        <w:overflowPunct w:val="0"/>
        <w:ind w:right="151"/>
        <w:jc w:val="both"/>
      </w:pPr>
      <w:r>
        <w:rPr>
          <w:u w:val="single"/>
        </w:rPr>
        <w:t>DISPUTES</w:t>
      </w:r>
      <w:r>
        <w:t xml:space="preserve">. The tenant(s) and owner / owner’s agent hereby agree that any tenant grievance or appeal from owner / owner’s agent's </w:t>
      </w:r>
      <w:r>
        <w:t>decision shall be resolved in accordance with procedures consistent with Rural Development regulations covering such procedures, a copy of which is attached to this</w:t>
      </w:r>
      <w:r>
        <w:rPr>
          <w:spacing w:val="-7"/>
        </w:rPr>
        <w:t xml:space="preserve"> </w:t>
      </w:r>
      <w:r>
        <w:t>lease.</w:t>
      </w:r>
    </w:p>
    <w:p w:rsidR="00000000" w:rsidRDefault="0063361F">
      <w:pPr>
        <w:pStyle w:val="BodyText"/>
        <w:kinsoku w:val="0"/>
        <w:overflowPunct w:val="0"/>
        <w:spacing w:before="1"/>
        <w:ind w:left="0"/>
      </w:pPr>
    </w:p>
    <w:p w:rsidR="00000000" w:rsidRDefault="0063361F">
      <w:pPr>
        <w:pStyle w:val="BodyText"/>
        <w:kinsoku w:val="0"/>
        <w:overflowPunct w:val="0"/>
        <w:ind w:right="202"/>
      </w:pPr>
      <w:r>
        <w:rPr>
          <w:u w:val="single"/>
        </w:rPr>
        <w:t>LEGAL COSTS / ATTORNEY FEES</w:t>
      </w:r>
      <w:r>
        <w:t>. In the event it becomes necessary to initiate legal ac</w:t>
      </w:r>
      <w:r>
        <w:t xml:space="preserve">tion under this lease, if the court finds in favor of the owner, the tenant(s) agree(s) to pay all reasonable court costs and legal fees in connection with that action. The tenant(s) shall pay all reasonable attorney’s fees and expenses of owner / owner’s </w:t>
      </w:r>
      <w:r>
        <w:t>agent incurred in enforcing any of the obligations of the tenant(s) or his assigns under this Lease, or in any litigation or negotiation in which the owner / owner’s agent shall, without their fault, become involved through or on account of this Lease. All</w:t>
      </w:r>
      <w:r>
        <w:t xml:space="preserve"> payments to be made by the tenant(s) hereunder shall be made without relief from valuation or appraisement laws of this or any other</w:t>
      </w:r>
      <w:r>
        <w:rPr>
          <w:spacing w:val="-7"/>
        </w:rPr>
        <w:t xml:space="preserve"> </w:t>
      </w:r>
      <w:r>
        <w:t>state.</w:t>
      </w:r>
    </w:p>
    <w:p w:rsidR="00000000" w:rsidRDefault="0063361F">
      <w:pPr>
        <w:pStyle w:val="BodyText"/>
        <w:kinsoku w:val="0"/>
        <w:overflowPunct w:val="0"/>
        <w:spacing w:before="6"/>
        <w:ind w:left="0"/>
      </w:pPr>
    </w:p>
    <w:p w:rsidR="00000000" w:rsidRDefault="0063361F">
      <w:pPr>
        <w:pStyle w:val="Heading2"/>
        <w:kinsoku w:val="0"/>
        <w:overflowPunct w:val="0"/>
        <w:rPr>
          <w:b w:val="0"/>
          <w:bCs w:val="0"/>
          <w:u w:val="none"/>
        </w:rPr>
      </w:pPr>
      <w:r>
        <w:t>SMOKE DETECTORS</w:t>
      </w:r>
      <w:r>
        <w:rPr>
          <w:u w:val="none"/>
        </w:rPr>
        <w:t>. Tampering with, removing, destroying, disconnecting, or removing the batteries from any installed smoke detector is a Class A misdemeanor under Illinois law. The tenant shall be responsible for the replacement of any required batteries in the smoke detec</w:t>
      </w:r>
      <w:r>
        <w:rPr>
          <w:u w:val="none"/>
        </w:rPr>
        <w:t>tors in the tenant's dwelling unit. A smoke detector which does not operate after new batteries have been installed should be reported to the owner / owner’s</w:t>
      </w:r>
      <w:r>
        <w:rPr>
          <w:spacing w:val="-20"/>
          <w:u w:val="none"/>
        </w:rPr>
        <w:t xml:space="preserve"> </w:t>
      </w:r>
      <w:r>
        <w:rPr>
          <w:u w:val="none"/>
        </w:rPr>
        <w:t>agent.</w:t>
      </w:r>
    </w:p>
    <w:p w:rsidR="00000000" w:rsidRDefault="0063361F">
      <w:pPr>
        <w:pStyle w:val="BodyText"/>
        <w:kinsoku w:val="0"/>
        <w:overflowPunct w:val="0"/>
        <w:spacing w:before="8"/>
        <w:ind w:left="0"/>
        <w:rPr>
          <w:b/>
          <w:bCs/>
          <w:sz w:val="17"/>
          <w:szCs w:val="17"/>
        </w:rPr>
      </w:pPr>
    </w:p>
    <w:p w:rsidR="00000000" w:rsidRDefault="0063361F">
      <w:pPr>
        <w:pStyle w:val="BodyText"/>
        <w:kinsoku w:val="0"/>
        <w:overflowPunct w:val="0"/>
        <w:ind w:left="119" w:right="288"/>
      </w:pPr>
      <w:r>
        <w:rPr>
          <w:u w:val="single"/>
        </w:rPr>
        <w:t>INSURANCE</w:t>
      </w:r>
      <w:r>
        <w:t>. The owner will not carry any insurance on property owned by the tenant(s). It i</w:t>
      </w:r>
      <w:r>
        <w:t xml:space="preserve">s strongly recommended that the tenant(s) obtain an adequate renter's insurance policy. Regardless of any other provision of this lease and regardless of any policy(s) of insurance insuring the owner for any loss, in the event of any loss or damage to the </w:t>
      </w:r>
      <w:r>
        <w:t>owner’s property, including but not limited to fire loss, caused by the intentional or negligent acts of the tenant or the tenant’s family or guests it is the express intent of the parties to this lease that the tenant shall remain fully liable for any suc</w:t>
      </w:r>
      <w:r>
        <w:t>h loss or</w:t>
      </w:r>
      <w:r>
        <w:rPr>
          <w:spacing w:val="-22"/>
        </w:rPr>
        <w:t xml:space="preserve"> </w:t>
      </w:r>
      <w:r>
        <w:t>damage.</w:t>
      </w:r>
    </w:p>
    <w:p w:rsidR="00000000" w:rsidRDefault="0063361F">
      <w:pPr>
        <w:pStyle w:val="BodyText"/>
        <w:kinsoku w:val="0"/>
        <w:overflowPunct w:val="0"/>
        <w:ind w:left="119" w:right="288"/>
        <w:sectPr w:rsidR="00000000">
          <w:pgSz w:w="12240" w:h="15840"/>
          <w:pgMar w:top="1380" w:right="980" w:bottom="280" w:left="780" w:header="720" w:footer="720" w:gutter="0"/>
          <w:cols w:space="720"/>
          <w:noEndnote/>
        </w:sectPr>
      </w:pPr>
    </w:p>
    <w:p w:rsidR="00000000" w:rsidRDefault="0063361F">
      <w:pPr>
        <w:pStyle w:val="BodyText"/>
        <w:kinsoku w:val="0"/>
        <w:overflowPunct w:val="0"/>
        <w:spacing w:before="141"/>
        <w:ind w:right="183"/>
      </w:pPr>
      <w:r>
        <w:rPr>
          <w:u w:val="single"/>
        </w:rPr>
        <w:lastRenderedPageBreak/>
        <w:t>DISASTER</w:t>
      </w:r>
      <w:r>
        <w:t>. In the event this unit becomes untenable due to fire or other disaster, this lease will be considered canceled effective with the date of the</w:t>
      </w:r>
      <w:r>
        <w:rPr>
          <w:spacing w:val="-5"/>
        </w:rPr>
        <w:t xml:space="preserve"> </w:t>
      </w:r>
      <w:r>
        <w:t>disaster.</w:t>
      </w:r>
    </w:p>
    <w:p w:rsidR="00000000" w:rsidRDefault="0063361F">
      <w:pPr>
        <w:pStyle w:val="BodyText"/>
        <w:kinsoku w:val="0"/>
        <w:overflowPunct w:val="0"/>
        <w:spacing w:before="1"/>
        <w:ind w:left="0"/>
      </w:pPr>
    </w:p>
    <w:p w:rsidR="00000000" w:rsidRDefault="0063361F">
      <w:pPr>
        <w:pStyle w:val="BodyText"/>
        <w:kinsoku w:val="0"/>
        <w:overflowPunct w:val="0"/>
        <w:ind w:right="183"/>
      </w:pPr>
      <w:r>
        <w:rPr>
          <w:u w:val="single"/>
        </w:rPr>
        <w:t>ASSIGNMENT OF LEASE</w:t>
      </w:r>
      <w:r>
        <w:t>. In the event of a change in ownership</w:t>
      </w:r>
      <w:r>
        <w:t xml:space="preserve"> and/or owner / owner’s agent of this property, this lease may be assigned to the new ownership and/or owner / owner’s</w:t>
      </w:r>
      <w:r>
        <w:rPr>
          <w:spacing w:val="-14"/>
        </w:rPr>
        <w:t xml:space="preserve"> </w:t>
      </w:r>
      <w:r>
        <w:t>agent.</w:t>
      </w:r>
    </w:p>
    <w:p w:rsidR="00000000" w:rsidRDefault="0063361F">
      <w:pPr>
        <w:pStyle w:val="BodyText"/>
        <w:kinsoku w:val="0"/>
        <w:overflowPunct w:val="0"/>
        <w:spacing w:before="1"/>
        <w:ind w:left="0"/>
      </w:pPr>
    </w:p>
    <w:p w:rsidR="00000000" w:rsidRDefault="00166539">
      <w:pPr>
        <w:pStyle w:val="BodyText"/>
        <w:kinsoku w:val="0"/>
        <w:overflowPunct w:val="0"/>
        <w:ind w:right="183"/>
      </w:pPr>
      <w:r>
        <w:rPr>
          <w:noProof/>
        </w:rPr>
        <mc:AlternateContent>
          <mc:Choice Requires="wps">
            <w:drawing>
              <wp:anchor distT="0" distB="0" distL="114300" distR="114300" simplePos="0" relativeHeight="251652608" behindDoc="1" locked="0" layoutInCell="0" allowOverlap="1">
                <wp:simplePos x="0" y="0"/>
                <wp:positionH relativeFrom="page">
                  <wp:posOffset>6293485</wp:posOffset>
                </wp:positionH>
                <wp:positionV relativeFrom="paragraph">
                  <wp:posOffset>494030</wp:posOffset>
                </wp:positionV>
                <wp:extent cx="812800" cy="850900"/>
                <wp:effectExtent l="0" t="0" r="0" b="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6539">
                            <w:pPr>
                              <w:widowControl/>
                              <w:autoSpaceDE/>
                              <w:autoSpaceDN/>
                              <w:adjustRightInd/>
                              <w:spacing w:line="1340" w:lineRule="atLeast"/>
                            </w:pPr>
                            <w:r>
                              <w:rPr>
                                <w:noProof/>
                              </w:rPr>
                              <w:drawing>
                                <wp:inline distT="0" distB="0" distL="0" distR="0">
                                  <wp:extent cx="809625" cy="857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57250"/>
                                          </a:xfrm>
                                          <a:prstGeom prst="rect">
                                            <a:avLst/>
                                          </a:prstGeom>
                                          <a:noFill/>
                                          <a:ln>
                                            <a:noFill/>
                                          </a:ln>
                                        </pic:spPr>
                                      </pic:pic>
                                    </a:graphicData>
                                  </a:graphic>
                                </wp:inline>
                              </w:drawing>
                            </w:r>
                          </w:p>
                          <w:p w:rsidR="00000000" w:rsidRDefault="006336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95.55pt;margin-top:38.9pt;width:64pt;height:67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dyqAIAAKA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" o:allowincell="f" filled="f" stroked="f">
                <v:textbox inset="0,0,0,0">
                  <w:txbxContent>
                    <w:p w:rsidR="00000000" w:rsidRDefault="00166539">
                      <w:pPr>
                        <w:widowControl/>
                        <w:autoSpaceDE/>
                        <w:autoSpaceDN/>
                        <w:adjustRightInd/>
                        <w:spacing w:line="1340" w:lineRule="atLeast"/>
                      </w:pPr>
                      <w:r>
                        <w:rPr>
                          <w:noProof/>
                        </w:rPr>
                        <w:drawing>
                          <wp:inline distT="0" distB="0" distL="0" distR="0">
                            <wp:extent cx="809625" cy="857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857250"/>
                                    </a:xfrm>
                                    <a:prstGeom prst="rect">
                                      <a:avLst/>
                                    </a:prstGeom>
                                    <a:noFill/>
                                    <a:ln>
                                      <a:noFill/>
                                    </a:ln>
                                  </pic:spPr>
                                </pic:pic>
                              </a:graphicData>
                            </a:graphic>
                          </wp:inline>
                        </w:drawing>
                      </w:r>
                    </w:p>
                    <w:p w:rsidR="00000000" w:rsidRDefault="0063361F"/>
                  </w:txbxContent>
                </v:textbox>
                <w10:wrap anchorx="page"/>
              </v:rect>
            </w:pict>
          </mc:Fallback>
        </mc:AlternateContent>
      </w:r>
      <w:r w:rsidR="0063361F">
        <w:rPr>
          <w:u w:val="single"/>
        </w:rPr>
        <w:t>CHANGES IN LEASE ADDENDUM</w:t>
      </w:r>
      <w:r w:rsidR="0063361F">
        <w:t>. This lease addendum, together</w:t>
      </w:r>
      <w:r w:rsidR="0063361F">
        <w:t xml:space="preserve"> with attachments and any future amendments, approved by Rural Development,</w:t>
      </w:r>
      <w:r w:rsidR="0063361F">
        <w:rPr>
          <w:spacing w:val="-1"/>
        </w:rPr>
        <w:t xml:space="preserve"> </w:t>
      </w:r>
      <w:r w:rsidR="0063361F">
        <w:t>evidences</w:t>
      </w:r>
      <w:r w:rsidR="0063361F">
        <w:rPr>
          <w:spacing w:val="-2"/>
        </w:rPr>
        <w:t xml:space="preserve"> </w:t>
      </w:r>
      <w:r w:rsidR="0063361F">
        <w:t>the</w:t>
      </w:r>
      <w:r w:rsidR="0063361F">
        <w:rPr>
          <w:spacing w:val="-3"/>
        </w:rPr>
        <w:t xml:space="preserve"> </w:t>
      </w:r>
      <w:r w:rsidR="0063361F">
        <w:t>entire</w:t>
      </w:r>
      <w:r w:rsidR="0063361F">
        <w:rPr>
          <w:spacing w:val="-3"/>
        </w:rPr>
        <w:t xml:space="preserve"> </w:t>
      </w:r>
      <w:r w:rsidR="0063361F">
        <w:t>agreement</w:t>
      </w:r>
      <w:r w:rsidR="0063361F">
        <w:rPr>
          <w:spacing w:val="-2"/>
        </w:rPr>
        <w:t xml:space="preserve"> </w:t>
      </w:r>
      <w:r w:rsidR="0063361F">
        <w:t>between</w:t>
      </w:r>
      <w:r w:rsidR="0063361F">
        <w:rPr>
          <w:spacing w:val="-1"/>
        </w:rPr>
        <w:t xml:space="preserve"> </w:t>
      </w:r>
      <w:r w:rsidR="0063361F">
        <w:t>the</w:t>
      </w:r>
      <w:r w:rsidR="0063361F">
        <w:rPr>
          <w:spacing w:val="-3"/>
        </w:rPr>
        <w:t xml:space="preserve"> </w:t>
      </w:r>
      <w:r w:rsidR="0063361F">
        <w:t>owner</w:t>
      </w:r>
      <w:r w:rsidR="0063361F">
        <w:rPr>
          <w:spacing w:val="-2"/>
        </w:rPr>
        <w:t xml:space="preserve"> </w:t>
      </w:r>
      <w:r w:rsidR="0063361F">
        <w:t>/</w:t>
      </w:r>
      <w:r w:rsidR="0063361F">
        <w:rPr>
          <w:spacing w:val="-4"/>
        </w:rPr>
        <w:t xml:space="preserve"> </w:t>
      </w:r>
      <w:r w:rsidR="0063361F">
        <w:t>owner’s</w:t>
      </w:r>
      <w:r w:rsidR="0063361F">
        <w:rPr>
          <w:spacing w:val="-2"/>
        </w:rPr>
        <w:t xml:space="preserve"> </w:t>
      </w:r>
      <w:r w:rsidR="0063361F">
        <w:t>agent</w:t>
      </w:r>
      <w:r w:rsidR="0063361F">
        <w:rPr>
          <w:spacing w:val="-2"/>
        </w:rPr>
        <w:t xml:space="preserve"> </w:t>
      </w:r>
      <w:r w:rsidR="0063361F">
        <w:t>and</w:t>
      </w:r>
      <w:r w:rsidR="0063361F">
        <w:rPr>
          <w:spacing w:val="-1"/>
        </w:rPr>
        <w:t xml:space="preserve"> </w:t>
      </w:r>
      <w:r w:rsidR="0063361F">
        <w:t>the</w:t>
      </w:r>
      <w:r w:rsidR="0063361F">
        <w:rPr>
          <w:spacing w:val="-3"/>
        </w:rPr>
        <w:t xml:space="preserve"> </w:t>
      </w:r>
      <w:r w:rsidR="0063361F">
        <w:t>tenant(s)</w:t>
      </w:r>
      <w:r w:rsidR="0063361F">
        <w:rPr>
          <w:spacing w:val="-2"/>
        </w:rPr>
        <w:t xml:space="preserve"> </w:t>
      </w:r>
      <w:r w:rsidR="0063361F">
        <w:t>and</w:t>
      </w:r>
      <w:r w:rsidR="0063361F">
        <w:rPr>
          <w:spacing w:val="-3"/>
        </w:rPr>
        <w:t xml:space="preserve"> </w:t>
      </w:r>
      <w:r w:rsidR="0063361F">
        <w:t>no</w:t>
      </w:r>
      <w:r w:rsidR="0063361F">
        <w:rPr>
          <w:spacing w:val="-1"/>
        </w:rPr>
        <w:t xml:space="preserve"> </w:t>
      </w:r>
      <w:r w:rsidR="0063361F">
        <w:t>changes</w:t>
      </w:r>
      <w:r w:rsidR="0063361F">
        <w:rPr>
          <w:spacing w:val="-2"/>
        </w:rPr>
        <w:t xml:space="preserve"> </w:t>
      </w:r>
      <w:r w:rsidR="0063361F">
        <w:t>shall</w:t>
      </w:r>
      <w:r w:rsidR="0063361F">
        <w:rPr>
          <w:spacing w:val="-2"/>
        </w:rPr>
        <w:t xml:space="preserve"> </w:t>
      </w:r>
      <w:r w:rsidR="0063361F">
        <w:t>be</w:t>
      </w:r>
      <w:r w:rsidR="0063361F">
        <w:rPr>
          <w:spacing w:val="-3"/>
        </w:rPr>
        <w:t xml:space="preserve"> </w:t>
      </w:r>
      <w:r w:rsidR="0063361F">
        <w:t>made</w:t>
      </w:r>
      <w:r w:rsidR="0063361F">
        <w:rPr>
          <w:spacing w:val="-3"/>
        </w:rPr>
        <w:t xml:space="preserve"> </w:t>
      </w:r>
      <w:r w:rsidR="0063361F">
        <w:t>except</w:t>
      </w:r>
      <w:r w:rsidR="0063361F">
        <w:rPr>
          <w:spacing w:val="-2"/>
        </w:rPr>
        <w:t xml:space="preserve"> </w:t>
      </w:r>
      <w:r w:rsidR="0063361F">
        <w:t xml:space="preserve">in </w:t>
      </w:r>
      <w:r w:rsidR="0063361F">
        <w:t>writing. Also, this lease together with attachments and future amendments, will be completed and executed in duplicate, one copy to be retained by the owner / owner’s agent and one copy to be provided the</w:t>
      </w:r>
      <w:r w:rsidR="0063361F">
        <w:rPr>
          <w:spacing w:val="-21"/>
        </w:rPr>
        <w:t xml:space="preserve"> </w:t>
      </w:r>
      <w:r w:rsidR="0063361F">
        <w:t>tenant(s).</w:t>
      </w:r>
    </w:p>
    <w:p w:rsidR="00000000" w:rsidRDefault="0063361F">
      <w:pPr>
        <w:pStyle w:val="BodyText"/>
        <w:kinsoku w:val="0"/>
        <w:overflowPunct w:val="0"/>
        <w:ind w:left="0"/>
      </w:pPr>
    </w:p>
    <w:p w:rsidR="00000000" w:rsidRDefault="0063361F">
      <w:pPr>
        <w:pStyle w:val="BodyText"/>
        <w:kinsoku w:val="0"/>
        <w:overflowPunct w:val="0"/>
        <w:spacing w:before="10"/>
        <w:ind w:left="0"/>
        <w:rPr>
          <w:sz w:val="23"/>
          <w:szCs w:val="23"/>
        </w:rPr>
      </w:pPr>
    </w:p>
    <w:p w:rsidR="00000000" w:rsidRDefault="0063361F">
      <w:pPr>
        <w:pStyle w:val="Heading2"/>
        <w:kinsoku w:val="0"/>
        <w:overflowPunct w:val="0"/>
        <w:ind w:right="183"/>
        <w:rPr>
          <w:b w:val="0"/>
          <w:bCs w:val="0"/>
          <w:u w:val="none"/>
        </w:rPr>
      </w:pPr>
      <w:r>
        <w:rPr>
          <w:u w:val="none"/>
        </w:rPr>
        <w:t>THIS IS A BINDING LEGAL DOCUMENT.  REA</w:t>
      </w:r>
      <w:r>
        <w:rPr>
          <w:u w:val="none"/>
        </w:rPr>
        <w:t>D CAREFULLY BEFORE</w:t>
      </w:r>
      <w:r>
        <w:rPr>
          <w:spacing w:val="-22"/>
          <w:u w:val="none"/>
        </w:rPr>
        <w:t xml:space="preserve"> </w:t>
      </w:r>
      <w:r>
        <w:rPr>
          <w:u w:val="none"/>
        </w:rPr>
        <w:t>SIGNING</w:t>
      </w:r>
      <w:r>
        <w:rPr>
          <w:b w:val="0"/>
          <w:bCs w:val="0"/>
          <w:u w:val="none"/>
        </w:rPr>
        <w:t>.</w:t>
      </w:r>
    </w:p>
    <w:p w:rsidR="00000000" w:rsidRDefault="0063361F">
      <w:pPr>
        <w:pStyle w:val="BodyText"/>
        <w:kinsoku w:val="0"/>
        <w:overflowPunct w:val="0"/>
        <w:spacing w:before="8"/>
        <w:ind w:left="0"/>
        <w:rPr>
          <w:sz w:val="23"/>
          <w:szCs w:val="23"/>
        </w:rPr>
      </w:pPr>
    </w:p>
    <w:p w:rsidR="00000000" w:rsidRDefault="0063361F">
      <w:pPr>
        <w:pStyle w:val="BodyText"/>
        <w:tabs>
          <w:tab w:val="left" w:pos="1576"/>
          <w:tab w:val="left" w:pos="2978"/>
          <w:tab w:val="left" w:pos="3539"/>
        </w:tabs>
        <w:kinsoku w:val="0"/>
        <w:overflowPunct w:val="0"/>
        <w:ind w:right="183"/>
      </w:pPr>
      <w:r>
        <w:t>Dated</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2"/>
        </w:rPr>
        <w:t xml:space="preserve"> </w:t>
      </w:r>
      <w:r>
        <w:rPr>
          <w:u w:val="single"/>
        </w:rPr>
        <w:t xml:space="preserve"> </w:t>
      </w:r>
      <w:r>
        <w:rPr>
          <w:u w:val="single"/>
        </w:rPr>
        <w:tab/>
      </w:r>
    </w:p>
    <w:p w:rsidR="00000000" w:rsidRDefault="0063361F">
      <w:pPr>
        <w:pStyle w:val="BodyText"/>
        <w:kinsoku w:val="0"/>
        <w:overflowPunct w:val="0"/>
        <w:ind w:left="0"/>
        <w:rPr>
          <w:sz w:val="20"/>
          <w:szCs w:val="20"/>
        </w:rPr>
      </w:pPr>
    </w:p>
    <w:p w:rsidR="00000000" w:rsidRDefault="0063361F">
      <w:pPr>
        <w:pStyle w:val="BodyText"/>
        <w:kinsoku w:val="0"/>
        <w:overflowPunct w:val="0"/>
        <w:spacing w:before="2"/>
        <w:ind w:left="0"/>
        <w:rPr>
          <w:sz w:val="14"/>
          <w:szCs w:val="14"/>
        </w:rPr>
      </w:pPr>
    </w:p>
    <w:p w:rsidR="00000000" w:rsidRDefault="00166539">
      <w:pPr>
        <w:pStyle w:val="BodyText"/>
        <w:tabs>
          <w:tab w:val="left" w:pos="5695"/>
        </w:tabs>
        <w:kinsoku w:val="0"/>
        <w:overflowPunct w:val="0"/>
        <w:spacing w:line="20" w:lineRule="exact"/>
        <w:ind w:left="115"/>
        <w:rPr>
          <w:sz w:val="2"/>
          <w:szCs w:val="2"/>
        </w:rPr>
      </w:pPr>
      <w:r>
        <w:rPr>
          <w:noProof/>
          <w:sz w:val="2"/>
          <w:szCs w:val="2"/>
        </w:rPr>
        <mc:AlternateContent>
          <mc:Choice Requires="wpg">
            <w:drawing>
              <wp:inline distT="0" distB="0" distL="0" distR="0">
                <wp:extent cx="2178050" cy="12700"/>
                <wp:effectExtent l="6350" t="3175" r="6350" b="3175"/>
                <wp:docPr id="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0" cy="12700"/>
                          <a:chOff x="0" y="0"/>
                          <a:chExt cx="3430" cy="20"/>
                        </a:xfrm>
                      </wpg:grpSpPr>
                      <wps:wsp>
                        <wps:cNvPr id="36" name="Freeform 11"/>
                        <wps:cNvSpPr>
                          <a:spLocks/>
                        </wps:cNvSpPr>
                        <wps:spPr bwMode="auto">
                          <a:xfrm>
                            <a:off x="5" y="5"/>
                            <a:ext cx="3420" cy="20"/>
                          </a:xfrm>
                          <a:custGeom>
                            <a:avLst/>
                            <a:gdLst>
                              <a:gd name="T0" fmla="*/ 0 w 3420"/>
                              <a:gd name="T1" fmla="*/ 0 h 20"/>
                              <a:gd name="T2" fmla="*/ 3420 w 3420"/>
                              <a:gd name="T3" fmla="*/ 0 h 20"/>
                            </a:gdLst>
                            <a:ahLst/>
                            <a:cxnLst>
                              <a:cxn ang="0">
                                <a:pos x="T0" y="T1"/>
                              </a:cxn>
                              <a:cxn ang="0">
                                <a:pos x="T2" y="T3"/>
                              </a:cxn>
                            </a:cxnLst>
                            <a:rect l="0" t="0" r="r" b="b"/>
                            <a:pathLst>
                              <a:path w="3420" h="20">
                                <a:moveTo>
                                  <a:pt x="0" y="0"/>
                                </a:moveTo>
                                <a:lnTo>
                                  <a:pt x="342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5DDB8" id="Group 10" o:spid="_x0000_s1026" style="width:171.5pt;height:1pt;mso-position-horizontal-relative:char;mso-position-vertical-relative:line" coordsize="34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">
                <v:shape id="Freeform 11" o:spid="_x0000_s1027" style="position:absolute;left:5;top:5;width:3420;height:20;visibility:visible;mso-wrap-style:square;v-text-anchor:top" coordsize="34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XScYA&#10;AADbAAAADwAAAGRycy9kb3ducmV2LnhtbESP3WoCMRSE7wu+QzhC72rWFvxZjWILhYII7baCl4fN&#10;cbPt5mSbxHV9eyMUejnMzDfMct3bRnTkQ+1YwXiUgSAuna65UvD1+fowAxEissbGMSm4UID1anC3&#10;xFy7M39QV8RKJAiHHBWYGNtcylAashhGriVO3tF5izFJX0nt8ZzgtpGPWTaRFmtOCwZbejFU/hQn&#10;q8Dvn6f19GR+i+4wO7xf/Nxtv3dK3Q/7zQJEpD7+h//ab1rB0wRuX9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nXScYAAADbAAAADwAAAAAAAAAAAAAAAACYAgAAZHJz&#10;L2Rvd25yZXYueG1sUEsFBgAAAAAEAAQA9QAAAIsDAAAAAA==&#10;" path="m,l3420,e" filled="f" strokeweight=".16967mm">
                  <v:path arrowok="t" o:connecttype="custom" o:connectlocs="0,0;3420,0" o:connectangles="0,0"/>
                </v:shape>
                <w10:anchorlock/>
              </v:group>
            </w:pict>
          </mc:Fallback>
        </mc:AlternateContent>
      </w:r>
      <w:r w:rsidR="0063361F">
        <w:rPr>
          <w:sz w:val="2"/>
          <w:szCs w:val="2"/>
        </w:rPr>
        <w:t xml:space="preserve"> </w:t>
      </w:r>
      <w:r w:rsidR="0063361F">
        <w:rPr>
          <w:sz w:val="2"/>
          <w:szCs w:val="2"/>
        </w:rPr>
        <w:tab/>
      </w:r>
      <w:r>
        <w:rPr>
          <w:noProof/>
          <w:sz w:val="2"/>
          <w:szCs w:val="2"/>
        </w:rPr>
        <mc:AlternateContent>
          <mc:Choice Requires="wpg">
            <w:drawing>
              <wp:inline distT="0" distB="0" distL="0" distR="0">
                <wp:extent cx="1835150" cy="12700"/>
                <wp:effectExtent l="6350" t="3175" r="6350" b="3175"/>
                <wp:docPr id="3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12700"/>
                          <a:chOff x="0" y="0"/>
                          <a:chExt cx="2890" cy="20"/>
                        </a:xfrm>
                      </wpg:grpSpPr>
                      <wps:wsp>
                        <wps:cNvPr id="34" name="Freeform 13"/>
                        <wps:cNvSpPr>
                          <a:spLocks/>
                        </wps:cNvSpPr>
                        <wps:spPr bwMode="auto">
                          <a:xfrm>
                            <a:off x="5" y="5"/>
                            <a:ext cx="2880" cy="2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9E9C7" id="Group 12" o:spid="_x0000_s1026" style="width:144.5pt;height:1pt;mso-position-horizontal-relative:char;mso-position-vertical-relative:line" coordsize="28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">
                <v:shape id="Freeform 13" o:spid="_x0000_s1027" style="position:absolute;left:5;top:5;width:2880;height:20;visibility:visible;mso-wrap-style:square;v-text-anchor:top" coordsize="28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VacQA&#10;AADbAAAADwAAAGRycy9kb3ducmV2LnhtbESPT2sCMRTE74LfITyht5rVFivrRpFCy16kdhXPj83b&#10;P7h5WZNUt/30TaHgcZiZ3zDZZjCduJLzrWUFs2kCgri0uuVawfHw9rgE4QOyxs4yKfgmD5v1eJRh&#10;qu2NP+lahFpECPsUFTQh9KmUvmzIoJ/anjh6lXUGQ5SultrhLcJNJ+dJspAGW44LDfb02lB5Lr6M&#10;gs4X+enlHd2e8nZ+uuw+fopdpdTDZNiuQAQawj383861gqdn+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L1WnEAAAA2wAAAA8AAAAAAAAAAAAAAAAAmAIAAGRycy9k&#10;b3ducmV2LnhtbFBLBQYAAAAABAAEAPUAAACJAwAAAAA=&#10;" path="m,l2880,e" filled="f" strokeweight=".16967mm">
                  <v:path arrowok="t" o:connecttype="custom" o:connectlocs="0,0;2880,0" o:connectangles="0,0"/>
                </v:shape>
                <w10:anchorlock/>
              </v:group>
            </w:pict>
          </mc:Fallback>
        </mc:AlternateContent>
      </w:r>
    </w:p>
    <w:p w:rsidR="00000000" w:rsidRDefault="00166539">
      <w:pPr>
        <w:pStyle w:val="BodyText"/>
        <w:tabs>
          <w:tab w:val="left" w:pos="6419"/>
        </w:tabs>
        <w:kinsoku w:val="0"/>
        <w:overflowPunct w:val="0"/>
        <w:ind w:right="183"/>
      </w:pPr>
      <w:r>
        <w:rPr>
          <w:noProof/>
        </w:rPr>
        <mc:AlternateContent>
          <mc:Choice Requires="wps">
            <w:drawing>
              <wp:anchor distT="0" distB="0" distL="114300" distR="114300" simplePos="0" relativeHeight="251653632" behindDoc="1" locked="0" layoutInCell="0" allowOverlap="1">
                <wp:simplePos x="0" y="0"/>
                <wp:positionH relativeFrom="page">
                  <wp:posOffset>6267450</wp:posOffset>
                </wp:positionH>
                <wp:positionV relativeFrom="paragraph">
                  <wp:posOffset>85725</wp:posOffset>
                </wp:positionV>
                <wp:extent cx="838200" cy="927100"/>
                <wp:effectExtent l="0" t="0" r="0" b="0"/>
                <wp:wrapNone/>
                <wp:docPr id="3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6539">
                            <w:pPr>
                              <w:widowControl/>
                              <w:autoSpaceDE/>
                              <w:autoSpaceDN/>
                              <w:adjustRightInd/>
                              <w:spacing w:line="1460" w:lineRule="atLeast"/>
                            </w:pPr>
                            <w:r>
                              <w:rPr>
                                <w:noProof/>
                              </w:rPr>
                              <w:drawing>
                                <wp:inline distT="0" distB="0" distL="0" distR="0">
                                  <wp:extent cx="838200" cy="923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inline>
                              </w:drawing>
                            </w:r>
                          </w:p>
                          <w:p w:rsidR="00000000" w:rsidRDefault="006336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493.5pt;margin-top:6.75pt;width:66pt;height:7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v/rAIAAKg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" o:allowincell="f" filled="f" stroked="f">
                <v:textbox inset="0,0,0,0">
                  <w:txbxContent>
                    <w:p w:rsidR="00000000" w:rsidRDefault="00166539">
                      <w:pPr>
                        <w:widowControl/>
                        <w:autoSpaceDE/>
                        <w:autoSpaceDN/>
                        <w:adjustRightInd/>
                        <w:spacing w:line="1460" w:lineRule="atLeast"/>
                      </w:pPr>
                      <w:r>
                        <w:rPr>
                          <w:noProof/>
                        </w:rPr>
                        <w:drawing>
                          <wp:inline distT="0" distB="0" distL="0" distR="0">
                            <wp:extent cx="838200" cy="9239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inline>
                        </w:drawing>
                      </w:r>
                    </w:p>
                    <w:p w:rsidR="00000000" w:rsidRDefault="0063361F"/>
                  </w:txbxContent>
                </v:textbox>
                <w10:wrap anchorx="page"/>
              </v:rect>
            </w:pict>
          </mc:Fallback>
        </mc:AlternateContent>
      </w:r>
      <w:r w:rsidR="0063361F">
        <w:t>(Name</w:t>
      </w:r>
      <w:r w:rsidR="0063361F">
        <w:rPr>
          <w:spacing w:val="-4"/>
        </w:rPr>
        <w:t xml:space="preserve"> </w:t>
      </w:r>
      <w:r w:rsidR="0063361F">
        <w:t>of</w:t>
      </w:r>
      <w:r w:rsidR="0063361F">
        <w:rPr>
          <w:spacing w:val="-5"/>
        </w:rPr>
        <w:t xml:space="preserve"> </w:t>
      </w:r>
      <w:r w:rsidR="0063361F">
        <w:t>Complex)</w:t>
      </w:r>
      <w:r w:rsidR="0063361F">
        <w:tab/>
        <w:t>Tenant</w:t>
      </w:r>
    </w:p>
    <w:p w:rsidR="00000000" w:rsidRDefault="0063361F">
      <w:pPr>
        <w:pStyle w:val="BodyText"/>
        <w:kinsoku w:val="0"/>
        <w:overflowPunct w:val="0"/>
        <w:spacing w:before="1"/>
        <w:ind w:left="0"/>
      </w:pPr>
    </w:p>
    <w:p w:rsidR="00000000" w:rsidRDefault="0063361F">
      <w:pPr>
        <w:pStyle w:val="BodyText"/>
        <w:tabs>
          <w:tab w:val="left" w:pos="4259"/>
          <w:tab w:val="left" w:pos="5699"/>
          <w:tab w:val="left" w:pos="8579"/>
        </w:tabs>
        <w:kinsoku w:val="0"/>
        <w:overflowPunct w:val="0"/>
        <w:spacing w:line="207" w:lineRule="exact"/>
        <w:ind w:right="183"/>
      </w:pPr>
      <w:r>
        <w:t>BY:</w:t>
      </w:r>
      <w:r>
        <w:rPr>
          <w:u w:val="single"/>
        </w:rPr>
        <w:t xml:space="preserve"> </w:t>
      </w:r>
      <w:r>
        <w:rPr>
          <w:u w:val="single"/>
        </w:rPr>
        <w:tab/>
      </w:r>
      <w:r>
        <w:tab/>
      </w:r>
      <w:r>
        <w:rPr>
          <w:u w:val="single"/>
        </w:rPr>
        <w:t xml:space="preserve"> </w:t>
      </w:r>
      <w:r>
        <w:rPr>
          <w:u w:val="single"/>
        </w:rPr>
        <w:tab/>
      </w:r>
    </w:p>
    <w:p w:rsidR="00000000" w:rsidRDefault="0063361F">
      <w:pPr>
        <w:pStyle w:val="BodyText"/>
        <w:kinsoku w:val="0"/>
        <w:overflowPunct w:val="0"/>
        <w:spacing w:line="207" w:lineRule="exact"/>
        <w:ind w:left="6420" w:right="183"/>
      </w:pPr>
      <w:r>
        <w:t>Co-Tenant</w:t>
      </w:r>
    </w:p>
    <w:p w:rsidR="00000000" w:rsidRDefault="00166539">
      <w:pPr>
        <w:pStyle w:val="BodyText"/>
        <w:kinsoku w:val="0"/>
        <w:overflowPunct w:val="0"/>
        <w:ind w:right="7677"/>
        <w:rPr>
          <w:rFonts w:eastAsia="MS UI Gothic"/>
        </w:rPr>
      </w:pPr>
      <w:r>
        <w:rPr>
          <w:noProof/>
        </w:rPr>
        <mc:AlternateContent>
          <mc:Choice Requires="wpg">
            <w:drawing>
              <wp:anchor distT="0" distB="0" distL="114300" distR="114300" simplePos="0" relativeHeight="251654656" behindDoc="1" locked="0" layoutInCell="0" allowOverlap="1">
                <wp:simplePos x="0" y="0"/>
                <wp:positionH relativeFrom="page">
                  <wp:posOffset>580390</wp:posOffset>
                </wp:positionH>
                <wp:positionV relativeFrom="paragraph">
                  <wp:posOffset>143510</wp:posOffset>
                </wp:positionV>
                <wp:extent cx="124460" cy="798195"/>
                <wp:effectExtent l="0" t="0" r="0" b="0"/>
                <wp:wrapNone/>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798195"/>
                          <a:chOff x="914" y="226"/>
                          <a:chExt cx="196" cy="1257"/>
                        </a:xfrm>
                      </wpg:grpSpPr>
                      <wps:wsp>
                        <wps:cNvPr id="23" name="Freeform 16"/>
                        <wps:cNvSpPr>
                          <a:spLocks/>
                        </wps:cNvSpPr>
                        <wps:spPr bwMode="auto">
                          <a:xfrm>
                            <a:off x="914" y="226"/>
                            <a:ext cx="185" cy="18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924" y="236"/>
                            <a:ext cx="165" cy="165"/>
                          </a:xfrm>
                          <a:custGeom>
                            <a:avLst/>
                            <a:gdLst>
                              <a:gd name="T0" fmla="*/ 0 w 165"/>
                              <a:gd name="T1" fmla="*/ 164 h 165"/>
                              <a:gd name="T2" fmla="*/ 164 w 165"/>
                              <a:gd name="T3" fmla="*/ 164 h 165"/>
                              <a:gd name="T4" fmla="*/ 164 w 165"/>
                              <a:gd name="T5" fmla="*/ 0 h 165"/>
                              <a:gd name="T6" fmla="*/ 0 w 165"/>
                              <a:gd name="T7" fmla="*/ 0 h 165"/>
                              <a:gd name="T8" fmla="*/ 0 w 165"/>
                              <a:gd name="T9" fmla="*/ 164 h 165"/>
                            </a:gdLst>
                            <a:ahLst/>
                            <a:cxnLst>
                              <a:cxn ang="0">
                                <a:pos x="T0" y="T1"/>
                              </a:cxn>
                              <a:cxn ang="0">
                                <a:pos x="T2" y="T3"/>
                              </a:cxn>
                              <a:cxn ang="0">
                                <a:pos x="T4" y="T5"/>
                              </a:cxn>
                              <a:cxn ang="0">
                                <a:pos x="T6" y="T7"/>
                              </a:cxn>
                              <a:cxn ang="0">
                                <a:pos x="T8" y="T9"/>
                              </a:cxn>
                            </a:cxnLst>
                            <a:rect l="0" t="0" r="r" b="b"/>
                            <a:pathLst>
                              <a:path w="165" h="165">
                                <a:moveTo>
                                  <a:pt x="0" y="164"/>
                                </a:moveTo>
                                <a:lnTo>
                                  <a:pt x="164" y="164"/>
                                </a:lnTo>
                                <a:lnTo>
                                  <a:pt x="164" y="0"/>
                                </a:lnTo>
                                <a:lnTo>
                                  <a:pt x="0" y="0"/>
                                </a:lnTo>
                                <a:lnTo>
                                  <a:pt x="0" y="16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8"/>
                        <wps:cNvSpPr>
                          <a:spLocks/>
                        </wps:cNvSpPr>
                        <wps:spPr bwMode="auto">
                          <a:xfrm>
                            <a:off x="919" y="452"/>
                            <a:ext cx="185" cy="18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929" y="462"/>
                            <a:ext cx="165" cy="165"/>
                          </a:xfrm>
                          <a:custGeom>
                            <a:avLst/>
                            <a:gdLst>
                              <a:gd name="T0" fmla="*/ 0 w 165"/>
                              <a:gd name="T1" fmla="*/ 164 h 165"/>
                              <a:gd name="T2" fmla="*/ 164 w 165"/>
                              <a:gd name="T3" fmla="*/ 164 h 165"/>
                              <a:gd name="T4" fmla="*/ 164 w 165"/>
                              <a:gd name="T5" fmla="*/ 0 h 165"/>
                              <a:gd name="T6" fmla="*/ 0 w 165"/>
                              <a:gd name="T7" fmla="*/ 0 h 165"/>
                              <a:gd name="T8" fmla="*/ 0 w 165"/>
                              <a:gd name="T9" fmla="*/ 164 h 165"/>
                            </a:gdLst>
                            <a:ahLst/>
                            <a:cxnLst>
                              <a:cxn ang="0">
                                <a:pos x="T0" y="T1"/>
                              </a:cxn>
                              <a:cxn ang="0">
                                <a:pos x="T2" y="T3"/>
                              </a:cxn>
                              <a:cxn ang="0">
                                <a:pos x="T4" y="T5"/>
                              </a:cxn>
                              <a:cxn ang="0">
                                <a:pos x="T6" y="T7"/>
                              </a:cxn>
                              <a:cxn ang="0">
                                <a:pos x="T8" y="T9"/>
                              </a:cxn>
                            </a:cxnLst>
                            <a:rect l="0" t="0" r="r" b="b"/>
                            <a:pathLst>
                              <a:path w="165" h="165">
                                <a:moveTo>
                                  <a:pt x="0" y="164"/>
                                </a:moveTo>
                                <a:lnTo>
                                  <a:pt x="164" y="164"/>
                                </a:lnTo>
                                <a:lnTo>
                                  <a:pt x="164" y="0"/>
                                </a:lnTo>
                                <a:lnTo>
                                  <a:pt x="0" y="0"/>
                                </a:lnTo>
                                <a:lnTo>
                                  <a:pt x="0" y="16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
                        <wps:cNvSpPr>
                          <a:spLocks/>
                        </wps:cNvSpPr>
                        <wps:spPr bwMode="auto">
                          <a:xfrm>
                            <a:off x="925" y="661"/>
                            <a:ext cx="185" cy="18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1"/>
                        <wps:cNvSpPr>
                          <a:spLocks/>
                        </wps:cNvSpPr>
                        <wps:spPr bwMode="auto">
                          <a:xfrm>
                            <a:off x="935" y="671"/>
                            <a:ext cx="165" cy="165"/>
                          </a:xfrm>
                          <a:custGeom>
                            <a:avLst/>
                            <a:gdLst>
                              <a:gd name="T0" fmla="*/ 0 w 165"/>
                              <a:gd name="T1" fmla="*/ 164 h 165"/>
                              <a:gd name="T2" fmla="*/ 164 w 165"/>
                              <a:gd name="T3" fmla="*/ 164 h 165"/>
                              <a:gd name="T4" fmla="*/ 164 w 165"/>
                              <a:gd name="T5" fmla="*/ 0 h 165"/>
                              <a:gd name="T6" fmla="*/ 0 w 165"/>
                              <a:gd name="T7" fmla="*/ 0 h 165"/>
                              <a:gd name="T8" fmla="*/ 0 w 165"/>
                              <a:gd name="T9" fmla="*/ 164 h 165"/>
                            </a:gdLst>
                            <a:ahLst/>
                            <a:cxnLst>
                              <a:cxn ang="0">
                                <a:pos x="T0" y="T1"/>
                              </a:cxn>
                              <a:cxn ang="0">
                                <a:pos x="T2" y="T3"/>
                              </a:cxn>
                              <a:cxn ang="0">
                                <a:pos x="T4" y="T5"/>
                              </a:cxn>
                              <a:cxn ang="0">
                                <a:pos x="T6" y="T7"/>
                              </a:cxn>
                              <a:cxn ang="0">
                                <a:pos x="T8" y="T9"/>
                              </a:cxn>
                            </a:cxnLst>
                            <a:rect l="0" t="0" r="r" b="b"/>
                            <a:pathLst>
                              <a:path w="165" h="165">
                                <a:moveTo>
                                  <a:pt x="0" y="164"/>
                                </a:moveTo>
                                <a:lnTo>
                                  <a:pt x="164" y="164"/>
                                </a:lnTo>
                                <a:lnTo>
                                  <a:pt x="164" y="0"/>
                                </a:lnTo>
                                <a:lnTo>
                                  <a:pt x="0" y="0"/>
                                </a:lnTo>
                                <a:lnTo>
                                  <a:pt x="0" y="16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2"/>
                        <wps:cNvSpPr>
                          <a:spLocks/>
                        </wps:cNvSpPr>
                        <wps:spPr bwMode="auto">
                          <a:xfrm>
                            <a:off x="921" y="880"/>
                            <a:ext cx="185" cy="185"/>
                          </a:xfrm>
                          <a:custGeom>
                            <a:avLst/>
                            <a:gdLst>
                              <a:gd name="T0" fmla="*/ 0 w 185"/>
                              <a:gd name="T1" fmla="*/ 184 h 185"/>
                              <a:gd name="T2" fmla="*/ 184 w 185"/>
                              <a:gd name="T3" fmla="*/ 184 h 185"/>
                              <a:gd name="T4" fmla="*/ 184 w 185"/>
                              <a:gd name="T5" fmla="*/ 0 h 185"/>
                              <a:gd name="T6" fmla="*/ 0 w 185"/>
                              <a:gd name="T7" fmla="*/ 0 h 185"/>
                              <a:gd name="T8" fmla="*/ 0 w 185"/>
                              <a:gd name="T9" fmla="*/ 184 h 185"/>
                            </a:gdLst>
                            <a:ahLst/>
                            <a:cxnLst>
                              <a:cxn ang="0">
                                <a:pos x="T0" y="T1"/>
                              </a:cxn>
                              <a:cxn ang="0">
                                <a:pos x="T2" y="T3"/>
                              </a:cxn>
                              <a:cxn ang="0">
                                <a:pos x="T4" y="T5"/>
                              </a:cxn>
                              <a:cxn ang="0">
                                <a:pos x="T6" y="T7"/>
                              </a:cxn>
                              <a:cxn ang="0">
                                <a:pos x="T8" y="T9"/>
                              </a:cxn>
                            </a:cxnLst>
                            <a:rect l="0" t="0" r="r" b="b"/>
                            <a:pathLst>
                              <a:path w="185" h="185">
                                <a:moveTo>
                                  <a:pt x="0" y="184"/>
                                </a:moveTo>
                                <a:lnTo>
                                  <a:pt x="184" y="184"/>
                                </a:lnTo>
                                <a:lnTo>
                                  <a:pt x="184" y="0"/>
                                </a:lnTo>
                                <a:lnTo>
                                  <a:pt x="0" y="0"/>
                                </a:lnTo>
                                <a:lnTo>
                                  <a:pt x="0" y="1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3"/>
                        <wps:cNvSpPr>
                          <a:spLocks/>
                        </wps:cNvSpPr>
                        <wps:spPr bwMode="auto">
                          <a:xfrm>
                            <a:off x="931" y="890"/>
                            <a:ext cx="165" cy="165"/>
                          </a:xfrm>
                          <a:custGeom>
                            <a:avLst/>
                            <a:gdLst>
                              <a:gd name="T0" fmla="*/ 0 w 165"/>
                              <a:gd name="T1" fmla="*/ 164 h 165"/>
                              <a:gd name="T2" fmla="*/ 164 w 165"/>
                              <a:gd name="T3" fmla="*/ 164 h 165"/>
                              <a:gd name="T4" fmla="*/ 164 w 165"/>
                              <a:gd name="T5" fmla="*/ 0 h 165"/>
                              <a:gd name="T6" fmla="*/ 0 w 165"/>
                              <a:gd name="T7" fmla="*/ 0 h 165"/>
                              <a:gd name="T8" fmla="*/ 0 w 165"/>
                              <a:gd name="T9" fmla="*/ 164 h 165"/>
                            </a:gdLst>
                            <a:ahLst/>
                            <a:cxnLst>
                              <a:cxn ang="0">
                                <a:pos x="T0" y="T1"/>
                              </a:cxn>
                              <a:cxn ang="0">
                                <a:pos x="T2" y="T3"/>
                              </a:cxn>
                              <a:cxn ang="0">
                                <a:pos x="T4" y="T5"/>
                              </a:cxn>
                              <a:cxn ang="0">
                                <a:pos x="T6" y="T7"/>
                              </a:cxn>
                              <a:cxn ang="0">
                                <a:pos x="T8" y="T9"/>
                              </a:cxn>
                            </a:cxnLst>
                            <a:rect l="0" t="0" r="r" b="b"/>
                            <a:pathLst>
                              <a:path w="165" h="165">
                                <a:moveTo>
                                  <a:pt x="0" y="164"/>
                                </a:moveTo>
                                <a:lnTo>
                                  <a:pt x="164" y="164"/>
                                </a:lnTo>
                                <a:lnTo>
                                  <a:pt x="164" y="0"/>
                                </a:lnTo>
                                <a:lnTo>
                                  <a:pt x="0" y="0"/>
                                </a:lnTo>
                                <a:lnTo>
                                  <a:pt x="0" y="16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15" y="1099"/>
                            <a:ext cx="1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D415E6" id="Group 15" o:spid="_x0000_s1026" style="position:absolute;margin-left:45.7pt;margin-top:11.3pt;width:9.8pt;height:62.85pt;z-index:-251661824;mso-position-horizontal-relative:page" coordorigin="914,226" coordsize="196,1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" o:allowincell="f">
                <v:shape id="Freeform 16" o:spid="_x0000_s1027" style="position:absolute;left:914;top:226;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iy8QA&#10;AADbAAAADwAAAGRycy9kb3ducmV2LnhtbESPUUvDQBCE34X+h2MLfbMXWxAbey0SkUqfTO0PWHLb&#10;XGhuL+bWNPn3niD4OMzMN8x2P/pWDdTHJrCBh2UGirgKtuHawPnz7f4JVBRki21gMjBRhP1udrfF&#10;3IYblzScpFYJwjFHA06ky7WOlSOPcRk64uRdQu9RkuxrbXu8Jbhv9SrLHrXHhtOCw44KR9X19O0N&#10;bI7l9eNQuHL9upHhWHxNcjlPxizm48szKKFR/sN/7XdrYLWG3y/pB+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yosvEAAAA2wAAAA8AAAAAAAAAAAAAAAAAmAIAAGRycy9k&#10;b3ducmV2LnhtbFBLBQYAAAAABAAEAPUAAACJAwAAAAA=&#10;" path="m,184r184,l184,,,,,184xe" stroked="f">
                  <v:path arrowok="t" o:connecttype="custom" o:connectlocs="0,184;184,184;184,0;0,0;0,184" o:connectangles="0,0,0,0,0"/>
                </v:shape>
                <v:shape id="Freeform 17" o:spid="_x0000_s1028" style="position:absolute;left:924;top:236;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AecEA&#10;AADbAAAADwAAAGRycy9kb3ducmV2LnhtbESPzYrCMBSF98K8Q7gD7jSdKiIdoziC4NYq1eWludNU&#10;m5vSRO28/UQQXB7Oz8dZrHrbiDt1vnas4GucgCAuna65UnA8bEdzED4ga2wck4I/8rBafgwWmGn3&#10;4D3d81CJOMI+QwUmhDaT0peGLPqxa4mj9+s6iyHKrpK6w0cct41Mk2QmLdYcCQZb2hgqr/nNRsg5&#10;nfxsT+aS75N2nZppMbeTQqnhZ7/+BhGoD+/wq73TCtIpPL/E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lQHnBAAAA2wAAAA8AAAAAAAAAAAAAAAAAmAIAAGRycy9kb3du&#10;cmV2LnhtbFBLBQYAAAAABAAEAPUAAACGAwAAAAA=&#10;" path="m,164r164,l164,,,,,164xe" filled="f" strokeweight="1pt">
                  <v:path arrowok="t" o:connecttype="custom" o:connectlocs="0,164;164,164;164,0;0,0;0,164" o:connectangles="0,0,0,0,0"/>
                </v:shape>
                <v:shape id="Freeform 18" o:spid="_x0000_s1029" style="position:absolute;left:919;top:452;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fJMQA&#10;AADbAAAADwAAAGRycy9kb3ducmV2LnhtbESPUUvDQBCE3wX/w7GCb/Zii2Jjr6VEitInU/sDltw2&#10;F5rbS3Nrmvx7TxB8HGbmG2a1GX2rBupjE9jA4ywDRVwF23Bt4Pi1e3gBFQXZYhuYDEwUYbO+vVlh&#10;bsOVSxoOUqsE4ZijASfS5VrHypHHOAsdcfJOofcoSfa1tj1eE9y3ep5lz9pjw2nBYUeFo+p8+PYG&#10;lvvy/PleuHLxtpRhX1wmOR0nY+7vxu0rKKFR/sN/7Q9rYP4Ev1/S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XnyTEAAAA2wAAAA8AAAAAAAAAAAAAAAAAmAIAAGRycy9k&#10;b3ducmV2LnhtbFBLBQYAAAAABAAEAPUAAACJAwAAAAA=&#10;" path="m,184r184,l184,,,,,184xe" stroked="f">
                  <v:path arrowok="t" o:connecttype="custom" o:connectlocs="0,184;184,184;184,0;0,0;0,184" o:connectangles="0,0,0,0,0"/>
                </v:shape>
                <v:shape id="Freeform 19" o:spid="_x0000_s1030" style="position:absolute;left:929;top:462;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7lcIA&#10;AADbAAAADwAAAGRycy9kb3ducmV2LnhtbESPzWrDMBCE74W+g9hCb7VcOwTjRglpIdBr3ODkuFhb&#10;y4m1MpYau29fBQo5DvPzMavNbHtxpdF3jhW8JikI4sbpjlsFh6/dSwHCB2SNvWNS8EseNuvHhxWW&#10;2k28p2sVWhFH2JeowIQwlFL6xpBFn7iBOHrfbrQYohxbqUec4rjtZZamS2mx40gwONCHoeZS/dgI&#10;OWX5++5oztU+HbaZWdSFzWulnp/m7RuIQHO4h//bn1pBtoTb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3uVwgAAANsAAAAPAAAAAAAAAAAAAAAAAJgCAABkcnMvZG93&#10;bnJldi54bWxQSwUGAAAAAAQABAD1AAAAhwMAAAAA&#10;" path="m,164r164,l164,,,,,164xe" filled="f" strokeweight="1pt">
                  <v:path arrowok="t" o:connecttype="custom" o:connectlocs="0,164;164,164;164,0;0,0;0,164" o:connectangles="0,0,0,0,0"/>
                </v:shape>
                <v:shape id="Freeform 20" o:spid="_x0000_s1031" style="position:absolute;left:925;top:661;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kyMQA&#10;AADbAAAADwAAAGRycy9kb3ducmV2LnhtbESPUUvDQBCE3wX/w7GCb/ZiC2pjr6VEitInU/sDltw2&#10;F5rbS3Nrmvx7TxB8HGbmG2a1GX2rBupjE9jA4ywDRVwF23Bt4Pi1e3gBFQXZYhuYDEwUYbO+vVlh&#10;bsOVSxoOUqsE4ZijASfS5VrHypHHOAsdcfJOofcoSfa1tj1eE9y3ep5lT9pjw2nBYUeFo+p8+PYG&#10;lvvy/PleuHLxtpRhX1wmOR0nY+7vxu0rKKFR/sN/7Q9rYP4Mv1/S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JpMjEAAAA2wAAAA8AAAAAAAAAAAAAAAAAmAIAAGRycy9k&#10;b3ducmV2LnhtbFBLBQYAAAAABAAEAPUAAACJAwAAAAA=&#10;" path="m,184r184,l184,,,,,184xe" stroked="f">
                  <v:path arrowok="t" o:connecttype="custom" o:connectlocs="0,184;184,184;184,0;0,0;0,184" o:connectangles="0,0,0,0,0"/>
                </v:shape>
                <v:shape id="Freeform 21" o:spid="_x0000_s1032" style="position:absolute;left:935;top:671;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KfL8A&#10;AADbAAAADwAAAGRycy9kb3ducmV2LnhtbERPTWvCQBC9C/6HZQRvdWOUIqmraEHwalpsj0N2mk2b&#10;nQ3ZrcZ/7xwEj4/3vd4OvlUX6mMT2MB8loEiroJtuDbw+XF4WYGKCdliG5gM3CjCdjMerbGw4con&#10;upSpVhLCsUADLqWu0DpWjjzGWeiIhfsJvccksK+17fEq4b7VeZa9ao8NS4PDjt4dVX/lv5eS73yx&#10;P3y53/KUdbvcLc8rvzgbM50MuzdQiYb0FD/cR2sgl7HyRX6A3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KEp8vwAAANsAAAAPAAAAAAAAAAAAAAAAAJgCAABkcnMvZG93bnJl&#10;di54bWxQSwUGAAAAAAQABAD1AAAAhAMAAAAA&#10;" path="m,164r164,l164,,,,,164xe" filled="f" strokeweight="1pt">
                  <v:path arrowok="t" o:connecttype="custom" o:connectlocs="0,164;164,164;164,0;0,0;0,164" o:connectangles="0,0,0,0,0"/>
                </v:shape>
                <v:shape id="Freeform 22" o:spid="_x0000_s1033" style="position:absolute;left:921;top:880;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VIcMA&#10;AADbAAAADwAAAGRycy9kb3ducmV2LnhtbESPUUvDQBCE3wX/w7EF3+ylFcTEXotEROmTafsDltw2&#10;F5rbi7k1Tf69Jwg+DjPzDbPZTb5TIw2xDWxgtcxAEdfBttwYOB3f7p9ARUG22AUmAzNF2G1vbzZY&#10;2HDlisaDNCpBOBZowIn0hdaxduQxLkNPnLxzGDxKkkOj7YDXBPedXmfZo/bYclpw2FPpqL4cvr2B&#10;fF9dPt9LVz285jLuy69ZzqfZmLvF9PIMSmiS//Bf+8MaWOfw+yX9AL3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qVIcMAAADbAAAADwAAAAAAAAAAAAAAAACYAgAAZHJzL2Rv&#10;d25yZXYueG1sUEsFBgAAAAAEAAQA9QAAAIgDAAAAAA==&#10;" path="m,184r184,l184,,,,,184xe" stroked="f">
                  <v:path arrowok="t" o:connecttype="custom" o:connectlocs="0,184;184,184;184,0;0,0;0,184" o:connectangles="0,0,0,0,0"/>
                </v:shape>
                <v:shape id="Freeform 23" o:spid="_x0000_s1034" style="position:absolute;left:931;top:890;width:165;height:165;visibility:visible;mso-wrap-style:square;v-text-anchor:top" coordsize="165,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Qp8AA&#10;AADbAAAADwAAAGRycy9kb3ducmV2LnhtbERPTWvCQBC9F/oflin0VjdNpEjqKlYQejVK2uOQnWaj&#10;2dmQXTX9952D0OPjfS/Xk+/VlcbYBTbwOstAETfBdtwaOB52LwtQMSFb7AOTgV+KsF49PiyxtOHG&#10;e7pWqVUSwrFEAy6lodQ6No48xlkYiIX7CaPHJHBstR3xJuG+13mWvWmPHUuDw4G2jppzdfFS8p0X&#10;H7svd6r22bDJ3bxe+KI25vlp2ryDSjSlf/Hd/WkNFLJevsgP0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fQp8AAAADbAAAADwAAAAAAAAAAAAAAAACYAgAAZHJzL2Rvd25y&#10;ZXYueG1sUEsFBgAAAAAEAAQA9QAAAIUDAAAAAA==&#10;" path="m,164r164,l164,,,,,164xe" filled="f" strokeweight="1pt">
                  <v:path arrowok="t" o:connecttype="custom" o:connectlocs="0,164;164,164;164,0;0,0;0,16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5" type="#_x0000_t75" style="position:absolute;left:915;top:1099;width:180;height: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hmrjEAAAA2wAAAA8AAABkcnMvZG93bnJldi54bWxEj0GLwjAUhO+C/yE8YW+a2hVZqlFEEERQ&#10;2Cqrx2fzbIvNS7fJav33G0HwOMzMN8x03ppK3KhxpWUFw0EEgjizuuRcwWG/6n+BcB5ZY2WZFDzI&#10;wXzW7Uwx0fbO33RLfS4ChF2CCgrv60RKlxVk0A1sTRy8i20M+iCbXOoG7wFuKhlH0VgaLDksFFjT&#10;sqDsmv4ZBbvRz/Y4Tk/x7rz9Xaw3Me5ttFHqo9cuJiA8tf4dfrXXWsHnEJ5fwg+Q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khmrjEAAAA2wAAAA8AAAAAAAAAAAAAAAAA&#10;nwIAAGRycy9kb3ducmV2LnhtbFBLBQYAAAAABAAEAPcAAACQAwAAAAA=&#10;">
                  <v:imagedata r:id="rId8" o:title=""/>
                </v:shape>
                <w10:wrap anchorx="page"/>
              </v:group>
            </w:pict>
          </mc:Fallback>
        </mc:AlternateContent>
      </w:r>
      <w:r w:rsidR="0063361F">
        <w:t>Attachment(s) (Check as</w:t>
      </w:r>
      <w:r w:rsidR="0063361F">
        <w:rPr>
          <w:spacing w:val="-11"/>
        </w:rPr>
        <w:t xml:space="preserve"> </w:t>
      </w:r>
      <w:r w:rsidR="0063361F">
        <w:t>appropriate) [</w:t>
      </w:r>
      <w:r w:rsidR="0063361F">
        <w:rPr>
          <w:rFonts w:ascii="MS UI Gothic" w:eastAsia="MS UI Gothic" w:cs="MS UI Gothic" w:hint="eastAsia"/>
          <w:position w:val="2"/>
          <w:sz w:val="10"/>
          <w:szCs w:val="10"/>
        </w:rPr>
        <w:t>✔</w:t>
      </w:r>
      <w:r w:rsidR="0063361F">
        <w:rPr>
          <w:rFonts w:eastAsia="MS UI Gothic"/>
        </w:rPr>
        <w:t>]  HUD Form 50059</w:t>
      </w:r>
      <w:r w:rsidR="0063361F">
        <w:rPr>
          <w:rFonts w:eastAsia="MS UI Gothic"/>
          <w:spacing w:val="-15"/>
        </w:rPr>
        <w:t xml:space="preserve"> </w:t>
      </w:r>
      <w:r w:rsidR="0063361F">
        <w:rPr>
          <w:rFonts w:eastAsia="MS UI Gothic"/>
        </w:rPr>
        <w:t>(required)</w:t>
      </w:r>
    </w:p>
    <w:p w:rsidR="00000000" w:rsidRDefault="0063361F">
      <w:pPr>
        <w:pStyle w:val="BodyText"/>
        <w:kinsoku w:val="0"/>
        <w:overflowPunct w:val="0"/>
        <w:spacing w:line="206" w:lineRule="exact"/>
        <w:ind w:right="183"/>
        <w:rPr>
          <w:rFonts w:eastAsia="MS UI Gothic"/>
        </w:rPr>
      </w:pPr>
      <w:r>
        <w:t>[</w:t>
      </w:r>
      <w:r>
        <w:rPr>
          <w:rFonts w:ascii="MS UI Gothic" w:eastAsia="MS UI Gothic" w:cs="MS UI Gothic" w:hint="eastAsia"/>
          <w:sz w:val="10"/>
          <w:szCs w:val="10"/>
        </w:rPr>
        <w:t>✔</w:t>
      </w:r>
      <w:r>
        <w:rPr>
          <w:rFonts w:eastAsia="MS UI Gothic"/>
        </w:rPr>
        <w:t>]  7 CFR 3560.160, Tenant Grievance and Appeals Procedure</w:t>
      </w:r>
      <w:r>
        <w:rPr>
          <w:rFonts w:eastAsia="MS UI Gothic"/>
          <w:spacing w:val="-25"/>
        </w:rPr>
        <w:t xml:space="preserve"> </w:t>
      </w:r>
      <w:r>
        <w:rPr>
          <w:rFonts w:eastAsia="MS UI Gothic"/>
        </w:rPr>
        <w:t>(required)</w:t>
      </w:r>
    </w:p>
    <w:p w:rsidR="00000000" w:rsidRDefault="00166539">
      <w:pPr>
        <w:pStyle w:val="BodyText"/>
        <w:tabs>
          <w:tab w:val="left" w:pos="422"/>
        </w:tabs>
        <w:kinsoku w:val="0"/>
        <w:overflowPunct w:val="0"/>
        <w:ind w:right="4446"/>
      </w:pPr>
      <w:r>
        <w:rPr>
          <w:noProof/>
        </w:rPr>
        <mc:AlternateContent>
          <mc:Choice Requires="wps">
            <w:drawing>
              <wp:anchor distT="0" distB="0" distL="114300" distR="114300" simplePos="0" relativeHeight="251651584" behindDoc="1" locked="0" layoutInCell="0" allowOverlap="1">
                <wp:simplePos x="0" y="0"/>
                <wp:positionH relativeFrom="page">
                  <wp:posOffset>587375</wp:posOffset>
                </wp:positionH>
                <wp:positionV relativeFrom="paragraph">
                  <wp:posOffset>14605</wp:posOffset>
                </wp:positionV>
                <wp:extent cx="117475" cy="128270"/>
                <wp:effectExtent l="0" t="0" r="0" b="0"/>
                <wp:wrapNone/>
                <wp:docPr id="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3361F">
                            <w:pPr>
                              <w:pStyle w:val="BodyText"/>
                              <w:kinsoku w:val="0"/>
                              <w:overflowPunct w:val="0"/>
                              <w:spacing w:line="184" w:lineRule="exact"/>
                              <w:ind w:left="0"/>
                              <w:jc w:val="righ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left:0;text-align:left;margin-left:46.25pt;margin-top:1.15pt;width:9.25pt;height:10.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" o:allowincell="f" filled="f" stroked="f">
                <v:textbox inset="0,0,0,0">
                  <w:txbxContent>
                    <w:p w:rsidR="00000000" w:rsidRDefault="0063361F">
                      <w:pPr>
                        <w:pStyle w:val="BodyText"/>
                        <w:kinsoku w:val="0"/>
                        <w:overflowPunct w:val="0"/>
                        <w:spacing w:line="184" w:lineRule="exact"/>
                        <w:ind w:left="0"/>
                        <w:jc w:val="right"/>
                      </w:pPr>
                      <w:r>
                        <w:t>]</w:t>
                      </w:r>
                    </w:p>
                  </w:txbxContent>
                </v:textbox>
                <w10:wrap anchorx="page"/>
              </v:shape>
            </w:pict>
          </mc:Fallback>
        </mc:AlternateContent>
      </w:r>
      <w:r w:rsidR="0063361F">
        <w:t>[</w:t>
      </w:r>
      <w:r w:rsidR="0063361F">
        <w:tab/>
        <w:t>Lead Warning Statement and pamphlet (required on pre-78</w:t>
      </w:r>
      <w:r w:rsidR="0063361F">
        <w:rPr>
          <w:spacing w:val="-22"/>
        </w:rPr>
        <w:t xml:space="preserve"> </w:t>
      </w:r>
      <w:r w:rsidR="0063361F">
        <w:t>family</w:t>
      </w:r>
      <w:r w:rsidR="0063361F">
        <w:rPr>
          <w:spacing w:val="-7"/>
        </w:rPr>
        <w:t xml:space="preserve"> </w:t>
      </w:r>
      <w:r w:rsidR="0063361F">
        <w:t>complexes)</w:t>
      </w:r>
      <w:r w:rsidR="0063361F">
        <w:rPr>
          <w:w w:val="99"/>
        </w:rPr>
        <w:t xml:space="preserve"> </w:t>
      </w:r>
      <w:r w:rsidR="0063361F">
        <w:t>[  ]  Rules and</w:t>
      </w:r>
      <w:r w:rsidR="0063361F">
        <w:rPr>
          <w:spacing w:val="-3"/>
        </w:rPr>
        <w:t xml:space="preserve"> </w:t>
      </w:r>
      <w:r w:rsidR="0063361F">
        <w:t>Regulations</w:t>
      </w:r>
    </w:p>
    <w:p w:rsidR="00000000" w:rsidRDefault="0063361F">
      <w:pPr>
        <w:pStyle w:val="BodyText"/>
        <w:kinsoku w:val="0"/>
        <w:overflowPunct w:val="0"/>
        <w:spacing w:before="2"/>
        <w:ind w:right="6438"/>
      </w:pPr>
      <w:r>
        <w:t>[  ]  Te</w:t>
      </w:r>
      <w:r>
        <w:t>nant's Permission to Obtain Utility Use Records [  ]  Move In/Move Out Inspection</w:t>
      </w:r>
      <w:r>
        <w:rPr>
          <w:spacing w:val="-14"/>
        </w:rPr>
        <w:t xml:space="preserve"> </w:t>
      </w:r>
      <w:r>
        <w:t>Checklist</w:t>
      </w:r>
    </w:p>
    <w:p w:rsidR="00000000" w:rsidRDefault="0063361F">
      <w:pPr>
        <w:pStyle w:val="BodyText"/>
        <w:kinsoku w:val="0"/>
        <w:overflowPunct w:val="0"/>
        <w:spacing w:before="2"/>
        <w:ind w:right="6438"/>
        <w:sectPr w:rsidR="00000000">
          <w:pgSz w:w="12240" w:h="15840"/>
          <w:pgMar w:top="1500" w:right="940" w:bottom="280" w:left="780" w:header="720" w:footer="720" w:gutter="0"/>
          <w:cols w:space="720" w:equalWidth="0">
            <w:col w:w="10520"/>
          </w:cols>
          <w:noEndnote/>
        </w:sectPr>
      </w:pPr>
    </w:p>
    <w:p w:rsidR="00000000" w:rsidRDefault="0063361F">
      <w:pPr>
        <w:pStyle w:val="BodyText"/>
        <w:kinsoku w:val="0"/>
        <w:overflowPunct w:val="0"/>
        <w:spacing w:before="39"/>
        <w:ind w:left="460" w:right="104"/>
        <w:rPr>
          <w:sz w:val="24"/>
          <w:szCs w:val="24"/>
        </w:rPr>
      </w:pPr>
      <w:bookmarkStart w:id="4" w:name="LBP Statement"/>
      <w:bookmarkEnd w:id="4"/>
      <w:r>
        <w:rPr>
          <w:b/>
          <w:bCs/>
          <w:sz w:val="24"/>
          <w:szCs w:val="24"/>
        </w:rPr>
        <w:lastRenderedPageBreak/>
        <w:t>Lead Warning Statement</w:t>
      </w:r>
    </w:p>
    <w:p w:rsidR="00000000" w:rsidRDefault="0063361F">
      <w:pPr>
        <w:pStyle w:val="BodyText"/>
        <w:kinsoku w:val="0"/>
        <w:overflowPunct w:val="0"/>
        <w:spacing w:before="202"/>
        <w:ind w:left="459" w:right="104"/>
      </w:pPr>
      <w:r>
        <w:t>Housing built before 1978 may contain lead-based paint. Lead from paint, paint chips, and dust</w:t>
      </w:r>
      <w:r>
        <w:t xml:space="preserve"> can pose health hazards if not managed properly. Lead exposure is especially harmful to young children and pregnant women. Before renting pre-1978 housing, owners and/or managing agents must disclose the presence of known lead-based paint and/or lead-base</w:t>
      </w:r>
      <w:r>
        <w:t>d paint hazards in the dwelling. Tenants must also receive a federally approved pamphlet on lead poisoning</w:t>
      </w:r>
      <w:r>
        <w:rPr>
          <w:spacing w:val="-9"/>
        </w:rPr>
        <w:t xml:space="preserve"> </w:t>
      </w:r>
      <w:r>
        <w:t>prevention.</w:t>
      </w:r>
    </w:p>
    <w:p w:rsidR="00000000" w:rsidRDefault="0063361F">
      <w:pPr>
        <w:pStyle w:val="BodyText"/>
        <w:kinsoku w:val="0"/>
        <w:overflowPunct w:val="0"/>
        <w:spacing w:before="4"/>
        <w:ind w:left="0"/>
      </w:pPr>
    </w:p>
    <w:p w:rsidR="00000000" w:rsidRDefault="0063361F">
      <w:pPr>
        <w:pStyle w:val="Heading1"/>
        <w:kinsoku w:val="0"/>
        <w:overflowPunct w:val="0"/>
        <w:ind w:right="104"/>
        <w:rPr>
          <w:b w:val="0"/>
          <w:bCs w:val="0"/>
        </w:rPr>
      </w:pPr>
      <w:r>
        <w:t>Owner / Agent’s Disclosure</w:t>
      </w:r>
      <w:r>
        <w:rPr>
          <w:spacing w:val="-27"/>
        </w:rPr>
        <w:t xml:space="preserve"> </w:t>
      </w:r>
      <w:r>
        <w:t>(initial)</w:t>
      </w:r>
    </w:p>
    <w:p w:rsidR="00000000" w:rsidRDefault="0063361F">
      <w:pPr>
        <w:pStyle w:val="BodyText"/>
        <w:kinsoku w:val="0"/>
        <w:overflowPunct w:val="0"/>
        <w:spacing w:before="11"/>
        <w:ind w:left="0"/>
        <w:rPr>
          <w:b/>
          <w:bCs/>
          <w:sz w:val="10"/>
          <w:szCs w:val="10"/>
        </w:rPr>
      </w:pPr>
    </w:p>
    <w:p w:rsidR="00000000" w:rsidRDefault="0063361F">
      <w:pPr>
        <w:pStyle w:val="BodyText"/>
        <w:tabs>
          <w:tab w:val="left" w:pos="1406"/>
        </w:tabs>
        <w:kinsoku w:val="0"/>
        <w:overflowPunct w:val="0"/>
        <w:spacing w:before="76"/>
        <w:ind w:left="505" w:right="104"/>
      </w:pPr>
      <w:r>
        <w:rPr>
          <w:u w:val="single"/>
        </w:rPr>
        <w:t xml:space="preserve"> </w:t>
      </w:r>
      <w:r>
        <w:rPr>
          <w:u w:val="single"/>
        </w:rPr>
        <w:tab/>
      </w:r>
      <w:r>
        <w:t>(a) Presence of lead-based paint or lead-based paint hazards (check one</w:t>
      </w:r>
      <w:r>
        <w:rPr>
          <w:spacing w:val="-20"/>
        </w:rPr>
        <w:t xml:space="preserve"> </w:t>
      </w:r>
      <w:r>
        <w:t>below):</w:t>
      </w:r>
    </w:p>
    <w:p w:rsidR="00000000" w:rsidRDefault="0063361F">
      <w:pPr>
        <w:pStyle w:val="BodyText"/>
        <w:kinsoku w:val="0"/>
        <w:overflowPunct w:val="0"/>
        <w:ind w:left="0"/>
      </w:pPr>
    </w:p>
    <w:p w:rsidR="00000000" w:rsidRDefault="0063361F">
      <w:pPr>
        <w:pStyle w:val="ListParagraph"/>
        <w:numPr>
          <w:ilvl w:val="0"/>
          <w:numId w:val="1"/>
        </w:numPr>
        <w:tabs>
          <w:tab w:val="left" w:pos="460"/>
        </w:tabs>
        <w:kinsoku w:val="0"/>
        <w:overflowPunct w:val="0"/>
        <w:rPr>
          <w:rFonts w:cs="Times New Roman"/>
          <w:sz w:val="18"/>
          <w:szCs w:val="18"/>
        </w:rPr>
      </w:pPr>
      <w:r>
        <w:rPr>
          <w:rFonts w:cs="Times New Roman"/>
          <w:sz w:val="18"/>
          <w:szCs w:val="18"/>
        </w:rPr>
        <w:t>Known lead-based paint and/or lead-based paint hazards are present in the housing</w:t>
      </w:r>
      <w:r>
        <w:rPr>
          <w:rFonts w:cs="Times New Roman"/>
          <w:spacing w:val="-22"/>
          <w:sz w:val="18"/>
          <w:szCs w:val="18"/>
        </w:rPr>
        <w:t xml:space="preserve"> </w:t>
      </w:r>
      <w:r>
        <w:rPr>
          <w:rFonts w:cs="Times New Roman"/>
          <w:sz w:val="18"/>
          <w:szCs w:val="18"/>
        </w:rPr>
        <w:t>(explain).</w:t>
      </w:r>
    </w:p>
    <w:p w:rsidR="00000000" w:rsidRDefault="0063361F">
      <w:pPr>
        <w:pStyle w:val="BodyText"/>
        <w:kinsoku w:val="0"/>
        <w:overflowPunct w:val="0"/>
        <w:spacing w:before="9"/>
        <w:ind w:left="0"/>
        <w:rPr>
          <w:sz w:val="14"/>
          <w:szCs w:val="14"/>
        </w:rPr>
      </w:pPr>
    </w:p>
    <w:p w:rsidR="00000000" w:rsidRDefault="00166539">
      <w:pPr>
        <w:pStyle w:val="BodyText"/>
        <w:kinsoku w:val="0"/>
        <w:overflowPunct w:val="0"/>
        <w:spacing w:line="20" w:lineRule="exact"/>
        <w:ind w:left="456"/>
        <w:rPr>
          <w:sz w:val="2"/>
          <w:szCs w:val="2"/>
        </w:rPr>
      </w:pPr>
      <w:r>
        <w:rPr>
          <w:noProof/>
          <w:sz w:val="2"/>
          <w:szCs w:val="2"/>
        </w:rPr>
        <mc:AlternateContent>
          <mc:Choice Requires="wpg">
            <w:drawing>
              <wp:inline distT="0" distB="0" distL="0" distR="0">
                <wp:extent cx="6405880" cy="12700"/>
                <wp:effectExtent l="6985" t="2540" r="6985" b="3810"/>
                <wp:docPr id="1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12700"/>
                          <a:chOff x="0" y="0"/>
                          <a:chExt cx="10088" cy="20"/>
                        </a:xfrm>
                      </wpg:grpSpPr>
                      <wps:wsp>
                        <wps:cNvPr id="18" name="Freeform 27"/>
                        <wps:cNvSpPr>
                          <a:spLocks/>
                        </wps:cNvSpPr>
                        <wps:spPr bwMode="auto">
                          <a:xfrm>
                            <a:off x="4" y="4"/>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D51C6E" id="Group 26" o:spid="_x0000_s1026" style="width:504.4pt;height:1pt;mso-position-horizontal-relative:char;mso-position-vertical-relative:line" coordsize="10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">
                <v:shape id="Freeform 27" o:spid="_x0000_s1027" style="position:absolute;left:4;top:4;width:10080;height:20;visibility:visible;mso-wrap-style:square;v-text-anchor:top" coordsize="100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a5cUA&#10;AADbAAAADwAAAGRycy9kb3ducmV2LnhtbESPQU8CMRCF7yb+h2ZMvEkXNEAWCjFEDRcPohduw3bY&#10;bdhO17Yui7/eOZhwm8l78943y/XgW9VTTC6wgfGoAEVcBeu4NvD1+fowB5UyssU2MBm4UIL16vZm&#10;iaUNZ/6gfpdrJSGcSjTQ5NyVWqeqIY9pFDpi0Y4hesyyxlrbiGcJ962eFMVUe3QsDQ12tGmoOu1+&#10;vAF+7Ntv637f3p+6YT592c9cPMyMub8bnhegMg35av6/3lrBF1j5RQ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lrlxQAAANsAAAAPAAAAAAAAAAAAAAAAAJgCAABkcnMv&#10;ZG93bnJldi54bWxQSwUGAAAAAAQABAD1AAAAigMAAAAA&#10;" path="m,l10080,e" filled="f" strokeweight=".36pt">
                  <v:path arrowok="t" o:connecttype="custom" o:connectlocs="0,0;10080,0" o:connectangles="0,0"/>
                </v:shape>
                <w10:anchorlock/>
              </v:group>
            </w:pict>
          </mc:Fallback>
        </mc:AlternateContent>
      </w:r>
    </w:p>
    <w:p w:rsidR="00000000" w:rsidRDefault="0063361F">
      <w:pPr>
        <w:pStyle w:val="BodyText"/>
        <w:kinsoku w:val="0"/>
        <w:overflowPunct w:val="0"/>
        <w:spacing w:before="8"/>
        <w:ind w:left="0"/>
        <w:rPr>
          <w:sz w:val="10"/>
          <w:szCs w:val="10"/>
        </w:rPr>
      </w:pPr>
    </w:p>
    <w:p w:rsidR="00000000" w:rsidRDefault="0063361F">
      <w:pPr>
        <w:pStyle w:val="ListParagraph"/>
        <w:numPr>
          <w:ilvl w:val="0"/>
          <w:numId w:val="1"/>
        </w:numPr>
        <w:tabs>
          <w:tab w:val="left" w:pos="460"/>
        </w:tabs>
        <w:kinsoku w:val="0"/>
        <w:overflowPunct w:val="0"/>
        <w:spacing w:before="72" w:line="341" w:lineRule="exact"/>
        <w:rPr>
          <w:rFonts w:cs="Times New Roman"/>
          <w:sz w:val="18"/>
          <w:szCs w:val="18"/>
        </w:rPr>
      </w:pPr>
      <w:r>
        <w:rPr>
          <w:rFonts w:cs="Times New Roman"/>
          <w:sz w:val="18"/>
          <w:szCs w:val="18"/>
        </w:rPr>
        <w:t>Owner / Agent has no knowledge of lead-based paint and/or lead-based paint hazards in the</w:t>
      </w:r>
      <w:r>
        <w:rPr>
          <w:rFonts w:cs="Times New Roman"/>
          <w:spacing w:val="-22"/>
          <w:sz w:val="18"/>
          <w:szCs w:val="18"/>
        </w:rPr>
        <w:t xml:space="preserve"> </w:t>
      </w:r>
      <w:r>
        <w:rPr>
          <w:rFonts w:cs="Times New Roman"/>
          <w:sz w:val="18"/>
          <w:szCs w:val="18"/>
        </w:rPr>
        <w:t>housing.</w:t>
      </w:r>
    </w:p>
    <w:p w:rsidR="00000000" w:rsidRDefault="0063361F">
      <w:pPr>
        <w:pStyle w:val="BodyText"/>
        <w:tabs>
          <w:tab w:val="left" w:pos="1360"/>
        </w:tabs>
        <w:kinsoku w:val="0"/>
        <w:overflowPunct w:val="0"/>
        <w:spacing w:line="192" w:lineRule="exact"/>
        <w:ind w:left="460" w:right="104"/>
      </w:pPr>
      <w:r>
        <w:rPr>
          <w:u w:val="single"/>
        </w:rPr>
        <w:t xml:space="preserve"> </w:t>
      </w:r>
      <w:r>
        <w:rPr>
          <w:u w:val="single"/>
        </w:rPr>
        <w:tab/>
      </w:r>
      <w:r>
        <w:t>(b) Records and reports available to the owner / agent (check one</w:t>
      </w:r>
      <w:r>
        <w:rPr>
          <w:spacing w:val="-16"/>
        </w:rPr>
        <w:t xml:space="preserve"> </w:t>
      </w:r>
      <w:r>
        <w:t>below):</w:t>
      </w:r>
    </w:p>
    <w:p w:rsidR="00000000" w:rsidRDefault="0063361F">
      <w:pPr>
        <w:pStyle w:val="BodyText"/>
        <w:kinsoku w:val="0"/>
        <w:overflowPunct w:val="0"/>
        <w:ind w:left="0"/>
        <w:rPr>
          <w:sz w:val="20"/>
          <w:szCs w:val="20"/>
        </w:rPr>
      </w:pPr>
    </w:p>
    <w:p w:rsidR="00000000" w:rsidRDefault="0063361F">
      <w:pPr>
        <w:pStyle w:val="ListParagraph"/>
        <w:numPr>
          <w:ilvl w:val="0"/>
          <w:numId w:val="1"/>
        </w:numPr>
        <w:tabs>
          <w:tab w:val="left" w:pos="460"/>
        </w:tabs>
        <w:kinsoku w:val="0"/>
        <w:overflowPunct w:val="0"/>
        <w:spacing w:line="220" w:lineRule="auto"/>
        <w:ind w:right="110"/>
        <w:rPr>
          <w:rFonts w:cs="Times New Roman"/>
          <w:sz w:val="18"/>
          <w:szCs w:val="18"/>
        </w:rPr>
      </w:pPr>
      <w:r>
        <w:rPr>
          <w:rFonts w:cs="Times New Roman"/>
          <w:sz w:val="18"/>
          <w:szCs w:val="18"/>
        </w:rPr>
        <w:t>Owner / Agent has provided the tenant wi</w:t>
      </w:r>
      <w:r>
        <w:rPr>
          <w:rFonts w:cs="Times New Roman"/>
          <w:sz w:val="18"/>
          <w:szCs w:val="18"/>
        </w:rPr>
        <w:t>th all available records and reports pertaining to lead-based paint and/or lead-based paint hazards in the housing (list documents</w:t>
      </w:r>
      <w:r>
        <w:rPr>
          <w:rFonts w:cs="Times New Roman"/>
          <w:spacing w:val="-25"/>
          <w:sz w:val="18"/>
          <w:szCs w:val="18"/>
        </w:rPr>
        <w:t xml:space="preserve"> </w:t>
      </w:r>
      <w:r>
        <w:rPr>
          <w:rFonts w:cs="Times New Roman"/>
          <w:sz w:val="18"/>
          <w:szCs w:val="18"/>
        </w:rPr>
        <w:t>below).</w:t>
      </w:r>
    </w:p>
    <w:p w:rsidR="00000000" w:rsidRDefault="0063361F">
      <w:pPr>
        <w:pStyle w:val="BodyText"/>
        <w:kinsoku w:val="0"/>
        <w:overflowPunct w:val="0"/>
        <w:spacing w:before="8"/>
        <w:ind w:left="0"/>
        <w:rPr>
          <w:sz w:val="17"/>
          <w:szCs w:val="17"/>
        </w:rPr>
      </w:pPr>
    </w:p>
    <w:p w:rsidR="00000000" w:rsidRDefault="00166539">
      <w:pPr>
        <w:pStyle w:val="BodyText"/>
        <w:kinsoku w:val="0"/>
        <w:overflowPunct w:val="0"/>
        <w:spacing w:line="20" w:lineRule="exact"/>
        <w:ind w:left="501"/>
        <w:rPr>
          <w:sz w:val="2"/>
          <w:szCs w:val="2"/>
        </w:rPr>
      </w:pPr>
      <w:r>
        <w:rPr>
          <w:noProof/>
          <w:sz w:val="2"/>
          <w:szCs w:val="2"/>
        </w:rPr>
        <mc:AlternateContent>
          <mc:Choice Requires="wpg">
            <w:drawing>
              <wp:inline distT="0" distB="0" distL="0" distR="0">
                <wp:extent cx="6405245" cy="12700"/>
                <wp:effectExtent l="6985" t="3175" r="7620" b="3175"/>
                <wp:docPr id="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245" cy="12700"/>
                          <a:chOff x="0" y="0"/>
                          <a:chExt cx="10087" cy="20"/>
                        </a:xfrm>
                      </wpg:grpSpPr>
                      <wps:wsp>
                        <wps:cNvPr id="16" name="Freeform 29"/>
                        <wps:cNvSpPr>
                          <a:spLocks/>
                        </wps:cNvSpPr>
                        <wps:spPr bwMode="auto">
                          <a:xfrm>
                            <a:off x="4" y="4"/>
                            <a:ext cx="10079" cy="20"/>
                          </a:xfrm>
                          <a:custGeom>
                            <a:avLst/>
                            <a:gdLst>
                              <a:gd name="T0" fmla="*/ 0 w 10079"/>
                              <a:gd name="T1" fmla="*/ 0 h 20"/>
                              <a:gd name="T2" fmla="*/ 10078 w 10079"/>
                              <a:gd name="T3" fmla="*/ 0 h 20"/>
                            </a:gdLst>
                            <a:ahLst/>
                            <a:cxnLst>
                              <a:cxn ang="0">
                                <a:pos x="T0" y="T1"/>
                              </a:cxn>
                              <a:cxn ang="0">
                                <a:pos x="T2" y="T3"/>
                              </a:cxn>
                            </a:cxnLst>
                            <a:rect l="0" t="0" r="r" b="b"/>
                            <a:pathLst>
                              <a:path w="10079" h="20">
                                <a:moveTo>
                                  <a:pt x="0" y="0"/>
                                </a:moveTo>
                                <a:lnTo>
                                  <a:pt x="1007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9C6F14" id="Group 28" o:spid="_x0000_s1026" style="width:504.35pt;height:1pt;mso-position-horizontal-relative:char;mso-position-vertical-relative:line" coordsize="10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">
                <v:shape id="Freeform 29" o:spid="_x0000_s1027" style="position:absolute;left:4;top:4;width:10079;height:20;visibility:visible;mso-wrap-style:square;v-text-anchor:top" coordsize="100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DYNcQA&#10;AADbAAAADwAAAGRycy9kb3ducmV2LnhtbESPT2vCQBDF70K/wzKF3swmPYhGV5EWoe3Nf+BxyI7Z&#10;aHY2ZlcT++m7BcHbDO+937yZLXpbixu1vnKsIEtSEMSF0xWXCnbb1XAMwgdkjbVjUnAnD4v5y2CG&#10;uXYdr+m2CaWIEPY5KjAhNLmUvjBk0SeuIY7a0bUWQ1zbUuoWuwi3tXxP05G0WHG8YLChD0PFeXO1&#10;kXKxP+Hwjfd9Vn1mv2ayPDXXTqm31345BRGoD0/zI/2lY/0R/P8SB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Q2DXEAAAA2wAAAA8AAAAAAAAAAAAAAAAAmAIAAGRycy9k&#10;b3ducmV2LnhtbFBLBQYAAAAABAAEAPUAAACJAwAAAAA=&#10;" path="m,l10078,e" filled="f" strokeweight=".36pt">
                  <v:path arrowok="t" o:connecttype="custom" o:connectlocs="0,0;10078,0" o:connectangles="0,0"/>
                </v:shape>
                <w10:anchorlock/>
              </v:group>
            </w:pict>
          </mc:Fallback>
        </mc:AlternateContent>
      </w:r>
    </w:p>
    <w:p w:rsidR="00000000" w:rsidRDefault="0063361F">
      <w:pPr>
        <w:pStyle w:val="ListParagraph"/>
        <w:numPr>
          <w:ilvl w:val="0"/>
          <w:numId w:val="1"/>
        </w:numPr>
        <w:tabs>
          <w:tab w:val="left" w:pos="460"/>
        </w:tabs>
        <w:kinsoku w:val="0"/>
        <w:overflowPunct w:val="0"/>
        <w:rPr>
          <w:rFonts w:cs="Times New Roman"/>
          <w:sz w:val="18"/>
          <w:szCs w:val="18"/>
        </w:rPr>
      </w:pPr>
      <w:r>
        <w:rPr>
          <w:rFonts w:cs="Times New Roman"/>
          <w:sz w:val="18"/>
          <w:szCs w:val="18"/>
        </w:rPr>
        <w:t>Owner / Agent has no reports or records pertaining to lead-based paint and/or lead-based paint hazards in the</w:t>
      </w:r>
      <w:r>
        <w:rPr>
          <w:rFonts w:cs="Times New Roman"/>
          <w:spacing w:val="-26"/>
          <w:sz w:val="18"/>
          <w:szCs w:val="18"/>
        </w:rPr>
        <w:t xml:space="preserve"> </w:t>
      </w:r>
      <w:r>
        <w:rPr>
          <w:rFonts w:cs="Times New Roman"/>
          <w:sz w:val="18"/>
          <w:szCs w:val="18"/>
        </w:rPr>
        <w:t>housing.</w:t>
      </w:r>
    </w:p>
    <w:p w:rsidR="00000000" w:rsidRDefault="0063361F">
      <w:pPr>
        <w:pStyle w:val="BodyText"/>
        <w:kinsoku w:val="0"/>
        <w:overflowPunct w:val="0"/>
        <w:spacing w:before="11"/>
        <w:ind w:left="0"/>
        <w:rPr>
          <w:sz w:val="35"/>
          <w:szCs w:val="35"/>
        </w:rPr>
      </w:pPr>
    </w:p>
    <w:p w:rsidR="00000000" w:rsidRDefault="0063361F">
      <w:pPr>
        <w:pStyle w:val="Heading1"/>
        <w:kinsoku w:val="0"/>
        <w:overflowPunct w:val="0"/>
        <w:ind w:right="104"/>
        <w:rPr>
          <w:b w:val="0"/>
          <w:bCs w:val="0"/>
        </w:rPr>
      </w:pPr>
      <w:r>
        <w:t>Tenant's Acknowledgment</w:t>
      </w:r>
      <w:r>
        <w:rPr>
          <w:spacing w:val="-25"/>
        </w:rPr>
        <w:t xml:space="preserve"> </w:t>
      </w:r>
      <w:r>
        <w:t>(initial)</w:t>
      </w:r>
    </w:p>
    <w:p w:rsidR="00000000" w:rsidRDefault="0063361F">
      <w:pPr>
        <w:pStyle w:val="BodyText"/>
        <w:kinsoku w:val="0"/>
        <w:overflowPunct w:val="0"/>
        <w:spacing w:before="11"/>
        <w:ind w:left="0"/>
        <w:rPr>
          <w:b/>
          <w:bCs/>
          <w:sz w:val="10"/>
          <w:szCs w:val="10"/>
        </w:rPr>
      </w:pPr>
    </w:p>
    <w:p w:rsidR="00000000" w:rsidRDefault="0063361F">
      <w:pPr>
        <w:pStyle w:val="BodyText"/>
        <w:tabs>
          <w:tab w:val="left" w:pos="1406"/>
        </w:tabs>
        <w:kinsoku w:val="0"/>
        <w:overflowPunct w:val="0"/>
        <w:spacing w:before="76" w:line="207" w:lineRule="exact"/>
        <w:ind w:left="505" w:right="104"/>
      </w:pPr>
      <w:r>
        <w:rPr>
          <w:u w:val="single"/>
        </w:rPr>
        <w:t xml:space="preserve"> </w:t>
      </w:r>
      <w:r>
        <w:rPr>
          <w:u w:val="single"/>
        </w:rPr>
        <w:tab/>
      </w:r>
      <w:r>
        <w:t>(c) Tenant has received copies of all information listed</w:t>
      </w:r>
      <w:r>
        <w:rPr>
          <w:spacing w:val="-12"/>
        </w:rPr>
        <w:t xml:space="preserve"> </w:t>
      </w:r>
      <w:r>
        <w:t>above.</w:t>
      </w:r>
    </w:p>
    <w:p w:rsidR="00000000" w:rsidRDefault="0063361F">
      <w:pPr>
        <w:pStyle w:val="BodyText"/>
        <w:tabs>
          <w:tab w:val="left" w:pos="1406"/>
        </w:tabs>
        <w:kinsoku w:val="0"/>
        <w:overflowPunct w:val="0"/>
        <w:spacing w:line="207" w:lineRule="exact"/>
        <w:ind w:left="505" w:right="104"/>
      </w:pPr>
      <w:r>
        <w:rPr>
          <w:u w:val="single"/>
        </w:rPr>
        <w:t xml:space="preserve"> </w:t>
      </w:r>
      <w:r>
        <w:rPr>
          <w:u w:val="single"/>
        </w:rPr>
        <w:tab/>
      </w:r>
      <w:r>
        <w:t>(d) Tenant has received the pamph</w:t>
      </w:r>
      <w:r>
        <w:t xml:space="preserve">let </w:t>
      </w:r>
      <w:r>
        <w:rPr>
          <w:i/>
          <w:iCs/>
        </w:rPr>
        <w:t>Protect Your Family From Lead in Your</w:t>
      </w:r>
      <w:r>
        <w:rPr>
          <w:i/>
          <w:iCs/>
          <w:spacing w:val="-24"/>
        </w:rPr>
        <w:t xml:space="preserve"> </w:t>
      </w:r>
      <w:r>
        <w:rPr>
          <w:i/>
          <w:iCs/>
        </w:rPr>
        <w:t>Home</w:t>
      </w:r>
      <w:r>
        <w:t>.</w:t>
      </w:r>
    </w:p>
    <w:p w:rsidR="00000000" w:rsidRDefault="0063361F">
      <w:pPr>
        <w:pStyle w:val="BodyText"/>
        <w:kinsoku w:val="0"/>
        <w:overflowPunct w:val="0"/>
        <w:ind w:left="0"/>
      </w:pPr>
    </w:p>
    <w:p w:rsidR="00000000" w:rsidRDefault="0063361F">
      <w:pPr>
        <w:pStyle w:val="BodyText"/>
        <w:kinsoku w:val="0"/>
        <w:overflowPunct w:val="0"/>
        <w:spacing w:before="5"/>
        <w:ind w:left="0"/>
      </w:pPr>
    </w:p>
    <w:p w:rsidR="00000000" w:rsidRDefault="0063361F">
      <w:pPr>
        <w:pStyle w:val="Heading1"/>
        <w:kinsoku w:val="0"/>
        <w:overflowPunct w:val="0"/>
        <w:ind w:right="104"/>
        <w:rPr>
          <w:b w:val="0"/>
          <w:bCs w:val="0"/>
        </w:rPr>
      </w:pPr>
      <w:r>
        <w:t>Owner / Owner Agent’s Acknowledgment</w:t>
      </w:r>
      <w:r>
        <w:rPr>
          <w:spacing w:val="-19"/>
        </w:rPr>
        <w:t xml:space="preserve"> </w:t>
      </w:r>
      <w:r>
        <w:t>(initial)</w:t>
      </w:r>
    </w:p>
    <w:p w:rsidR="00000000" w:rsidRDefault="0063361F">
      <w:pPr>
        <w:pStyle w:val="BodyText"/>
        <w:kinsoku w:val="0"/>
        <w:overflowPunct w:val="0"/>
        <w:spacing w:before="11"/>
        <w:ind w:left="0"/>
        <w:rPr>
          <w:b/>
          <w:bCs/>
          <w:sz w:val="10"/>
          <w:szCs w:val="10"/>
        </w:rPr>
      </w:pPr>
    </w:p>
    <w:p w:rsidR="00000000" w:rsidRDefault="0063361F">
      <w:pPr>
        <w:pStyle w:val="BodyText"/>
        <w:tabs>
          <w:tab w:val="left" w:pos="1405"/>
        </w:tabs>
        <w:kinsoku w:val="0"/>
        <w:overflowPunct w:val="0"/>
        <w:spacing w:before="76"/>
        <w:ind w:left="460" w:right="191" w:firstLine="45"/>
      </w:pPr>
      <w:r>
        <w:rPr>
          <w:u w:val="single"/>
        </w:rPr>
        <w:t xml:space="preserve"> </w:t>
      </w:r>
      <w:r>
        <w:rPr>
          <w:u w:val="single"/>
        </w:rPr>
        <w:tab/>
      </w:r>
      <w:r>
        <w:t>(e)</w:t>
      </w:r>
      <w:r>
        <w:rPr>
          <w:spacing w:val="-4"/>
        </w:rPr>
        <w:t xml:space="preserve"> </w:t>
      </w:r>
      <w:r>
        <w:t>Agent</w:t>
      </w:r>
      <w:r>
        <w:rPr>
          <w:spacing w:val="-2"/>
        </w:rPr>
        <w:t xml:space="preserve"> </w:t>
      </w:r>
      <w:r>
        <w:t>has</w:t>
      </w:r>
      <w:r>
        <w:rPr>
          <w:spacing w:val="-3"/>
        </w:rPr>
        <w:t xml:space="preserve"> </w:t>
      </w:r>
      <w:r>
        <w:t>informed</w:t>
      </w:r>
      <w:r>
        <w:rPr>
          <w:spacing w:val="-2"/>
        </w:rPr>
        <w:t xml:space="preserve"> </w:t>
      </w:r>
      <w:r>
        <w:t>the</w:t>
      </w:r>
      <w:r>
        <w:rPr>
          <w:spacing w:val="-2"/>
        </w:rPr>
        <w:t xml:space="preserve"> </w:t>
      </w:r>
      <w:r>
        <w:t>tenant</w:t>
      </w:r>
      <w:r>
        <w:rPr>
          <w:spacing w:val="-2"/>
        </w:rPr>
        <w:t xml:space="preserve"> </w:t>
      </w:r>
      <w:r>
        <w:t>of</w:t>
      </w:r>
      <w:r>
        <w:rPr>
          <w:spacing w:val="-2"/>
        </w:rPr>
        <w:t xml:space="preserve"> </w:t>
      </w:r>
      <w:r>
        <w:t>the</w:t>
      </w:r>
      <w:r>
        <w:rPr>
          <w:spacing w:val="-2"/>
        </w:rPr>
        <w:t xml:space="preserve"> </w:t>
      </w:r>
      <w:r>
        <w:t>tenant's</w:t>
      </w:r>
      <w:r>
        <w:rPr>
          <w:spacing w:val="-2"/>
        </w:rPr>
        <w:t xml:space="preserve"> </w:t>
      </w:r>
      <w:r>
        <w:t>obligations</w:t>
      </w:r>
      <w:r>
        <w:rPr>
          <w:spacing w:val="-3"/>
        </w:rPr>
        <w:t xml:space="preserve"> </w:t>
      </w:r>
      <w:r>
        <w:t>under</w:t>
      </w:r>
      <w:r>
        <w:rPr>
          <w:spacing w:val="-3"/>
        </w:rPr>
        <w:t xml:space="preserve"> </w:t>
      </w:r>
      <w:r>
        <w:t>42</w:t>
      </w:r>
      <w:r>
        <w:rPr>
          <w:spacing w:val="-2"/>
        </w:rPr>
        <w:t xml:space="preserve"> </w:t>
      </w:r>
      <w:r>
        <w:t>U.S.C.</w:t>
      </w:r>
      <w:r>
        <w:rPr>
          <w:spacing w:val="-2"/>
        </w:rPr>
        <w:t xml:space="preserve"> </w:t>
      </w:r>
      <w:r>
        <w:t>4852d</w:t>
      </w:r>
      <w:r>
        <w:rPr>
          <w:spacing w:val="-3"/>
        </w:rPr>
        <w:t xml:space="preserve"> </w:t>
      </w:r>
      <w:r>
        <w:t>and</w:t>
      </w:r>
      <w:r>
        <w:rPr>
          <w:spacing w:val="-3"/>
        </w:rPr>
        <w:t xml:space="preserve"> </w:t>
      </w:r>
      <w:r>
        <w:t>is</w:t>
      </w:r>
      <w:r>
        <w:rPr>
          <w:spacing w:val="-3"/>
        </w:rPr>
        <w:t xml:space="preserve"> </w:t>
      </w:r>
      <w:r>
        <w:t>aware</w:t>
      </w:r>
      <w:r>
        <w:rPr>
          <w:spacing w:val="-2"/>
        </w:rPr>
        <w:t xml:space="preserve"> </w:t>
      </w:r>
      <w:r>
        <w:t>of</w:t>
      </w:r>
      <w:r>
        <w:rPr>
          <w:spacing w:val="-3"/>
        </w:rPr>
        <w:t xml:space="preserve"> </w:t>
      </w:r>
      <w:r>
        <w:t>his/her</w:t>
      </w:r>
      <w:r>
        <w:rPr>
          <w:spacing w:val="-2"/>
        </w:rPr>
        <w:t xml:space="preserve"> </w:t>
      </w:r>
      <w:r>
        <w:t>responsibility</w:t>
      </w:r>
      <w:r>
        <w:rPr>
          <w:spacing w:val="-3"/>
        </w:rPr>
        <w:t xml:space="preserve"> </w:t>
      </w:r>
      <w:r>
        <w:t>to</w:t>
      </w:r>
      <w:r>
        <w:rPr>
          <w:spacing w:val="-3"/>
        </w:rPr>
        <w:t xml:space="preserve"> </w:t>
      </w:r>
      <w:r>
        <w:t>ensure compliance.</w:t>
      </w:r>
    </w:p>
    <w:p w:rsidR="00000000" w:rsidRDefault="0063361F">
      <w:pPr>
        <w:pStyle w:val="BodyText"/>
        <w:kinsoku w:val="0"/>
        <w:overflowPunct w:val="0"/>
        <w:ind w:left="0"/>
      </w:pPr>
    </w:p>
    <w:p w:rsidR="00000000" w:rsidRDefault="0063361F">
      <w:pPr>
        <w:pStyle w:val="BodyText"/>
        <w:kinsoku w:val="0"/>
        <w:overflowPunct w:val="0"/>
        <w:spacing w:before="5"/>
        <w:ind w:left="0"/>
      </w:pPr>
    </w:p>
    <w:p w:rsidR="00000000" w:rsidRDefault="0063361F">
      <w:pPr>
        <w:pStyle w:val="Heading1"/>
        <w:kinsoku w:val="0"/>
        <w:overflowPunct w:val="0"/>
        <w:ind w:right="104"/>
        <w:rPr>
          <w:b w:val="0"/>
          <w:bCs w:val="0"/>
        </w:rPr>
      </w:pPr>
      <w:r>
        <w:t>Certification of</w:t>
      </w:r>
      <w:r>
        <w:rPr>
          <w:spacing w:val="-5"/>
        </w:rPr>
        <w:t xml:space="preserve"> </w:t>
      </w:r>
      <w:r>
        <w:t>Accuracy</w:t>
      </w:r>
    </w:p>
    <w:p w:rsidR="00000000" w:rsidRDefault="0063361F">
      <w:pPr>
        <w:pStyle w:val="BodyText"/>
        <w:kinsoku w:val="0"/>
        <w:overflowPunct w:val="0"/>
        <w:spacing w:before="7"/>
        <w:ind w:left="0"/>
        <w:rPr>
          <w:b/>
          <w:bCs/>
          <w:sz w:val="17"/>
          <w:szCs w:val="17"/>
        </w:rPr>
      </w:pPr>
    </w:p>
    <w:p w:rsidR="00000000" w:rsidRDefault="0063361F">
      <w:pPr>
        <w:pStyle w:val="BodyText"/>
        <w:kinsoku w:val="0"/>
        <w:overflowPunct w:val="0"/>
        <w:ind w:left="460" w:right="518"/>
      </w:pPr>
      <w:r>
        <w:t>The following parties have reviewed the information above and certify, to the best of their knowledge, that the information provided by the signatory is true and</w:t>
      </w:r>
      <w:r>
        <w:rPr>
          <w:spacing w:val="-8"/>
        </w:rPr>
        <w:t xml:space="preserve"> </w:t>
      </w:r>
      <w:r>
        <w:t>accurate.</w:t>
      </w:r>
    </w:p>
    <w:p w:rsidR="00000000" w:rsidRDefault="0063361F">
      <w:pPr>
        <w:pStyle w:val="BodyText"/>
        <w:kinsoku w:val="0"/>
        <w:overflowPunct w:val="0"/>
        <w:ind w:left="0"/>
        <w:rPr>
          <w:sz w:val="20"/>
          <w:szCs w:val="20"/>
        </w:rPr>
      </w:pPr>
    </w:p>
    <w:p w:rsidR="00000000" w:rsidRDefault="0063361F">
      <w:pPr>
        <w:pStyle w:val="BodyText"/>
        <w:kinsoku w:val="0"/>
        <w:overflowPunct w:val="0"/>
        <w:ind w:left="0"/>
        <w:rPr>
          <w:sz w:val="20"/>
          <w:szCs w:val="20"/>
        </w:rPr>
      </w:pPr>
    </w:p>
    <w:p w:rsidR="00000000" w:rsidRDefault="0063361F">
      <w:pPr>
        <w:pStyle w:val="BodyText"/>
        <w:kinsoku w:val="0"/>
        <w:overflowPunct w:val="0"/>
        <w:ind w:left="0"/>
        <w:rPr>
          <w:sz w:val="20"/>
          <w:szCs w:val="20"/>
        </w:rPr>
      </w:pPr>
    </w:p>
    <w:p w:rsidR="00000000" w:rsidRDefault="0063361F">
      <w:pPr>
        <w:pStyle w:val="BodyText"/>
        <w:kinsoku w:val="0"/>
        <w:overflowPunct w:val="0"/>
        <w:spacing w:before="4"/>
        <w:ind w:left="0"/>
        <w:rPr>
          <w:sz w:val="11"/>
          <w:szCs w:val="11"/>
        </w:rPr>
      </w:pPr>
    </w:p>
    <w:p w:rsidR="00000000" w:rsidRDefault="00166539">
      <w:pPr>
        <w:pStyle w:val="BodyText"/>
        <w:tabs>
          <w:tab w:val="left" w:pos="3156"/>
          <w:tab w:val="left" w:pos="6937"/>
        </w:tabs>
        <w:kinsoku w:val="0"/>
        <w:overflowPunct w:val="0"/>
        <w:spacing w:line="20" w:lineRule="exact"/>
        <w:ind w:left="456"/>
        <w:rPr>
          <w:spacing w:val="165"/>
          <w:sz w:val="2"/>
          <w:szCs w:val="2"/>
        </w:rPr>
      </w:pPr>
      <w:r>
        <w:rPr>
          <w:noProof/>
          <w:sz w:val="2"/>
          <w:szCs w:val="2"/>
        </w:rPr>
        <mc:AlternateContent>
          <mc:Choice Requires="wpg">
            <w:drawing>
              <wp:inline distT="0" distB="0" distL="0" distR="0">
                <wp:extent cx="1434465" cy="12700"/>
                <wp:effectExtent l="6985" t="7620" r="6350" b="0"/>
                <wp:docPr id="1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2700"/>
                          <a:chOff x="0" y="0"/>
                          <a:chExt cx="2259" cy="20"/>
                        </a:xfrm>
                      </wpg:grpSpPr>
                      <wps:wsp>
                        <wps:cNvPr id="14" name="Freeform 31"/>
                        <wps:cNvSpPr>
                          <a:spLocks/>
                        </wps:cNvSpPr>
                        <wps:spPr bwMode="auto">
                          <a:xfrm>
                            <a:off x="4" y="4"/>
                            <a:ext cx="2251" cy="20"/>
                          </a:xfrm>
                          <a:custGeom>
                            <a:avLst/>
                            <a:gdLst>
                              <a:gd name="T0" fmla="*/ 0 w 2251"/>
                              <a:gd name="T1" fmla="*/ 0 h 20"/>
                              <a:gd name="T2" fmla="*/ 2250 w 2251"/>
                              <a:gd name="T3" fmla="*/ 0 h 20"/>
                            </a:gdLst>
                            <a:ahLst/>
                            <a:cxnLst>
                              <a:cxn ang="0">
                                <a:pos x="T0" y="T1"/>
                              </a:cxn>
                              <a:cxn ang="0">
                                <a:pos x="T2" y="T3"/>
                              </a:cxn>
                            </a:cxnLst>
                            <a:rect l="0" t="0" r="r" b="b"/>
                            <a:pathLst>
                              <a:path w="2251" h="20">
                                <a:moveTo>
                                  <a:pt x="0" y="0"/>
                                </a:moveTo>
                                <a:lnTo>
                                  <a:pt x="225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08E1F3" id="Group 30" o:spid="_x0000_s1026" style="width:112.95pt;height:1pt;mso-position-horizontal-relative:char;mso-position-vertical-relative:line" coordsize="22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">
                <v:shape id="Freeform 31" o:spid="_x0000_s1027" style="position:absolute;left:4;top:4;width:2251;height:20;visibility:visible;mso-wrap-style:square;v-text-anchor:top" coordsize="22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CLMMA&#10;AADbAAAADwAAAGRycy9kb3ducmV2LnhtbERPTWvCQBC9C/0PyxR6KWbTYsVGV2kLipccTHvpbciO&#10;STA7G3Y3Mfrr3ULB2zze56w2o2nFQM43lhW8JCkI4tLqhisFP9/b6QKED8gaW8uk4EIeNuuHyQoz&#10;bc98oKEIlYgh7DNUUIfQZVL6siaDPrEdceSO1hkMEbpKaofnGG5a+Zqmc2mw4dhQY0dfNZWnojcK&#10;3o6/Ve76/prmQ//cfu7zXVG+K/X0OH4sQQQaw138797rOH8Gf7/E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fCLMMAAADbAAAADwAAAAAAAAAAAAAAAACYAgAAZHJzL2Rv&#10;d25yZXYueG1sUEsFBgAAAAAEAAQA9QAAAIgDAAAAAA==&#10;" path="m,l2250,e" filled="f" strokeweight=".36pt">
                  <v:path arrowok="t" o:connecttype="custom" o:connectlocs="0,0;2250,0" o:connectangles="0,0"/>
                </v:shape>
                <w10:anchorlock/>
              </v:group>
            </w:pict>
          </mc:Fallback>
        </mc:AlternateContent>
      </w:r>
      <w:r w:rsidR="0063361F">
        <w:rPr>
          <w:sz w:val="2"/>
          <w:szCs w:val="2"/>
        </w:rPr>
        <w:t xml:space="preserve"> </w:t>
      </w:r>
      <w:r w:rsidR="0063361F">
        <w:rPr>
          <w:sz w:val="2"/>
          <w:szCs w:val="2"/>
        </w:rPr>
        <w:tab/>
      </w:r>
      <w:r>
        <w:rPr>
          <w:noProof/>
          <w:sz w:val="2"/>
          <w:szCs w:val="2"/>
        </w:rPr>
        <mc:AlternateContent>
          <mc:Choice Requires="wpg">
            <w:drawing>
              <wp:inline distT="0" distB="0" distL="0" distR="0">
                <wp:extent cx="577215" cy="12700"/>
                <wp:effectExtent l="6985" t="7620" r="6350" b="0"/>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 cy="12700"/>
                          <a:chOff x="0" y="0"/>
                          <a:chExt cx="909" cy="20"/>
                        </a:xfrm>
                      </wpg:grpSpPr>
                      <wps:wsp>
                        <wps:cNvPr id="11" name="Freeform 33"/>
                        <wps:cNvSpPr>
                          <a:spLocks/>
                        </wps:cNvSpPr>
                        <wps:spPr bwMode="auto">
                          <a:xfrm>
                            <a:off x="4" y="4"/>
                            <a:ext cx="901" cy="20"/>
                          </a:xfrm>
                          <a:custGeom>
                            <a:avLst/>
                            <a:gdLst>
                              <a:gd name="T0" fmla="*/ 0 w 901"/>
                              <a:gd name="T1" fmla="*/ 0 h 20"/>
                              <a:gd name="T2" fmla="*/ 900 w 901"/>
                              <a:gd name="T3" fmla="*/ 0 h 20"/>
                            </a:gdLst>
                            <a:ahLst/>
                            <a:cxnLst>
                              <a:cxn ang="0">
                                <a:pos x="T0" y="T1"/>
                              </a:cxn>
                              <a:cxn ang="0">
                                <a:pos x="T2" y="T3"/>
                              </a:cxn>
                            </a:cxnLst>
                            <a:rect l="0" t="0" r="r" b="b"/>
                            <a:pathLst>
                              <a:path w="901" h="20">
                                <a:moveTo>
                                  <a:pt x="0" y="0"/>
                                </a:moveTo>
                                <a:lnTo>
                                  <a:pt x="9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EE5B54" id="Group 32" o:spid="_x0000_s1026" style="width:45.45pt;height:1pt;mso-position-horizontal-relative:char;mso-position-vertical-relative:line" coordsize="9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">
                <v:shape id="Freeform 33" o:spid="_x0000_s1027" style="position:absolute;left:4;top:4;width:901;height:20;visibility:visible;mso-wrap-style:square;v-text-anchor:top" coordsize="9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NisQA&#10;AADbAAAADwAAAGRycy9kb3ducmV2LnhtbESP3YrCMBCF7wXfIYzgjaypIuJ2jeIPyiLLgroPMDRj&#10;W0wmpYlaffqNIHg3wzlzvjPTeWONuFLtS8cKBv0EBHHmdMm5gr/j5mMCwgdkjcYxKbiTh/ms3Zpi&#10;qt2N93Q9hFzEEPYpKihCqFIpfVaQRd93FXHUTq62GOJa51LXeIvh1shhkoylxZIjocCKVgVl58PF&#10;Rsjxs3dfPkY/K34Ys/6l7ai3s0p1O83iC0SgJrzNr+tvHesP4PlLHE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jYrEAAAA2wAAAA8AAAAAAAAAAAAAAAAAmAIAAGRycy9k&#10;b3ducmV2LnhtbFBLBQYAAAAABAAEAPUAAACJAwAAAAA=&#10;" path="m,l900,e" filled="f" strokeweight=".36pt">
                  <v:path arrowok="t" o:connecttype="custom" o:connectlocs="0,0;900,0" o:connectangles="0,0"/>
                </v:shape>
                <w10:anchorlock/>
              </v:group>
            </w:pict>
          </mc:Fallback>
        </mc:AlternateContent>
      </w:r>
      <w:r w:rsidR="0063361F">
        <w:rPr>
          <w:spacing w:val="165"/>
          <w:sz w:val="10"/>
          <w:szCs w:val="10"/>
        </w:rPr>
        <w:t xml:space="preserve"> </w:t>
      </w:r>
      <w:r>
        <w:rPr>
          <w:noProof/>
          <w:spacing w:val="165"/>
          <w:sz w:val="2"/>
          <w:szCs w:val="2"/>
        </w:rPr>
        <mc:AlternateContent>
          <mc:Choice Requires="wpg">
            <w:drawing>
              <wp:inline distT="0" distB="0" distL="0" distR="0">
                <wp:extent cx="1433830" cy="12700"/>
                <wp:effectExtent l="3810" t="7620" r="10160" b="0"/>
                <wp:docPr id="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830" cy="12700"/>
                          <a:chOff x="0" y="0"/>
                          <a:chExt cx="2258" cy="20"/>
                        </a:xfrm>
                      </wpg:grpSpPr>
                      <wps:wsp>
                        <wps:cNvPr id="9" name="Freeform 35"/>
                        <wps:cNvSpPr>
                          <a:spLocks/>
                        </wps:cNvSpPr>
                        <wps:spPr bwMode="auto">
                          <a:xfrm>
                            <a:off x="4" y="4"/>
                            <a:ext cx="2250" cy="20"/>
                          </a:xfrm>
                          <a:custGeom>
                            <a:avLst/>
                            <a:gdLst>
                              <a:gd name="T0" fmla="*/ 0 w 2250"/>
                              <a:gd name="T1" fmla="*/ 0 h 20"/>
                              <a:gd name="T2" fmla="*/ 2249 w 2250"/>
                              <a:gd name="T3" fmla="*/ 0 h 20"/>
                            </a:gdLst>
                            <a:ahLst/>
                            <a:cxnLst>
                              <a:cxn ang="0">
                                <a:pos x="T0" y="T1"/>
                              </a:cxn>
                              <a:cxn ang="0">
                                <a:pos x="T2" y="T3"/>
                              </a:cxn>
                            </a:cxnLst>
                            <a:rect l="0" t="0" r="r" b="b"/>
                            <a:pathLst>
                              <a:path w="2250" h="20">
                                <a:moveTo>
                                  <a:pt x="0" y="0"/>
                                </a:moveTo>
                                <a:lnTo>
                                  <a:pt x="224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979EDE" id="Group 34" o:spid="_x0000_s1026" style="width:112.9pt;height:1pt;mso-position-horizontal-relative:char;mso-position-vertical-relative:line" coordsize="2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">
                <v:shape id="Freeform 35" o:spid="_x0000_s1027" style="position:absolute;left:4;top:4;width:2250;height:20;visibility:visible;mso-wrap-style:square;v-text-anchor:top" coordsize="22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bBH8IA&#10;AADaAAAADwAAAGRycy9kb3ducmV2LnhtbESPQWsCMRSE70L/Q3gFb5pUUOvWrLSFggcvaik9Pjav&#10;m2U3L0uS6vrvjSB4HGbmG2a9GVwnThRi41nDy1SBIK68abjW8H38mryCiAnZYOeZNFwowqZ8Gq2x&#10;MP7MezodUi0yhGOBGmxKfSFlrCw5jFPfE2fvzweHKctQSxPwnOGukzOlFtJhw3nBYk+flqr28O80&#10;7O2lrnAIzVztljxbefX78dNqPX4e3t9AJBrSI3xvb42GFdyu5Bsg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sEfwgAAANoAAAAPAAAAAAAAAAAAAAAAAJgCAABkcnMvZG93&#10;bnJldi54bWxQSwUGAAAAAAQABAD1AAAAhwMAAAAA&#10;" path="m,l2249,e" filled="f" strokeweight=".36pt">
                  <v:path arrowok="t" o:connecttype="custom" o:connectlocs="0,0;2249,0" o:connectangles="0,0"/>
                </v:shape>
                <w10:anchorlock/>
              </v:group>
            </w:pict>
          </mc:Fallback>
        </mc:AlternateContent>
      </w:r>
      <w:r w:rsidR="0063361F">
        <w:rPr>
          <w:spacing w:val="165"/>
          <w:sz w:val="2"/>
          <w:szCs w:val="2"/>
        </w:rPr>
        <w:t xml:space="preserve"> </w:t>
      </w:r>
      <w:r w:rsidR="0063361F">
        <w:rPr>
          <w:spacing w:val="165"/>
          <w:sz w:val="2"/>
          <w:szCs w:val="2"/>
        </w:rPr>
        <w:tab/>
      </w:r>
      <w:r>
        <w:rPr>
          <w:noProof/>
          <w:spacing w:val="165"/>
          <w:sz w:val="2"/>
          <w:szCs w:val="2"/>
        </w:rPr>
        <mc:AlternateContent>
          <mc:Choice Requires="wpg">
            <w:drawing>
              <wp:inline distT="0" distB="0" distL="0" distR="0">
                <wp:extent cx="575945" cy="12700"/>
                <wp:effectExtent l="7620" t="7620" r="6985" b="0"/>
                <wp:docPr id="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 cy="12700"/>
                          <a:chOff x="0" y="0"/>
                          <a:chExt cx="907" cy="20"/>
                        </a:xfrm>
                      </wpg:grpSpPr>
                      <wps:wsp>
                        <wps:cNvPr id="6" name="Freeform 37"/>
                        <wps:cNvSpPr>
                          <a:spLocks/>
                        </wps:cNvSpPr>
                        <wps:spPr bwMode="auto">
                          <a:xfrm>
                            <a:off x="4" y="4"/>
                            <a:ext cx="899" cy="20"/>
                          </a:xfrm>
                          <a:custGeom>
                            <a:avLst/>
                            <a:gdLst>
                              <a:gd name="T0" fmla="*/ 0 w 899"/>
                              <a:gd name="T1" fmla="*/ 0 h 20"/>
                              <a:gd name="T2" fmla="*/ 898 w 899"/>
                              <a:gd name="T3" fmla="*/ 0 h 20"/>
                            </a:gdLst>
                            <a:ahLst/>
                            <a:cxnLst>
                              <a:cxn ang="0">
                                <a:pos x="T0" y="T1"/>
                              </a:cxn>
                              <a:cxn ang="0">
                                <a:pos x="T2" y="T3"/>
                              </a:cxn>
                            </a:cxnLst>
                            <a:rect l="0" t="0" r="r" b="b"/>
                            <a:pathLst>
                              <a:path w="899" h="20">
                                <a:moveTo>
                                  <a:pt x="0" y="0"/>
                                </a:moveTo>
                                <a:lnTo>
                                  <a:pt x="89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B465BF" id="Group 36" o:spid="_x0000_s1026" style="width:45.35pt;height:1pt;mso-position-horizontal-relative:char;mso-position-vertical-relative:line" coordsize="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">
                <v:shape id="Freeform 37" o:spid="_x0000_s1027" style="position:absolute;left:4;top:4;width:899;height:20;visibility:visible;mso-wrap-style:square;v-text-anchor:top" coordsize="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mgTMQA&#10;AADaAAAADwAAAGRycy9kb3ducmV2LnhtbESPS2vDMBCE74X8B7GB3Bo5PZjgRjFOSEluzYvS49Za&#10;P4i1MpZiu/n1VaHQ4zAz3zCrdDSN6KlztWUFi3kEgji3uuZSwfXy9rwE4TyyxsYyKfgmB+l68rTC&#10;RNuBT9SffSkChF2CCirv20RKl1dk0M1tSxy8wnYGfZBdKXWHQ4CbRr5EUSwN1hwWKmxpW1F+O9+N&#10;go+HfJz63fFrHzfb7NMU2WZ4L5WaTcfsFYSn0f+H/9oHrSCG3yvhBs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5oEzEAAAA2gAAAA8AAAAAAAAAAAAAAAAAmAIAAGRycy9k&#10;b3ducmV2LnhtbFBLBQYAAAAABAAEAPUAAACJAwAAAAA=&#10;" path="m,l898,e" filled="f" strokeweight=".36pt">
                  <v:path arrowok="t" o:connecttype="custom" o:connectlocs="0,0;898,0" o:connectangles="0,0"/>
                </v:shape>
                <w10:anchorlock/>
              </v:group>
            </w:pict>
          </mc:Fallback>
        </mc:AlternateContent>
      </w:r>
    </w:p>
    <w:p w:rsidR="00000000" w:rsidRDefault="0063361F">
      <w:pPr>
        <w:pStyle w:val="BodyText"/>
        <w:tabs>
          <w:tab w:val="left" w:pos="3299"/>
          <w:tab w:val="left" w:pos="4224"/>
          <w:tab w:val="left" w:pos="7074"/>
        </w:tabs>
        <w:kinsoku w:val="0"/>
        <w:overflowPunct w:val="0"/>
        <w:spacing w:line="195" w:lineRule="exact"/>
        <w:ind w:left="460" w:right="104"/>
        <w:rPr>
          <w:spacing w:val="-1"/>
        </w:rPr>
      </w:pPr>
      <w:r>
        <w:rPr>
          <w:spacing w:val="-1"/>
        </w:rPr>
        <w:t>Tenant</w:t>
      </w:r>
      <w:r>
        <w:rPr>
          <w:spacing w:val="-1"/>
        </w:rPr>
        <w:tab/>
        <w:t>Date</w:t>
      </w:r>
      <w:r>
        <w:rPr>
          <w:spacing w:val="-1"/>
        </w:rPr>
        <w:tab/>
        <w:t>Co-Tenant</w:t>
      </w:r>
      <w:r>
        <w:rPr>
          <w:spacing w:val="-1"/>
        </w:rPr>
        <w:tab/>
        <w:t>Date</w:t>
      </w:r>
    </w:p>
    <w:p w:rsidR="00000000" w:rsidRDefault="0063361F">
      <w:pPr>
        <w:pStyle w:val="BodyText"/>
        <w:kinsoku w:val="0"/>
        <w:overflowPunct w:val="0"/>
        <w:ind w:left="0"/>
        <w:rPr>
          <w:sz w:val="20"/>
          <w:szCs w:val="20"/>
        </w:rPr>
      </w:pPr>
    </w:p>
    <w:p w:rsidR="00000000" w:rsidRDefault="0063361F">
      <w:pPr>
        <w:pStyle w:val="BodyText"/>
        <w:kinsoku w:val="0"/>
        <w:overflowPunct w:val="0"/>
        <w:ind w:left="0"/>
        <w:rPr>
          <w:sz w:val="20"/>
          <w:szCs w:val="20"/>
        </w:rPr>
      </w:pPr>
    </w:p>
    <w:p w:rsidR="00000000" w:rsidRDefault="0063361F">
      <w:pPr>
        <w:pStyle w:val="BodyText"/>
        <w:kinsoku w:val="0"/>
        <w:overflowPunct w:val="0"/>
        <w:spacing w:before="3"/>
        <w:ind w:left="0"/>
        <w:rPr>
          <w:sz w:val="13"/>
          <w:szCs w:val="13"/>
        </w:rPr>
      </w:pPr>
    </w:p>
    <w:p w:rsidR="00000000" w:rsidRDefault="00166539">
      <w:pPr>
        <w:pStyle w:val="BodyText"/>
        <w:tabs>
          <w:tab w:val="left" w:pos="3155"/>
        </w:tabs>
        <w:kinsoku w:val="0"/>
        <w:overflowPunct w:val="0"/>
        <w:spacing w:line="20" w:lineRule="exact"/>
        <w:ind w:left="456"/>
        <w:rPr>
          <w:sz w:val="2"/>
          <w:szCs w:val="2"/>
        </w:rPr>
      </w:pPr>
      <w:r>
        <w:rPr>
          <w:noProof/>
          <w:sz w:val="2"/>
          <w:szCs w:val="2"/>
        </w:rPr>
        <mc:AlternateContent>
          <mc:Choice Requires="wpg">
            <w:drawing>
              <wp:inline distT="0" distB="0" distL="0" distR="0">
                <wp:extent cx="1433830" cy="12700"/>
                <wp:effectExtent l="6985" t="8890" r="6985" b="0"/>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3830" cy="12700"/>
                          <a:chOff x="0" y="0"/>
                          <a:chExt cx="2258" cy="20"/>
                        </a:xfrm>
                      </wpg:grpSpPr>
                      <wps:wsp>
                        <wps:cNvPr id="4" name="Freeform 39"/>
                        <wps:cNvSpPr>
                          <a:spLocks/>
                        </wps:cNvSpPr>
                        <wps:spPr bwMode="auto">
                          <a:xfrm>
                            <a:off x="4" y="4"/>
                            <a:ext cx="2250" cy="20"/>
                          </a:xfrm>
                          <a:custGeom>
                            <a:avLst/>
                            <a:gdLst>
                              <a:gd name="T0" fmla="*/ 0 w 2250"/>
                              <a:gd name="T1" fmla="*/ 0 h 20"/>
                              <a:gd name="T2" fmla="*/ 2249 w 2250"/>
                              <a:gd name="T3" fmla="*/ 0 h 20"/>
                            </a:gdLst>
                            <a:ahLst/>
                            <a:cxnLst>
                              <a:cxn ang="0">
                                <a:pos x="T0" y="T1"/>
                              </a:cxn>
                              <a:cxn ang="0">
                                <a:pos x="T2" y="T3"/>
                              </a:cxn>
                            </a:cxnLst>
                            <a:rect l="0" t="0" r="r" b="b"/>
                            <a:pathLst>
                              <a:path w="2250" h="20">
                                <a:moveTo>
                                  <a:pt x="0" y="0"/>
                                </a:moveTo>
                                <a:lnTo>
                                  <a:pt x="224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818CD" id="Group 38" o:spid="_x0000_s1026" style="width:112.9pt;height:1pt;mso-position-horizontal-relative:char;mso-position-vertical-relative:line" coordsize="2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">
                <v:shape id="Freeform 39" o:spid="_x0000_s1027" style="position:absolute;left:4;top:4;width:2250;height:20;visibility:visible;mso-wrap-style:square;v-text-anchor:top" coordsize="22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dugcIA&#10;AADaAAAADwAAAGRycy9kb3ducmV2LnhtbESPT2sCMRTE7wW/Q3iCt5ootupqFCsIPfTiH8TjY/Pc&#10;LG5eliTV9ds3hUKPw8z8hlmuO9eIO4VYe9YwGioQxKU3NVcaTsfd6wxETMgGG8+k4UkR1qveyxIL&#10;4x+8p/shVSJDOBaowabUFlLG0pLDOPQtcfauPjhMWYZKmoCPDHeNHCv1Lh3WnBcstrS1VN4O307D&#10;3j6rErtQv6mvKY/nXl0+zjetB/1uswCRqEv/4b/2p9Ewgd8r+Qb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26BwgAAANoAAAAPAAAAAAAAAAAAAAAAAJgCAABkcnMvZG93&#10;bnJldi54bWxQSwUGAAAAAAQABAD1AAAAhwMAAAAA&#10;" path="m,l2249,e" filled="f" strokeweight=".36pt">
                  <v:path arrowok="t" o:connecttype="custom" o:connectlocs="0,0;2249,0" o:connectangles="0,0"/>
                </v:shape>
                <w10:anchorlock/>
              </v:group>
            </w:pict>
          </mc:Fallback>
        </mc:AlternateContent>
      </w:r>
      <w:r w:rsidR="0063361F">
        <w:rPr>
          <w:sz w:val="2"/>
          <w:szCs w:val="2"/>
        </w:rPr>
        <w:t xml:space="preserve"> </w:t>
      </w:r>
      <w:r w:rsidR="0063361F">
        <w:rPr>
          <w:sz w:val="2"/>
          <w:szCs w:val="2"/>
        </w:rPr>
        <w:tab/>
      </w:r>
      <w:r>
        <w:rPr>
          <w:noProof/>
          <w:sz w:val="2"/>
          <w:szCs w:val="2"/>
        </w:rPr>
        <mc:AlternateContent>
          <mc:Choice Requires="wpg">
            <w:drawing>
              <wp:inline distT="0" distB="0" distL="0" distR="0">
                <wp:extent cx="576580" cy="12700"/>
                <wp:effectExtent l="6350" t="8890" r="7620" b="0"/>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 cy="12700"/>
                          <a:chOff x="0" y="0"/>
                          <a:chExt cx="908" cy="20"/>
                        </a:xfrm>
                      </wpg:grpSpPr>
                      <wps:wsp>
                        <wps:cNvPr id="2" name="Freeform 41"/>
                        <wps:cNvSpPr>
                          <a:spLocks/>
                        </wps:cNvSpPr>
                        <wps:spPr bwMode="auto">
                          <a:xfrm>
                            <a:off x="4" y="4"/>
                            <a:ext cx="900" cy="20"/>
                          </a:xfrm>
                          <a:custGeom>
                            <a:avLst/>
                            <a:gdLst>
                              <a:gd name="T0" fmla="*/ 0 w 900"/>
                              <a:gd name="T1" fmla="*/ 0 h 20"/>
                              <a:gd name="T2" fmla="*/ 899 w 900"/>
                              <a:gd name="T3" fmla="*/ 0 h 20"/>
                            </a:gdLst>
                            <a:ahLst/>
                            <a:cxnLst>
                              <a:cxn ang="0">
                                <a:pos x="T0" y="T1"/>
                              </a:cxn>
                              <a:cxn ang="0">
                                <a:pos x="T2" y="T3"/>
                              </a:cxn>
                            </a:cxnLst>
                            <a:rect l="0" t="0" r="r" b="b"/>
                            <a:pathLst>
                              <a:path w="900" h="20">
                                <a:moveTo>
                                  <a:pt x="0" y="0"/>
                                </a:moveTo>
                                <a:lnTo>
                                  <a:pt x="89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3738A3" id="Group 40" o:spid="_x0000_s1026" style="width:45.4pt;height:1pt;mso-position-horizontal-relative:char;mso-position-vertical-relative:line" coordsize="9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">
                <v:shape id="Freeform 41" o:spid="_x0000_s1027" style="position:absolute;left:4;top:4;width:900;height:20;visibility:visible;mso-wrap-style:square;v-text-anchor:top" coordsize="9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jI8YA&#10;AADaAAAADwAAAGRycy9kb3ducmV2LnhtbESPT2vCQBTE74V+h+UVvIhumlYtqauIYBHUg38wPT6y&#10;r0ls9m3Irhq/vVsQehxm5jfMeNqaSlyocaVlBa/9CARxZnXJuYLDftH7AOE8ssbKMim4kYPp5Plp&#10;jIm2V97SZedzESDsElRQeF8nUrqsIIOub2vi4P3YxqAPssmlbvAa4KaScRQNpcGSw0KBNc0Lyn53&#10;Z6MgXZ8qmqdfp+NqFA9G3c23fEvfleq8tLNPEJ5a/x9+tJdaQQx/V8IN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gjI8YAAADaAAAADwAAAAAAAAAAAAAAAACYAgAAZHJz&#10;L2Rvd25yZXYueG1sUEsFBgAAAAAEAAQA9QAAAIsDAAAAAA==&#10;" path="m,l899,e" filled="f" strokeweight=".36pt">
                  <v:path arrowok="t" o:connecttype="custom" o:connectlocs="0,0;899,0" o:connectangles="0,0"/>
                </v:shape>
                <w10:anchorlock/>
              </v:group>
            </w:pict>
          </mc:Fallback>
        </mc:AlternateContent>
      </w:r>
    </w:p>
    <w:p w:rsidR="00000000" w:rsidRDefault="0063361F">
      <w:pPr>
        <w:pStyle w:val="BodyText"/>
        <w:tabs>
          <w:tab w:val="left" w:pos="3321"/>
        </w:tabs>
        <w:kinsoku w:val="0"/>
        <w:overflowPunct w:val="0"/>
        <w:spacing w:line="195" w:lineRule="exact"/>
        <w:ind w:left="460" w:right="104"/>
      </w:pPr>
      <w:r>
        <w:t>O</w:t>
      </w:r>
      <w:r>
        <w:t>wner /</w:t>
      </w:r>
      <w:r>
        <w:rPr>
          <w:spacing w:val="-2"/>
        </w:rPr>
        <w:t xml:space="preserve"> </w:t>
      </w:r>
      <w:r>
        <w:t>owner’s</w:t>
      </w:r>
      <w:r>
        <w:rPr>
          <w:spacing w:val="-4"/>
        </w:rPr>
        <w:t xml:space="preserve"> </w:t>
      </w:r>
      <w:r>
        <w:t>agent</w:t>
      </w:r>
      <w:r>
        <w:tab/>
        <w:t>Date</w:t>
      </w:r>
    </w:p>
    <w:p w:rsidR="00000000" w:rsidRDefault="0063361F">
      <w:pPr>
        <w:pStyle w:val="BodyText"/>
        <w:kinsoku w:val="0"/>
        <w:overflowPunct w:val="0"/>
        <w:ind w:left="0"/>
        <w:rPr>
          <w:sz w:val="20"/>
          <w:szCs w:val="20"/>
        </w:rPr>
      </w:pPr>
    </w:p>
    <w:p w:rsidR="00000000" w:rsidRDefault="0063361F">
      <w:pPr>
        <w:pStyle w:val="BodyText"/>
        <w:kinsoku w:val="0"/>
        <w:overflowPunct w:val="0"/>
        <w:spacing w:before="2"/>
        <w:ind w:left="0"/>
        <w:rPr>
          <w:sz w:val="13"/>
          <w:szCs w:val="13"/>
        </w:rPr>
      </w:pPr>
    </w:p>
    <w:p w:rsidR="0063361F" w:rsidRDefault="00166539">
      <w:pPr>
        <w:pStyle w:val="BodyText"/>
        <w:tabs>
          <w:tab w:val="left" w:pos="9410"/>
        </w:tabs>
        <w:kinsoku w:val="0"/>
        <w:overflowPunct w:val="0"/>
        <w:ind w:left="361"/>
        <w:rPr>
          <w:position w:val="29"/>
          <w:sz w:val="20"/>
          <w:szCs w:val="20"/>
        </w:rPr>
      </w:pPr>
      <w:r>
        <w:rPr>
          <w:noProof/>
          <w:sz w:val="20"/>
          <w:szCs w:val="20"/>
        </w:rPr>
        <w:drawing>
          <wp:inline distT="0" distB="0" distL="0" distR="0">
            <wp:extent cx="1152525" cy="1219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219200"/>
                    </a:xfrm>
                    <a:prstGeom prst="rect">
                      <a:avLst/>
                    </a:prstGeom>
                    <a:noFill/>
                    <a:ln>
                      <a:noFill/>
                    </a:ln>
                  </pic:spPr>
                </pic:pic>
              </a:graphicData>
            </a:graphic>
          </wp:inline>
        </w:drawing>
      </w:r>
      <w:r w:rsidR="0063361F">
        <w:rPr>
          <w:sz w:val="20"/>
          <w:szCs w:val="20"/>
        </w:rPr>
        <w:t xml:space="preserve"> </w:t>
      </w:r>
      <w:r w:rsidR="0063361F">
        <w:rPr>
          <w:sz w:val="20"/>
          <w:szCs w:val="20"/>
        </w:rPr>
        <w:tab/>
      </w:r>
      <w:r>
        <w:rPr>
          <w:noProof/>
          <w:position w:val="29"/>
          <w:sz w:val="20"/>
          <w:szCs w:val="20"/>
        </w:rPr>
        <w:drawing>
          <wp:inline distT="0" distB="0" distL="0" distR="0">
            <wp:extent cx="838200" cy="923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923925"/>
                    </a:xfrm>
                    <a:prstGeom prst="rect">
                      <a:avLst/>
                    </a:prstGeom>
                    <a:noFill/>
                    <a:ln>
                      <a:noFill/>
                    </a:ln>
                  </pic:spPr>
                </pic:pic>
              </a:graphicData>
            </a:graphic>
          </wp:inline>
        </w:drawing>
      </w:r>
    </w:p>
    <w:sectPr w:rsidR="0063361F">
      <w:pgSz w:w="12240" w:h="15840"/>
      <w:pgMar w:top="1400" w:right="780" w:bottom="280" w:left="440" w:header="720" w:footer="720" w:gutter="0"/>
      <w:cols w:space="720" w:equalWidth="0">
        <w:col w:w="110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60" w:hanging="360"/>
      </w:pPr>
      <w:rPr>
        <w:rFonts w:ascii="Wingdings" w:hAnsi="Wingdings" w:cs="Wingdings"/>
        <w:b w:val="0"/>
        <w:bCs w:val="0"/>
        <w:w w:val="100"/>
        <w:sz w:val="32"/>
        <w:szCs w:val="32"/>
      </w:rPr>
    </w:lvl>
    <w:lvl w:ilvl="1">
      <w:numFmt w:val="bullet"/>
      <w:lvlText w:val="•"/>
      <w:lvlJc w:val="left"/>
      <w:pPr>
        <w:ind w:left="1516" w:hanging="360"/>
      </w:pPr>
    </w:lvl>
    <w:lvl w:ilvl="2">
      <w:numFmt w:val="bullet"/>
      <w:lvlText w:val="•"/>
      <w:lvlJc w:val="left"/>
      <w:pPr>
        <w:ind w:left="2572" w:hanging="360"/>
      </w:pPr>
    </w:lvl>
    <w:lvl w:ilvl="3">
      <w:numFmt w:val="bullet"/>
      <w:lvlText w:val="•"/>
      <w:lvlJc w:val="left"/>
      <w:pPr>
        <w:ind w:left="3628" w:hanging="360"/>
      </w:pPr>
    </w:lvl>
    <w:lvl w:ilvl="4">
      <w:numFmt w:val="bullet"/>
      <w:lvlText w:val="•"/>
      <w:lvlJc w:val="left"/>
      <w:pPr>
        <w:ind w:left="4684" w:hanging="360"/>
      </w:pPr>
    </w:lvl>
    <w:lvl w:ilvl="5">
      <w:numFmt w:val="bullet"/>
      <w:lvlText w:val="•"/>
      <w:lvlJc w:val="left"/>
      <w:pPr>
        <w:ind w:left="5740" w:hanging="360"/>
      </w:pPr>
    </w:lvl>
    <w:lvl w:ilvl="6">
      <w:numFmt w:val="bullet"/>
      <w:lvlText w:val="•"/>
      <w:lvlJc w:val="left"/>
      <w:pPr>
        <w:ind w:left="6796" w:hanging="360"/>
      </w:pPr>
    </w:lvl>
    <w:lvl w:ilvl="7">
      <w:numFmt w:val="bullet"/>
      <w:lvlText w:val="•"/>
      <w:lvlJc w:val="left"/>
      <w:pPr>
        <w:ind w:left="7852" w:hanging="360"/>
      </w:pPr>
    </w:lvl>
    <w:lvl w:ilvl="8">
      <w:numFmt w:val="bullet"/>
      <w:lvlText w:val="•"/>
      <w:lvlJc w:val="left"/>
      <w:pPr>
        <w:ind w:left="890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39"/>
    <w:rsid w:val="00166539"/>
    <w:rsid w:val="0063361F"/>
    <w:rsid w:val="00AE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000DF2-2695-46E6-B273-941DA6D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460"/>
      <w:outlineLvl w:val="0"/>
    </w:pPr>
    <w:rPr>
      <w:rFonts w:cs="Times New Roman"/>
      <w:b/>
      <w:bCs/>
      <w:sz w:val="20"/>
      <w:szCs w:val="20"/>
    </w:rPr>
  </w:style>
  <w:style w:type="paragraph" w:styleId="Heading2">
    <w:name w:val="heading 2"/>
    <w:basedOn w:val="Normal"/>
    <w:next w:val="Normal"/>
    <w:link w:val="Heading2Char"/>
    <w:uiPriority w:val="1"/>
    <w:qFormat/>
    <w:pPr>
      <w:ind w:left="120"/>
      <w:outlineLvl w:val="1"/>
    </w:pPr>
    <w:rPr>
      <w:rFonts w:cs="Times New Roman"/>
      <w:b/>
      <w:bCs/>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cs="Times New Roman"/>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2906</Words>
  <Characters>16566</Characters>
  <DocSecurity>0</DocSecurity>
  <Lines>138</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19434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