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C0038">
      <w:pPr>
        <w:pStyle w:val="BodyText"/>
        <w:kinsoku w:val="0"/>
        <w:overflowPunct w:val="0"/>
        <w:spacing w:before="10"/>
        <w:ind w:left="0"/>
        <w:rPr>
          <w:sz w:val="21"/>
          <w:szCs w:val="21"/>
        </w:rPr>
      </w:pPr>
      <w:bookmarkStart w:id="0" w:name="_GoBack"/>
      <w:bookmarkEnd w:id="0"/>
    </w:p>
    <w:p w:rsidR="00000000" w:rsidRDefault="004C0038">
      <w:pPr>
        <w:pStyle w:val="BodyText"/>
        <w:kinsoku w:val="0"/>
        <w:overflowPunct w:val="0"/>
        <w:ind w:left="2838" w:right="2955"/>
        <w:jc w:val="center"/>
        <w:rPr>
          <w:sz w:val="24"/>
          <w:szCs w:val="24"/>
        </w:rPr>
      </w:pPr>
      <w:r>
        <w:rPr>
          <w:b/>
          <w:bCs/>
          <w:sz w:val="24"/>
          <w:szCs w:val="24"/>
        </w:rPr>
        <w:t>CityFHEPS Landlord Information Form – Apartment</w:t>
      </w:r>
      <w:r>
        <w:rPr>
          <w:b/>
          <w:bCs/>
          <w:spacing w:val="-2"/>
          <w:sz w:val="24"/>
          <w:szCs w:val="24"/>
        </w:rPr>
        <w:t xml:space="preserve"> </w:t>
      </w:r>
      <w:r>
        <w:rPr>
          <w:b/>
          <w:bCs/>
          <w:sz w:val="24"/>
          <w:szCs w:val="24"/>
        </w:rPr>
        <w:t>Rentals</w:t>
      </w:r>
    </w:p>
    <w:p w:rsidR="00000000" w:rsidRDefault="004C0038">
      <w:pPr>
        <w:pStyle w:val="BodyText"/>
        <w:kinsoku w:val="0"/>
        <w:overflowPunct w:val="0"/>
        <w:spacing w:before="11"/>
        <w:ind w:left="0"/>
        <w:rPr>
          <w:b/>
          <w:bCs/>
          <w:sz w:val="23"/>
          <w:szCs w:val="23"/>
        </w:rPr>
      </w:pPr>
    </w:p>
    <w:p w:rsidR="00000000" w:rsidRDefault="004C0038">
      <w:pPr>
        <w:pStyle w:val="Heading1"/>
        <w:kinsoku w:val="0"/>
        <w:overflowPunct w:val="0"/>
        <w:ind w:left="2835" w:right="2955"/>
        <w:jc w:val="center"/>
        <w:rPr>
          <w:b w:val="0"/>
          <w:bCs w:val="0"/>
        </w:rPr>
      </w:pPr>
      <w:r>
        <w:rPr>
          <w:u w:val="thick"/>
        </w:rPr>
        <w:t>Unit</w:t>
      </w:r>
      <w:r>
        <w:rPr>
          <w:spacing w:val="-6"/>
          <w:u w:val="thick"/>
        </w:rPr>
        <w:t xml:space="preserve"> </w:t>
      </w:r>
      <w:r>
        <w:rPr>
          <w:u w:val="thick"/>
        </w:rPr>
        <w:t>Information</w:t>
      </w:r>
    </w:p>
    <w:p w:rsidR="00000000" w:rsidRDefault="004C0038">
      <w:pPr>
        <w:pStyle w:val="BodyText"/>
        <w:kinsoku w:val="0"/>
        <w:overflowPunct w:val="0"/>
        <w:spacing w:before="1"/>
        <w:ind w:left="0"/>
        <w:rPr>
          <w:b/>
          <w:bCs/>
        </w:rPr>
      </w:pPr>
    </w:p>
    <w:tbl>
      <w:tblPr>
        <w:tblW w:w="0" w:type="auto"/>
        <w:tblInd w:w="461" w:type="dxa"/>
        <w:tblLayout w:type="fixed"/>
        <w:tblCellMar>
          <w:left w:w="0" w:type="dxa"/>
          <w:right w:w="0" w:type="dxa"/>
        </w:tblCellMar>
        <w:tblLook w:val="0000" w:firstRow="0" w:lastRow="0" w:firstColumn="0" w:lastColumn="0" w:noHBand="0" w:noVBand="0"/>
      </w:tblPr>
      <w:tblGrid>
        <w:gridCol w:w="2160"/>
        <w:gridCol w:w="7669"/>
      </w:tblGrid>
      <w:tr w:rsidR="00000000">
        <w:tblPrEx>
          <w:tblCellMar>
            <w:top w:w="0" w:type="dxa"/>
            <w:left w:w="0" w:type="dxa"/>
            <w:bottom w:w="0" w:type="dxa"/>
            <w:right w:w="0" w:type="dxa"/>
          </w:tblCellMar>
        </w:tblPrEx>
        <w:trPr>
          <w:trHeight w:hRule="exact" w:val="360"/>
        </w:trPr>
        <w:tc>
          <w:tcPr>
            <w:tcW w:w="2160" w:type="dxa"/>
            <w:tcBorders>
              <w:top w:val="single" w:sz="4" w:space="0" w:color="000000"/>
              <w:left w:val="single" w:sz="4" w:space="0" w:color="000000"/>
              <w:bottom w:val="single" w:sz="4" w:space="0" w:color="000000"/>
              <w:right w:val="single" w:sz="4" w:space="0" w:color="000000"/>
            </w:tcBorders>
            <w:shd w:val="clear" w:color="auto" w:fill="F1F1F1"/>
          </w:tcPr>
          <w:p w:rsidR="00000000" w:rsidRDefault="004C0038">
            <w:pPr>
              <w:pStyle w:val="TableParagraph"/>
              <w:kinsoku w:val="0"/>
              <w:overflowPunct w:val="0"/>
              <w:spacing w:before="59"/>
              <w:ind w:left="103"/>
            </w:pPr>
            <w:r>
              <w:rPr>
                <w:rFonts w:ascii="Arial" w:hAnsi="Arial" w:cs="Arial"/>
                <w:b/>
                <w:bCs/>
                <w:sz w:val="20"/>
                <w:szCs w:val="20"/>
              </w:rPr>
              <w:t>Address:</w:t>
            </w:r>
          </w:p>
        </w:tc>
        <w:tc>
          <w:tcPr>
            <w:tcW w:w="7669" w:type="dxa"/>
            <w:tcBorders>
              <w:top w:val="single" w:sz="4" w:space="0" w:color="000000"/>
              <w:left w:val="single" w:sz="4" w:space="0" w:color="000000"/>
              <w:bottom w:val="single" w:sz="4" w:space="0" w:color="000000"/>
              <w:right w:val="single" w:sz="4" w:space="0" w:color="000000"/>
            </w:tcBorders>
          </w:tcPr>
          <w:p w:rsidR="00000000" w:rsidRDefault="004C0038"/>
        </w:tc>
      </w:tr>
      <w:tr w:rsidR="00000000">
        <w:tblPrEx>
          <w:tblCellMar>
            <w:top w:w="0" w:type="dxa"/>
            <w:left w:w="0" w:type="dxa"/>
            <w:bottom w:w="0" w:type="dxa"/>
            <w:right w:w="0" w:type="dxa"/>
          </w:tblCellMar>
        </w:tblPrEx>
        <w:trPr>
          <w:trHeight w:hRule="exact" w:val="360"/>
        </w:trPr>
        <w:tc>
          <w:tcPr>
            <w:tcW w:w="2160" w:type="dxa"/>
            <w:tcBorders>
              <w:top w:val="single" w:sz="4" w:space="0" w:color="000000"/>
              <w:left w:val="single" w:sz="4" w:space="0" w:color="000000"/>
              <w:bottom w:val="single" w:sz="4" w:space="0" w:color="000000"/>
              <w:right w:val="single" w:sz="4" w:space="0" w:color="000000"/>
            </w:tcBorders>
            <w:shd w:val="clear" w:color="auto" w:fill="F1F1F1"/>
          </w:tcPr>
          <w:p w:rsidR="00000000" w:rsidRDefault="004C0038">
            <w:pPr>
              <w:pStyle w:val="TableParagraph"/>
              <w:kinsoku w:val="0"/>
              <w:overflowPunct w:val="0"/>
              <w:spacing w:before="59"/>
              <w:ind w:left="103"/>
            </w:pPr>
            <w:r>
              <w:rPr>
                <w:rFonts w:ascii="Arial" w:hAnsi="Arial" w:cs="Arial"/>
                <w:b/>
                <w:bCs/>
                <w:sz w:val="20"/>
                <w:szCs w:val="20"/>
              </w:rPr>
              <w:t>Name of</w:t>
            </w:r>
            <w:r>
              <w:rPr>
                <w:rFonts w:ascii="Arial" w:hAnsi="Arial" w:cs="Arial"/>
                <w:b/>
                <w:bCs/>
                <w:spacing w:val="-7"/>
                <w:sz w:val="20"/>
                <w:szCs w:val="20"/>
              </w:rPr>
              <w:t xml:space="preserve"> </w:t>
            </w:r>
            <w:r>
              <w:rPr>
                <w:rFonts w:ascii="Arial" w:hAnsi="Arial" w:cs="Arial"/>
                <w:b/>
                <w:bCs/>
                <w:sz w:val="20"/>
                <w:szCs w:val="20"/>
              </w:rPr>
              <w:t>Owner:</w:t>
            </w:r>
          </w:p>
        </w:tc>
        <w:tc>
          <w:tcPr>
            <w:tcW w:w="7669" w:type="dxa"/>
            <w:tcBorders>
              <w:top w:val="single" w:sz="4" w:space="0" w:color="000000"/>
              <w:left w:val="single" w:sz="4" w:space="0" w:color="000000"/>
              <w:bottom w:val="single" w:sz="4" w:space="0" w:color="000000"/>
              <w:right w:val="single" w:sz="4" w:space="0" w:color="000000"/>
            </w:tcBorders>
          </w:tcPr>
          <w:p w:rsidR="00000000" w:rsidRDefault="004C0038"/>
        </w:tc>
      </w:tr>
    </w:tbl>
    <w:p w:rsidR="00000000" w:rsidRDefault="004C0038">
      <w:pPr>
        <w:pStyle w:val="BodyText"/>
        <w:kinsoku w:val="0"/>
        <w:overflowPunct w:val="0"/>
        <w:spacing w:before="9"/>
        <w:ind w:left="0"/>
        <w:rPr>
          <w:b/>
          <w:bCs/>
          <w:sz w:val="23"/>
          <w:szCs w:val="23"/>
        </w:rPr>
      </w:pPr>
    </w:p>
    <w:p w:rsidR="00000000" w:rsidRDefault="004C0038">
      <w:pPr>
        <w:pStyle w:val="BodyText"/>
        <w:kinsoku w:val="0"/>
        <w:overflowPunct w:val="0"/>
        <w:spacing w:before="74"/>
        <w:ind w:left="954" w:right="473"/>
      </w:pPr>
      <w:r>
        <w:t>The unit indicated above (the “Unit”</w:t>
      </w:r>
      <w:r>
        <w:t>) is being rented for at least a one-year period beginning</w:t>
      </w:r>
      <w:r>
        <w:rPr>
          <w:spacing w:val="-25"/>
        </w:rPr>
        <w:t xml:space="preserve"> </w:t>
      </w:r>
      <w:r>
        <w:t>on</w:t>
      </w:r>
    </w:p>
    <w:p w:rsidR="00000000" w:rsidRDefault="004C0038">
      <w:pPr>
        <w:pStyle w:val="BodyText"/>
        <w:kinsoku w:val="0"/>
        <w:overflowPunct w:val="0"/>
        <w:spacing w:before="11"/>
        <w:ind w:left="0"/>
        <w:rPr>
          <w:sz w:val="14"/>
          <w:szCs w:val="14"/>
        </w:rPr>
      </w:pPr>
    </w:p>
    <w:p w:rsidR="00000000" w:rsidRDefault="004C0038">
      <w:pPr>
        <w:pStyle w:val="BodyText"/>
        <w:tabs>
          <w:tab w:val="left" w:pos="4947"/>
          <w:tab w:val="left" w:pos="6434"/>
          <w:tab w:val="left" w:pos="9842"/>
        </w:tabs>
        <w:kinsoku w:val="0"/>
        <w:overflowPunct w:val="0"/>
        <w:spacing w:before="69"/>
        <w:ind w:left="930" w:right="473" w:hanging="575"/>
      </w:pPr>
      <w:r>
        <w:rPr>
          <w:w w:val="99"/>
          <w:u w:val="single"/>
        </w:rPr>
        <w:t xml:space="preserve"> </w:t>
      </w:r>
      <w:r>
        <w:rPr>
          <w:u w:val="single"/>
        </w:rPr>
        <w:tab/>
      </w:r>
      <w:r>
        <w:rPr>
          <w:u w:val="single"/>
        </w:rPr>
        <w:tab/>
      </w:r>
      <w:r>
        <w:rPr>
          <w:spacing w:val="-37"/>
        </w:rPr>
        <w:t xml:space="preserve"> </w:t>
      </w:r>
      <w:r>
        <w:rPr>
          <w:spacing w:val="-1"/>
        </w:rPr>
        <w:t>to:</w:t>
      </w:r>
      <w:r>
        <w:rPr>
          <w:spacing w:val="-1"/>
          <w:u w:val="single"/>
        </w:rPr>
        <w:t xml:space="preserve"> </w:t>
      </w:r>
      <w:r>
        <w:rPr>
          <w:spacing w:val="-1"/>
          <w:u w:val="single"/>
        </w:rPr>
        <w:tab/>
      </w:r>
      <w:r>
        <w:rPr>
          <w:spacing w:val="-1"/>
          <w:u w:val="single"/>
        </w:rPr>
        <w:tab/>
      </w:r>
      <w:r>
        <w:rPr>
          <w:sz w:val="24"/>
          <w:szCs w:val="24"/>
        </w:rPr>
        <w:t xml:space="preserve">. </w:t>
      </w:r>
      <w:r>
        <w:t>(the “Rental Agreement</w:t>
      </w:r>
      <w:r>
        <w:rPr>
          <w:spacing w:val="-5"/>
        </w:rPr>
        <w:t xml:space="preserve"> </w:t>
      </w:r>
      <w:r>
        <w:t>Start</w:t>
      </w:r>
      <w:r>
        <w:rPr>
          <w:spacing w:val="-2"/>
        </w:rPr>
        <w:t xml:space="preserve"> </w:t>
      </w:r>
      <w:r>
        <w:t>Date”)</w:t>
      </w:r>
      <w:r>
        <w:tab/>
      </w:r>
      <w:r>
        <w:tab/>
        <w:t>(the “Program</w:t>
      </w:r>
      <w:r>
        <w:rPr>
          <w:spacing w:val="-6"/>
        </w:rPr>
        <w:t xml:space="preserve"> </w:t>
      </w:r>
      <w:r>
        <w:t>Participant”)</w:t>
      </w:r>
    </w:p>
    <w:p w:rsidR="00000000" w:rsidRDefault="004C0038">
      <w:pPr>
        <w:pStyle w:val="BodyText"/>
        <w:kinsoku w:val="0"/>
        <w:overflowPunct w:val="0"/>
        <w:ind w:left="0"/>
      </w:pPr>
    </w:p>
    <w:p w:rsidR="00000000" w:rsidRDefault="004C0038">
      <w:pPr>
        <w:pStyle w:val="Heading1"/>
        <w:kinsoku w:val="0"/>
        <w:overflowPunct w:val="0"/>
        <w:spacing w:before="167" w:line="276" w:lineRule="auto"/>
        <w:ind w:right="473"/>
        <w:rPr>
          <w:b w:val="0"/>
          <w:bCs w:val="0"/>
        </w:rPr>
      </w:pPr>
      <w:r>
        <w:t>Please read the Information Form carefully, complete all applicable fields, and sign in the space at</w:t>
      </w:r>
      <w:r>
        <w:rPr>
          <w:spacing w:val="-21"/>
        </w:rPr>
        <w:t xml:space="preserve"> </w:t>
      </w:r>
      <w:r>
        <w:t>the bottom.</w:t>
      </w:r>
    </w:p>
    <w:p w:rsidR="00000000" w:rsidRDefault="004C0038">
      <w:pPr>
        <w:pStyle w:val="BodyText"/>
        <w:kinsoku w:val="0"/>
        <w:overflowPunct w:val="0"/>
        <w:spacing w:before="7"/>
        <w:ind w:left="0"/>
        <w:rPr>
          <w:b/>
          <w:bCs/>
          <w:sz w:val="17"/>
          <w:szCs w:val="17"/>
        </w:rPr>
      </w:pPr>
    </w:p>
    <w:p w:rsidR="00000000" w:rsidRDefault="004C0038">
      <w:pPr>
        <w:pStyle w:val="BodyText"/>
        <w:kinsoku w:val="0"/>
        <w:overflowPunct w:val="0"/>
        <w:ind w:left="2835" w:right="2955"/>
        <w:jc w:val="center"/>
      </w:pPr>
      <w:r>
        <w:rPr>
          <w:b/>
          <w:bCs/>
          <w:u w:val="thick"/>
        </w:rPr>
        <w:t>Program</w:t>
      </w:r>
      <w:r>
        <w:rPr>
          <w:b/>
          <w:bCs/>
          <w:spacing w:val="-10"/>
          <w:u w:val="thick"/>
        </w:rPr>
        <w:t xml:space="preserve"> </w:t>
      </w:r>
      <w:r>
        <w:rPr>
          <w:b/>
          <w:bCs/>
          <w:u w:val="thick"/>
        </w:rPr>
        <w:t>Information</w:t>
      </w:r>
    </w:p>
    <w:p w:rsidR="00000000" w:rsidRDefault="004C0038">
      <w:pPr>
        <w:pStyle w:val="BodyText"/>
        <w:kinsoku w:val="0"/>
        <w:overflowPunct w:val="0"/>
        <w:spacing w:before="6"/>
        <w:ind w:left="0"/>
        <w:rPr>
          <w:b/>
          <w:bCs/>
          <w:sz w:val="15"/>
          <w:szCs w:val="15"/>
        </w:rPr>
      </w:pPr>
    </w:p>
    <w:p w:rsidR="00000000" w:rsidRDefault="004C0038">
      <w:pPr>
        <w:pStyle w:val="BodyText"/>
        <w:kinsoku w:val="0"/>
        <w:overflowPunct w:val="0"/>
        <w:spacing w:before="74" w:line="271" w:lineRule="auto"/>
        <w:ind w:right="308"/>
      </w:pPr>
      <w:r>
        <w:t>HRA will pay a portion of the monthly rent (“CityFHEPS Rental Assistance Supplement Amount”) on behalf of the eligible CityFHEPS household to rent the Unit. The Program Participant is responsible for paying any portion of the rent that</w:t>
      </w:r>
      <w:r>
        <w:t xml:space="preserve"> is not covered by the CityFHEPS Rental Assistance Supplement Amount and their Cash Assistance (CA) shelter allowance, if any. Any contractual relationship will be solely between each tenant participating in the program and such tenant’s landlord participa</w:t>
      </w:r>
      <w:r>
        <w:t>ting in the</w:t>
      </w:r>
      <w:r>
        <w:rPr>
          <w:spacing w:val="-22"/>
        </w:rPr>
        <w:t xml:space="preserve"> </w:t>
      </w:r>
      <w:r>
        <w:t>program.</w:t>
      </w:r>
    </w:p>
    <w:p w:rsidR="00000000" w:rsidRDefault="004C0038">
      <w:pPr>
        <w:pStyle w:val="BodyText"/>
        <w:kinsoku w:val="0"/>
        <w:overflowPunct w:val="0"/>
        <w:spacing w:before="6"/>
        <w:ind w:left="0"/>
        <w:rPr>
          <w:sz w:val="22"/>
          <w:szCs w:val="22"/>
        </w:rPr>
      </w:pPr>
    </w:p>
    <w:p w:rsidR="00000000" w:rsidRDefault="004C0038">
      <w:pPr>
        <w:pStyle w:val="BodyText"/>
        <w:kinsoku w:val="0"/>
        <w:overflowPunct w:val="0"/>
        <w:spacing w:line="276" w:lineRule="auto"/>
        <w:ind w:right="473"/>
        <w:rPr>
          <w:color w:val="000000"/>
        </w:rPr>
      </w:pPr>
      <w:r>
        <w:t>The CityFHEPS Landlord Requirements are set forth in Chapter 10 of Title 68 of the Rules of the City of</w:t>
      </w:r>
      <w:r>
        <w:rPr>
          <w:spacing w:val="-37"/>
        </w:rPr>
        <w:t xml:space="preserve"> </w:t>
      </w:r>
      <w:r>
        <w:t>New York and can be found in the CityFHEPS Landlord FAQ, available at</w:t>
      </w:r>
      <w:r>
        <w:rPr>
          <w:spacing w:val="-22"/>
        </w:rPr>
        <w:t xml:space="preserve"> </w:t>
      </w:r>
      <w:hyperlink r:id="rId7" w:history="1">
        <w:r>
          <w:rPr>
            <w:color w:val="0000FF"/>
            <w:u w:val="single"/>
          </w:rPr>
          <w:t>http://nyc.gov/dsshou</w:t>
        </w:r>
        <w:r>
          <w:rPr>
            <w:color w:val="0000FF"/>
            <w:u w:val="single"/>
          </w:rPr>
          <w:t>sing.</w:t>
        </w:r>
      </w:hyperlink>
    </w:p>
    <w:p w:rsidR="00000000" w:rsidRDefault="004C0038">
      <w:pPr>
        <w:pStyle w:val="BodyText"/>
        <w:kinsoku w:val="0"/>
        <w:overflowPunct w:val="0"/>
        <w:spacing w:before="1"/>
        <w:ind w:left="0"/>
        <w:rPr>
          <w:sz w:val="13"/>
          <w:szCs w:val="13"/>
        </w:rPr>
      </w:pPr>
    </w:p>
    <w:p w:rsidR="00000000" w:rsidRDefault="004C0038">
      <w:pPr>
        <w:pStyle w:val="BodyText"/>
        <w:kinsoku w:val="0"/>
        <w:overflowPunct w:val="0"/>
        <w:spacing w:before="74" w:line="271" w:lineRule="auto"/>
        <w:ind w:right="308"/>
      </w:pPr>
      <w:r>
        <w:t>CityFHEPS is similar to Section 8 in that, subject to the availability of funding, it provides assistance, including rental assistance in specified amounts, to landlords and tenants who want to form a landlord-tenant</w:t>
      </w:r>
      <w:r>
        <w:rPr>
          <w:spacing w:val="-26"/>
        </w:rPr>
        <w:t xml:space="preserve"> </w:t>
      </w:r>
      <w:r>
        <w:t>relationship.</w:t>
      </w:r>
    </w:p>
    <w:p w:rsidR="00000000" w:rsidRDefault="004C0038">
      <w:pPr>
        <w:pStyle w:val="BodyText"/>
        <w:kinsoku w:val="0"/>
        <w:overflowPunct w:val="0"/>
        <w:spacing w:before="74" w:line="271" w:lineRule="auto"/>
        <w:ind w:right="308"/>
        <w:sectPr w:rsidR="00000000">
          <w:footerReference w:type="default" r:id="rId8"/>
          <w:pgSz w:w="12240" w:h="15840"/>
          <w:pgMar w:top="740" w:right="860" w:bottom="1260" w:left="980" w:header="0" w:footer="1066" w:gutter="0"/>
          <w:pgNumType w:start="1"/>
          <w:cols w:space="720"/>
          <w:noEndnote/>
        </w:sectPr>
      </w:pPr>
    </w:p>
    <w:p w:rsidR="00000000" w:rsidRDefault="004C0038">
      <w:pPr>
        <w:pStyle w:val="BodyText"/>
        <w:kinsoku w:val="0"/>
        <w:overflowPunct w:val="0"/>
        <w:spacing w:before="10"/>
        <w:ind w:left="0"/>
        <w:rPr>
          <w:sz w:val="9"/>
          <w:szCs w:val="9"/>
        </w:rPr>
      </w:pPr>
    </w:p>
    <w:p w:rsidR="00000000" w:rsidRDefault="004C0038">
      <w:pPr>
        <w:pStyle w:val="Heading1"/>
        <w:kinsoku w:val="0"/>
        <w:overflowPunct w:val="0"/>
        <w:spacing w:before="74"/>
        <w:ind w:left="4001" w:right="4002"/>
        <w:jc w:val="center"/>
        <w:rPr>
          <w:b w:val="0"/>
          <w:bCs w:val="0"/>
        </w:rPr>
      </w:pPr>
      <w:r>
        <w:rPr>
          <w:u w:val="thick"/>
        </w:rPr>
        <w:t>Landlord</w:t>
      </w:r>
      <w:r>
        <w:rPr>
          <w:spacing w:val="-9"/>
          <w:u w:val="thick"/>
        </w:rPr>
        <w:t xml:space="preserve"> </w:t>
      </w:r>
      <w:r>
        <w:rPr>
          <w:u w:val="thick"/>
        </w:rPr>
        <w:t>Information</w:t>
      </w:r>
    </w:p>
    <w:p w:rsidR="00000000" w:rsidRDefault="004C0038">
      <w:pPr>
        <w:pStyle w:val="BodyText"/>
        <w:kinsoku w:val="0"/>
        <w:overflowPunct w:val="0"/>
        <w:spacing w:before="1"/>
        <w:ind w:left="0"/>
        <w:rPr>
          <w:b/>
          <w:bCs/>
          <w:sz w:val="14"/>
          <w:szCs w:val="14"/>
        </w:rPr>
      </w:pPr>
    </w:p>
    <w:p w:rsidR="00000000" w:rsidRDefault="004C0038">
      <w:pPr>
        <w:pStyle w:val="BodyText"/>
        <w:kinsoku w:val="0"/>
        <w:overflowPunct w:val="0"/>
        <w:spacing w:before="74"/>
      </w:pPr>
      <w:r>
        <w:t>Please select</w:t>
      </w:r>
      <w:r>
        <w:rPr>
          <w:spacing w:val="-10"/>
        </w:rPr>
        <w:t xml:space="preserve"> </w:t>
      </w:r>
      <w:r>
        <w:t>one:</w:t>
      </w:r>
    </w:p>
    <w:p w:rsidR="00000000" w:rsidRDefault="004C0038">
      <w:pPr>
        <w:pStyle w:val="BodyText"/>
        <w:kinsoku w:val="0"/>
        <w:overflowPunct w:val="0"/>
        <w:spacing w:before="3"/>
        <w:ind w:left="0"/>
      </w:pPr>
    </w:p>
    <w:p w:rsidR="00000000" w:rsidRDefault="004C0038">
      <w:pPr>
        <w:pStyle w:val="ListParagraph"/>
        <w:numPr>
          <w:ilvl w:val="0"/>
          <w:numId w:val="3"/>
        </w:numPr>
        <w:tabs>
          <w:tab w:val="left" w:pos="1181"/>
        </w:tabs>
        <w:kinsoku w:val="0"/>
        <w:overflowPunct w:val="0"/>
        <w:rPr>
          <w:rFonts w:ascii="Arial" w:hAnsi="Arial" w:cs="Arial"/>
          <w:sz w:val="20"/>
          <w:szCs w:val="20"/>
        </w:rPr>
      </w:pPr>
      <w:r>
        <w:rPr>
          <w:rFonts w:ascii="Arial" w:hAnsi="Arial" w:cs="Arial"/>
          <w:sz w:val="20"/>
          <w:szCs w:val="20"/>
        </w:rPr>
        <w:t>I am the Owner of the unit identified</w:t>
      </w:r>
      <w:r>
        <w:rPr>
          <w:rFonts w:ascii="Arial" w:hAnsi="Arial" w:cs="Arial"/>
          <w:spacing w:val="-16"/>
          <w:sz w:val="20"/>
          <w:szCs w:val="20"/>
        </w:rPr>
        <w:t xml:space="preserve"> </w:t>
      </w:r>
      <w:r>
        <w:rPr>
          <w:rFonts w:ascii="Arial" w:hAnsi="Arial" w:cs="Arial"/>
          <w:sz w:val="20"/>
          <w:szCs w:val="20"/>
        </w:rPr>
        <w:t>above.</w:t>
      </w:r>
    </w:p>
    <w:p w:rsidR="00000000" w:rsidRDefault="004C0038">
      <w:pPr>
        <w:pStyle w:val="BodyText"/>
        <w:kinsoku w:val="0"/>
        <w:overflowPunct w:val="0"/>
        <w:spacing w:before="2"/>
        <w:ind w:left="0"/>
        <w:rPr>
          <w:sz w:val="26"/>
          <w:szCs w:val="26"/>
        </w:rPr>
      </w:pPr>
    </w:p>
    <w:p w:rsidR="00000000" w:rsidRDefault="004C0038">
      <w:pPr>
        <w:pStyle w:val="ListParagraph"/>
        <w:numPr>
          <w:ilvl w:val="0"/>
          <w:numId w:val="3"/>
        </w:numPr>
        <w:tabs>
          <w:tab w:val="left" w:pos="1193"/>
        </w:tabs>
        <w:kinsoku w:val="0"/>
        <w:overflowPunct w:val="0"/>
        <w:spacing w:line="278" w:lineRule="auto"/>
        <w:ind w:right="267"/>
        <w:rPr>
          <w:rFonts w:ascii="Arial" w:hAnsi="Arial" w:cs="Arial"/>
          <w:sz w:val="20"/>
          <w:szCs w:val="20"/>
        </w:rPr>
      </w:pPr>
      <w:r>
        <w:rPr>
          <w:rFonts w:ascii="Arial" w:hAnsi="Arial" w:cs="Arial"/>
          <w:sz w:val="20"/>
          <w:szCs w:val="20"/>
        </w:rPr>
        <w:t>I am the Registered Managing Agent for the unit identified above and have attached current proof</w:t>
      </w:r>
      <w:r>
        <w:rPr>
          <w:rFonts w:ascii="Arial" w:hAnsi="Arial" w:cs="Arial"/>
          <w:spacing w:val="-32"/>
          <w:sz w:val="20"/>
          <w:szCs w:val="20"/>
        </w:rPr>
        <w:t xml:space="preserve"> </w:t>
      </w:r>
      <w:r>
        <w:rPr>
          <w:rFonts w:ascii="Arial" w:hAnsi="Arial" w:cs="Arial"/>
          <w:sz w:val="20"/>
          <w:szCs w:val="20"/>
        </w:rPr>
        <w:t>of registration with</w:t>
      </w:r>
      <w:r>
        <w:rPr>
          <w:rFonts w:ascii="Arial" w:hAnsi="Arial" w:cs="Arial"/>
          <w:spacing w:val="-8"/>
          <w:sz w:val="20"/>
          <w:szCs w:val="20"/>
        </w:rPr>
        <w:t xml:space="preserve"> </w:t>
      </w:r>
      <w:r>
        <w:rPr>
          <w:rFonts w:ascii="Arial" w:hAnsi="Arial" w:cs="Arial"/>
          <w:sz w:val="20"/>
          <w:szCs w:val="20"/>
        </w:rPr>
        <w:t>HPD.</w:t>
      </w:r>
    </w:p>
    <w:p w:rsidR="00000000" w:rsidRDefault="004C0038">
      <w:pPr>
        <w:pStyle w:val="BodyText"/>
        <w:kinsoku w:val="0"/>
        <w:overflowPunct w:val="0"/>
        <w:spacing w:before="10"/>
        <w:ind w:left="0"/>
        <w:rPr>
          <w:sz w:val="19"/>
          <w:szCs w:val="19"/>
        </w:rPr>
      </w:pPr>
    </w:p>
    <w:p w:rsidR="00000000" w:rsidRDefault="004C0038">
      <w:pPr>
        <w:pStyle w:val="ListParagraph"/>
        <w:numPr>
          <w:ilvl w:val="0"/>
          <w:numId w:val="3"/>
        </w:numPr>
        <w:tabs>
          <w:tab w:val="left" w:pos="1193"/>
        </w:tabs>
        <w:kinsoku w:val="0"/>
        <w:overflowPunct w:val="0"/>
        <w:spacing w:line="276" w:lineRule="auto"/>
        <w:ind w:right="208"/>
        <w:rPr>
          <w:rFonts w:ascii="Arial" w:hAnsi="Arial" w:cs="Arial"/>
          <w:sz w:val="20"/>
          <w:szCs w:val="20"/>
        </w:rPr>
      </w:pPr>
      <w:r>
        <w:rPr>
          <w:rFonts w:ascii="Arial" w:hAnsi="Arial" w:cs="Arial"/>
          <w:sz w:val="20"/>
          <w:szCs w:val="20"/>
        </w:rPr>
        <w:t>I am authorized to sign this landlord information form and the lease on behalf of the owner of the</w:t>
      </w:r>
      <w:r>
        <w:rPr>
          <w:rFonts w:ascii="Arial" w:hAnsi="Arial" w:cs="Arial"/>
          <w:spacing w:val="-27"/>
          <w:sz w:val="20"/>
          <w:szCs w:val="20"/>
        </w:rPr>
        <w:t xml:space="preserve"> </w:t>
      </w:r>
      <w:r>
        <w:rPr>
          <w:rFonts w:ascii="Arial" w:hAnsi="Arial" w:cs="Arial"/>
          <w:sz w:val="20"/>
          <w:szCs w:val="20"/>
        </w:rPr>
        <w:t>unit identified above and have at</w:t>
      </w:r>
      <w:r>
        <w:rPr>
          <w:rFonts w:ascii="Arial" w:hAnsi="Arial" w:cs="Arial"/>
          <w:sz w:val="20"/>
          <w:szCs w:val="20"/>
        </w:rPr>
        <w:t>tached proof of such</w:t>
      </w:r>
      <w:r>
        <w:rPr>
          <w:rFonts w:ascii="Arial" w:hAnsi="Arial" w:cs="Arial"/>
          <w:spacing w:val="-20"/>
          <w:sz w:val="20"/>
          <w:szCs w:val="20"/>
        </w:rPr>
        <w:t xml:space="preserve"> </w:t>
      </w:r>
      <w:r>
        <w:rPr>
          <w:rFonts w:ascii="Arial" w:hAnsi="Arial" w:cs="Arial"/>
          <w:sz w:val="20"/>
          <w:szCs w:val="20"/>
        </w:rPr>
        <w:t>authorization.</w:t>
      </w:r>
    </w:p>
    <w:p w:rsidR="00000000" w:rsidRDefault="004C0038">
      <w:pPr>
        <w:pStyle w:val="BodyText"/>
        <w:kinsoku w:val="0"/>
        <w:overflowPunct w:val="0"/>
        <w:spacing w:before="4"/>
        <w:ind w:left="0"/>
        <w:rPr>
          <w:sz w:val="17"/>
          <w:szCs w:val="17"/>
        </w:rPr>
      </w:pPr>
    </w:p>
    <w:p w:rsidR="00000000" w:rsidRDefault="004C0038">
      <w:pPr>
        <w:pStyle w:val="Heading1"/>
        <w:kinsoku w:val="0"/>
        <w:overflowPunct w:val="0"/>
        <w:ind w:left="4000" w:right="4002"/>
        <w:jc w:val="center"/>
        <w:rPr>
          <w:b w:val="0"/>
          <w:bCs w:val="0"/>
        </w:rPr>
      </w:pPr>
      <w:r>
        <w:rPr>
          <w:u w:val="thick"/>
        </w:rPr>
        <w:t>Payment</w:t>
      </w:r>
      <w:r>
        <w:rPr>
          <w:spacing w:val="-8"/>
          <w:u w:val="thick"/>
        </w:rPr>
        <w:t xml:space="preserve"> </w:t>
      </w:r>
      <w:r>
        <w:rPr>
          <w:u w:val="thick"/>
        </w:rPr>
        <w:t>Information</w:t>
      </w:r>
    </w:p>
    <w:p w:rsidR="00000000" w:rsidRDefault="004C0038">
      <w:pPr>
        <w:pStyle w:val="BodyText"/>
        <w:kinsoku w:val="0"/>
        <w:overflowPunct w:val="0"/>
        <w:spacing w:before="1"/>
        <w:ind w:left="0"/>
        <w:rPr>
          <w:b/>
          <w:bCs/>
          <w:sz w:val="14"/>
          <w:szCs w:val="14"/>
        </w:rPr>
      </w:pPr>
    </w:p>
    <w:p w:rsidR="00000000" w:rsidRDefault="004C0038">
      <w:pPr>
        <w:pStyle w:val="BodyText"/>
        <w:tabs>
          <w:tab w:val="left" w:pos="8334"/>
        </w:tabs>
        <w:kinsoku w:val="0"/>
        <w:overflowPunct w:val="0"/>
        <w:spacing w:before="74"/>
      </w:pPr>
      <w:r>
        <w:t>Checks should be made</w:t>
      </w:r>
      <w:r>
        <w:rPr>
          <w:spacing w:val="-9"/>
        </w:rPr>
        <w:t xml:space="preserve"> </w:t>
      </w:r>
      <w:r>
        <w:t>payable</w:t>
      </w:r>
      <w:r>
        <w:rPr>
          <w:spacing w:val="-2"/>
        </w:rPr>
        <w:t xml:space="preserve"> </w:t>
      </w:r>
      <w:r>
        <w:t>to</w:t>
      </w:r>
      <w:r>
        <w:rPr>
          <w:u w:val="single"/>
        </w:rPr>
        <w:t xml:space="preserve"> </w:t>
      </w:r>
      <w:r>
        <w:rPr>
          <w:u w:val="single"/>
        </w:rPr>
        <w:tab/>
      </w:r>
      <w:r>
        <w:t>on behalf</w:t>
      </w:r>
      <w:r>
        <w:rPr>
          <w:spacing w:val="-4"/>
        </w:rPr>
        <w:t xml:space="preserve"> </w:t>
      </w:r>
      <w:r>
        <w:t>of</w:t>
      </w:r>
    </w:p>
    <w:p w:rsidR="00000000" w:rsidRDefault="004C0038">
      <w:pPr>
        <w:pStyle w:val="BodyText"/>
        <w:tabs>
          <w:tab w:val="left" w:pos="4769"/>
        </w:tabs>
        <w:kinsoku w:val="0"/>
        <w:overflowPunct w:val="0"/>
        <w:spacing w:before="154"/>
      </w:pPr>
      <w:r>
        <w:rPr>
          <w:w w:val="99"/>
          <w:u w:val="single"/>
        </w:rPr>
        <w:t xml:space="preserve"> </w:t>
      </w:r>
      <w:r>
        <w:rPr>
          <w:u w:val="single"/>
        </w:rPr>
        <w:tab/>
      </w:r>
      <w:r>
        <w:t>.</w:t>
      </w:r>
    </w:p>
    <w:p w:rsidR="00000000" w:rsidRDefault="004C0038">
      <w:pPr>
        <w:pStyle w:val="BodyText"/>
        <w:kinsoku w:val="0"/>
        <w:overflowPunct w:val="0"/>
        <w:spacing w:before="34"/>
        <w:ind w:left="1931"/>
      </w:pPr>
      <w:r>
        <w:t>(Owner)</w:t>
      </w:r>
    </w:p>
    <w:p w:rsidR="00000000" w:rsidRDefault="004C0038">
      <w:pPr>
        <w:pStyle w:val="BodyText"/>
        <w:kinsoku w:val="0"/>
        <w:overflowPunct w:val="0"/>
        <w:spacing w:before="11"/>
        <w:ind w:left="0"/>
        <w:rPr>
          <w:sz w:val="22"/>
          <w:szCs w:val="22"/>
        </w:rPr>
      </w:pPr>
    </w:p>
    <w:p w:rsidR="00000000" w:rsidRDefault="004C0038">
      <w:pPr>
        <w:pStyle w:val="BodyText"/>
        <w:tabs>
          <w:tab w:val="left" w:pos="5679"/>
        </w:tabs>
        <w:kinsoku w:val="0"/>
        <w:overflowPunct w:val="0"/>
      </w:pPr>
      <w:r>
        <w:t>Relationship of Payee to</w:t>
      </w:r>
      <w:r>
        <w:rPr>
          <w:spacing w:val="-15"/>
        </w:rPr>
        <w:t xml:space="preserve"> </w:t>
      </w:r>
      <w:r>
        <w:t xml:space="preserve">Owner: </w:t>
      </w:r>
      <w:r>
        <w:rPr>
          <w:spacing w:val="-1"/>
        </w:rPr>
        <w:t xml:space="preserve"> </w:t>
      </w:r>
      <w:r>
        <w:rPr>
          <w:w w:val="99"/>
          <w:u w:val="single"/>
        </w:rPr>
        <w:t xml:space="preserve"> </w:t>
      </w:r>
      <w:r>
        <w:rPr>
          <w:u w:val="single"/>
        </w:rPr>
        <w:tab/>
      </w:r>
    </w:p>
    <w:p w:rsidR="00000000" w:rsidRDefault="004C0038">
      <w:pPr>
        <w:pStyle w:val="BodyText"/>
        <w:kinsoku w:val="0"/>
        <w:overflowPunct w:val="0"/>
        <w:spacing w:before="8"/>
        <w:ind w:left="0"/>
        <w:rPr>
          <w:sz w:val="13"/>
          <w:szCs w:val="13"/>
        </w:rPr>
      </w:pPr>
    </w:p>
    <w:p w:rsidR="00000000" w:rsidRDefault="004C0038">
      <w:pPr>
        <w:pStyle w:val="BodyText"/>
        <w:tabs>
          <w:tab w:val="left" w:pos="5672"/>
        </w:tabs>
        <w:kinsoku w:val="0"/>
        <w:overflowPunct w:val="0"/>
        <w:spacing w:before="74"/>
      </w:pPr>
      <w:r>
        <w:t>Payee Phone</w:t>
      </w:r>
      <w:r>
        <w:rPr>
          <w:spacing w:val="-8"/>
        </w:rPr>
        <w:t xml:space="preserve"> </w:t>
      </w:r>
      <w:r>
        <w:t>Number:</w:t>
      </w:r>
      <w:r>
        <w:rPr>
          <w:spacing w:val="3"/>
        </w:rPr>
        <w:t xml:space="preserve"> </w:t>
      </w:r>
      <w:r>
        <w:rPr>
          <w:w w:val="99"/>
          <w:u w:val="single"/>
        </w:rPr>
        <w:t xml:space="preserve"> </w:t>
      </w:r>
      <w:r>
        <w:rPr>
          <w:u w:val="single"/>
        </w:rPr>
        <w:tab/>
      </w:r>
    </w:p>
    <w:p w:rsidR="00000000" w:rsidRDefault="004C0038">
      <w:pPr>
        <w:pStyle w:val="BodyText"/>
        <w:kinsoku w:val="0"/>
        <w:overflowPunct w:val="0"/>
        <w:spacing w:before="8"/>
        <w:ind w:left="0"/>
        <w:rPr>
          <w:sz w:val="13"/>
          <w:szCs w:val="13"/>
        </w:rPr>
      </w:pPr>
    </w:p>
    <w:p w:rsidR="00000000" w:rsidRDefault="004C0038">
      <w:pPr>
        <w:pStyle w:val="BodyText"/>
        <w:kinsoku w:val="0"/>
        <w:overflowPunct w:val="0"/>
        <w:spacing w:before="74"/>
      </w:pPr>
      <w:r>
        <w:t>Checks should be mailed to the following</w:t>
      </w:r>
      <w:r>
        <w:rPr>
          <w:spacing w:val="-17"/>
        </w:rPr>
        <w:t xml:space="preserve"> </w:t>
      </w:r>
      <w:r>
        <w:t>address:</w:t>
      </w:r>
    </w:p>
    <w:p w:rsidR="00000000" w:rsidRDefault="004C0038">
      <w:pPr>
        <w:pStyle w:val="BodyText"/>
        <w:kinsoku w:val="0"/>
        <w:overflowPunct w:val="0"/>
        <w:spacing w:before="8"/>
        <w:ind w:left="0"/>
        <w:rPr>
          <w:sz w:val="26"/>
          <w:szCs w:val="26"/>
        </w:rPr>
      </w:pPr>
    </w:p>
    <w:tbl>
      <w:tblPr>
        <w:tblW w:w="0" w:type="auto"/>
        <w:tblInd w:w="1636" w:type="dxa"/>
        <w:tblLayout w:type="fixed"/>
        <w:tblCellMar>
          <w:left w:w="0" w:type="dxa"/>
          <w:right w:w="0" w:type="dxa"/>
        </w:tblCellMar>
        <w:tblLook w:val="0000" w:firstRow="0" w:lastRow="0" w:firstColumn="0" w:lastColumn="0" w:noHBand="0" w:noVBand="0"/>
      </w:tblPr>
      <w:tblGrid>
        <w:gridCol w:w="1076"/>
        <w:gridCol w:w="2429"/>
        <w:gridCol w:w="886"/>
        <w:gridCol w:w="1094"/>
        <w:gridCol w:w="3001"/>
      </w:tblGrid>
      <w:tr w:rsidR="00000000">
        <w:tblPrEx>
          <w:tblCellMar>
            <w:top w:w="0" w:type="dxa"/>
            <w:left w:w="0" w:type="dxa"/>
            <w:bottom w:w="0" w:type="dxa"/>
            <w:right w:w="0" w:type="dxa"/>
          </w:tblCellMar>
        </w:tblPrEx>
        <w:trPr>
          <w:trHeight w:hRule="exact" w:val="226"/>
        </w:trPr>
        <w:tc>
          <w:tcPr>
            <w:tcW w:w="1076" w:type="dxa"/>
            <w:tcBorders>
              <w:top w:val="nil"/>
              <w:left w:val="nil"/>
              <w:bottom w:val="nil"/>
              <w:right w:val="nil"/>
            </w:tcBorders>
          </w:tcPr>
          <w:p w:rsidR="00000000" w:rsidRDefault="004C0038">
            <w:pPr>
              <w:pStyle w:val="TableParagraph"/>
              <w:kinsoku w:val="0"/>
              <w:overflowPunct w:val="0"/>
              <w:spacing w:line="204" w:lineRule="exact"/>
              <w:ind w:right="87"/>
              <w:jc w:val="right"/>
            </w:pPr>
            <w:r>
              <w:rPr>
                <w:rFonts w:ascii="Arial" w:hAnsi="Arial" w:cs="Arial"/>
                <w:spacing w:val="-1"/>
                <w:sz w:val="20"/>
                <w:szCs w:val="20"/>
              </w:rPr>
              <w:t>Address:</w:t>
            </w:r>
          </w:p>
        </w:tc>
        <w:tc>
          <w:tcPr>
            <w:tcW w:w="2429" w:type="dxa"/>
            <w:tcBorders>
              <w:top w:val="nil"/>
              <w:left w:val="nil"/>
              <w:bottom w:val="single" w:sz="4" w:space="0" w:color="000000"/>
              <w:right w:val="nil"/>
            </w:tcBorders>
          </w:tcPr>
          <w:p w:rsidR="00000000" w:rsidRDefault="004C0038"/>
        </w:tc>
        <w:tc>
          <w:tcPr>
            <w:tcW w:w="886" w:type="dxa"/>
            <w:tcBorders>
              <w:top w:val="nil"/>
              <w:left w:val="nil"/>
              <w:bottom w:val="single" w:sz="4" w:space="0" w:color="000000"/>
              <w:right w:val="nil"/>
            </w:tcBorders>
          </w:tcPr>
          <w:p w:rsidR="00000000" w:rsidRDefault="004C0038"/>
        </w:tc>
        <w:tc>
          <w:tcPr>
            <w:tcW w:w="1094" w:type="dxa"/>
            <w:tcBorders>
              <w:top w:val="nil"/>
              <w:left w:val="nil"/>
              <w:bottom w:val="single" w:sz="4" w:space="0" w:color="000000"/>
              <w:right w:val="nil"/>
            </w:tcBorders>
          </w:tcPr>
          <w:p w:rsidR="00000000" w:rsidRDefault="004C0038"/>
        </w:tc>
        <w:tc>
          <w:tcPr>
            <w:tcW w:w="3001" w:type="dxa"/>
            <w:tcBorders>
              <w:top w:val="nil"/>
              <w:left w:val="nil"/>
              <w:bottom w:val="single" w:sz="4" w:space="0" w:color="000000"/>
              <w:right w:val="nil"/>
            </w:tcBorders>
          </w:tcPr>
          <w:p w:rsidR="00000000" w:rsidRDefault="004C0038"/>
        </w:tc>
      </w:tr>
      <w:tr w:rsidR="00000000">
        <w:tblPrEx>
          <w:tblCellMar>
            <w:top w:w="0" w:type="dxa"/>
            <w:left w:w="0" w:type="dxa"/>
            <w:bottom w:w="0" w:type="dxa"/>
            <w:right w:w="0" w:type="dxa"/>
          </w:tblCellMar>
        </w:tblPrEx>
        <w:trPr>
          <w:trHeight w:hRule="exact" w:val="463"/>
        </w:trPr>
        <w:tc>
          <w:tcPr>
            <w:tcW w:w="1076" w:type="dxa"/>
            <w:tcBorders>
              <w:top w:val="nil"/>
              <w:left w:val="nil"/>
              <w:bottom w:val="nil"/>
              <w:right w:val="nil"/>
            </w:tcBorders>
          </w:tcPr>
          <w:p w:rsidR="00000000" w:rsidRDefault="004C0038">
            <w:pPr>
              <w:pStyle w:val="TableParagraph"/>
              <w:kinsoku w:val="0"/>
              <w:overflowPunct w:val="0"/>
              <w:spacing w:before="4"/>
              <w:rPr>
                <w:rFonts w:ascii="Arial" w:hAnsi="Arial" w:cs="Arial"/>
                <w:sz w:val="18"/>
                <w:szCs w:val="18"/>
              </w:rPr>
            </w:pPr>
          </w:p>
          <w:p w:rsidR="00000000" w:rsidRDefault="004C0038">
            <w:pPr>
              <w:pStyle w:val="TableParagraph"/>
              <w:kinsoku w:val="0"/>
              <w:overflowPunct w:val="0"/>
              <w:ind w:right="86"/>
              <w:jc w:val="right"/>
            </w:pPr>
            <w:r>
              <w:rPr>
                <w:rFonts w:ascii="Arial" w:hAnsi="Arial" w:cs="Arial"/>
                <w:spacing w:val="-1"/>
                <w:sz w:val="20"/>
                <w:szCs w:val="20"/>
              </w:rPr>
              <w:t>City:</w:t>
            </w:r>
          </w:p>
        </w:tc>
        <w:tc>
          <w:tcPr>
            <w:tcW w:w="2429" w:type="dxa"/>
            <w:tcBorders>
              <w:top w:val="single" w:sz="4" w:space="0" w:color="000000"/>
              <w:left w:val="nil"/>
              <w:bottom w:val="single" w:sz="4" w:space="0" w:color="000000"/>
              <w:right w:val="nil"/>
            </w:tcBorders>
          </w:tcPr>
          <w:p w:rsidR="00000000" w:rsidRDefault="004C0038"/>
        </w:tc>
        <w:tc>
          <w:tcPr>
            <w:tcW w:w="886" w:type="dxa"/>
            <w:tcBorders>
              <w:top w:val="single" w:sz="4" w:space="0" w:color="000000"/>
              <w:left w:val="nil"/>
              <w:bottom w:val="nil"/>
              <w:right w:val="nil"/>
            </w:tcBorders>
          </w:tcPr>
          <w:p w:rsidR="00000000" w:rsidRDefault="004C0038">
            <w:pPr>
              <w:pStyle w:val="TableParagraph"/>
              <w:kinsoku w:val="0"/>
              <w:overflowPunct w:val="0"/>
              <w:spacing w:before="11"/>
              <w:rPr>
                <w:rFonts w:ascii="Arial" w:hAnsi="Arial" w:cs="Arial"/>
                <w:sz w:val="17"/>
                <w:szCs w:val="17"/>
              </w:rPr>
            </w:pPr>
          </w:p>
          <w:p w:rsidR="00000000" w:rsidRDefault="004C0038">
            <w:pPr>
              <w:pStyle w:val="TableParagraph"/>
              <w:kinsoku w:val="0"/>
              <w:overflowPunct w:val="0"/>
              <w:ind w:left="319"/>
            </w:pPr>
            <w:r>
              <w:rPr>
                <w:rFonts w:ascii="Arial" w:hAnsi="Arial" w:cs="Arial"/>
                <w:sz w:val="20"/>
                <w:szCs w:val="20"/>
              </w:rPr>
              <w:t>State:</w:t>
            </w:r>
          </w:p>
        </w:tc>
        <w:tc>
          <w:tcPr>
            <w:tcW w:w="1094" w:type="dxa"/>
            <w:tcBorders>
              <w:top w:val="single" w:sz="4" w:space="0" w:color="000000"/>
              <w:left w:val="nil"/>
              <w:bottom w:val="single" w:sz="4" w:space="0" w:color="000000"/>
              <w:right w:val="nil"/>
            </w:tcBorders>
          </w:tcPr>
          <w:p w:rsidR="00000000" w:rsidRDefault="004C0038"/>
        </w:tc>
        <w:tc>
          <w:tcPr>
            <w:tcW w:w="3001" w:type="dxa"/>
            <w:tcBorders>
              <w:top w:val="single" w:sz="4" w:space="0" w:color="000000"/>
              <w:left w:val="nil"/>
              <w:bottom w:val="single" w:sz="4" w:space="0" w:color="000000"/>
              <w:right w:val="nil"/>
            </w:tcBorders>
          </w:tcPr>
          <w:p w:rsidR="00000000" w:rsidRDefault="004C0038">
            <w:pPr>
              <w:pStyle w:val="TableParagraph"/>
              <w:kinsoku w:val="0"/>
              <w:overflowPunct w:val="0"/>
              <w:spacing w:before="11"/>
              <w:rPr>
                <w:rFonts w:ascii="Arial" w:hAnsi="Arial" w:cs="Arial"/>
                <w:sz w:val="17"/>
                <w:szCs w:val="17"/>
              </w:rPr>
            </w:pPr>
          </w:p>
          <w:p w:rsidR="00000000" w:rsidRDefault="004C0038">
            <w:pPr>
              <w:pStyle w:val="TableParagraph"/>
              <w:kinsoku w:val="0"/>
              <w:overflowPunct w:val="0"/>
              <w:ind w:left="335"/>
            </w:pPr>
            <w:r>
              <w:rPr>
                <w:rFonts w:ascii="Arial" w:hAnsi="Arial" w:cs="Arial"/>
                <w:sz w:val="20"/>
                <w:szCs w:val="20"/>
              </w:rPr>
              <w:t>Zip</w:t>
            </w:r>
            <w:r>
              <w:rPr>
                <w:rFonts w:ascii="Arial" w:hAnsi="Arial" w:cs="Arial"/>
                <w:spacing w:val="-6"/>
                <w:sz w:val="20"/>
                <w:szCs w:val="20"/>
              </w:rPr>
              <w:t xml:space="preserve"> </w:t>
            </w:r>
            <w:r>
              <w:rPr>
                <w:rFonts w:ascii="Arial" w:hAnsi="Arial" w:cs="Arial"/>
                <w:sz w:val="20"/>
                <w:szCs w:val="20"/>
              </w:rPr>
              <w:t>Code:</w:t>
            </w:r>
          </w:p>
        </w:tc>
      </w:tr>
    </w:tbl>
    <w:p w:rsidR="00000000" w:rsidRDefault="004C0038">
      <w:pPr>
        <w:pStyle w:val="BodyText"/>
        <w:kinsoku w:val="0"/>
        <w:overflowPunct w:val="0"/>
        <w:spacing w:before="9"/>
        <w:ind w:left="0"/>
        <w:rPr>
          <w:sz w:val="23"/>
          <w:szCs w:val="23"/>
        </w:rPr>
      </w:pPr>
    </w:p>
    <w:p w:rsidR="00000000" w:rsidRDefault="004C0038">
      <w:pPr>
        <w:pStyle w:val="BodyText"/>
        <w:kinsoku w:val="0"/>
        <w:overflowPunct w:val="0"/>
        <w:spacing w:before="74"/>
      </w:pPr>
      <w:r>
        <w:t>I understand that I will receive at least the first full month’s rent up</w:t>
      </w:r>
      <w:r>
        <w:rPr>
          <w:spacing w:val="-24"/>
        </w:rPr>
        <w:t xml:space="preserve"> </w:t>
      </w:r>
      <w:r>
        <w:t>front.</w:t>
      </w:r>
    </w:p>
    <w:p w:rsidR="00000000" w:rsidRDefault="004C0038">
      <w:pPr>
        <w:pStyle w:val="BodyText"/>
        <w:kinsoku w:val="0"/>
        <w:overflowPunct w:val="0"/>
        <w:spacing w:before="121"/>
      </w:pPr>
      <w:r>
        <w:t>If the Program Participant is moving into a new unit using CityFHEPS, I understand that I will also receive</w:t>
      </w:r>
      <w:r>
        <w:rPr>
          <w:spacing w:val="-31"/>
        </w:rPr>
        <w:t xml:space="preserve"> </w:t>
      </w:r>
      <w:r>
        <w:t>the following up-front payments (choose</w:t>
      </w:r>
      <w:r>
        <w:rPr>
          <w:spacing w:val="-9"/>
        </w:rPr>
        <w:t xml:space="preserve"> </w:t>
      </w:r>
      <w:r>
        <w:t>one):</w:t>
      </w:r>
    </w:p>
    <w:p w:rsidR="00000000" w:rsidRDefault="004C0038">
      <w:pPr>
        <w:pStyle w:val="BodyText"/>
        <w:kinsoku w:val="0"/>
        <w:overflowPunct w:val="0"/>
        <w:ind w:left="0"/>
      </w:pPr>
    </w:p>
    <w:p w:rsidR="00000000" w:rsidRDefault="004C0038">
      <w:pPr>
        <w:pStyle w:val="ListParagraph"/>
        <w:numPr>
          <w:ilvl w:val="0"/>
          <w:numId w:val="1"/>
        </w:numPr>
        <w:tabs>
          <w:tab w:val="left" w:pos="1090"/>
        </w:tabs>
        <w:kinsoku w:val="0"/>
        <w:overflowPunct w:val="0"/>
        <w:ind w:right="4303" w:hanging="442"/>
        <w:rPr>
          <w:rFonts w:ascii="Arial" w:hAnsi="Arial" w:cs="Arial"/>
          <w:sz w:val="20"/>
          <w:szCs w:val="20"/>
        </w:rPr>
      </w:pPr>
      <w:r>
        <w:rPr>
          <w:rFonts w:ascii="Arial" w:hAnsi="Arial" w:cs="Arial"/>
          <w:sz w:val="20"/>
          <w:szCs w:val="20"/>
        </w:rPr>
        <w:t>3 months of CityFHEPS Rental Assistance</w:t>
      </w:r>
      <w:r>
        <w:rPr>
          <w:rFonts w:ascii="Arial" w:hAnsi="Arial" w:cs="Arial"/>
          <w:spacing w:val="-15"/>
          <w:sz w:val="20"/>
          <w:szCs w:val="20"/>
        </w:rPr>
        <w:t xml:space="preserve"> </w:t>
      </w:r>
      <w:r>
        <w:rPr>
          <w:rFonts w:ascii="Arial" w:hAnsi="Arial" w:cs="Arial"/>
          <w:sz w:val="20"/>
          <w:szCs w:val="20"/>
        </w:rPr>
        <w:t>Supplement OR</w:t>
      </w:r>
    </w:p>
    <w:p w:rsidR="00000000" w:rsidRDefault="004C0038">
      <w:pPr>
        <w:pStyle w:val="ListParagraph"/>
        <w:numPr>
          <w:ilvl w:val="0"/>
          <w:numId w:val="1"/>
        </w:numPr>
        <w:tabs>
          <w:tab w:val="left" w:pos="1090"/>
        </w:tabs>
        <w:kinsoku w:val="0"/>
        <w:overflowPunct w:val="0"/>
        <w:ind w:left="1089"/>
        <w:rPr>
          <w:rFonts w:ascii="Arial" w:hAnsi="Arial" w:cs="Arial"/>
          <w:sz w:val="20"/>
          <w:szCs w:val="20"/>
        </w:rPr>
      </w:pPr>
      <w:r>
        <w:rPr>
          <w:rFonts w:ascii="Arial" w:hAnsi="Arial" w:cs="Arial"/>
          <w:sz w:val="20"/>
          <w:szCs w:val="20"/>
        </w:rPr>
        <w:t>11 months of CityFHEPS Rental Assistance</w:t>
      </w:r>
      <w:r>
        <w:rPr>
          <w:rFonts w:ascii="Arial" w:hAnsi="Arial" w:cs="Arial"/>
          <w:spacing w:val="-12"/>
          <w:sz w:val="20"/>
          <w:szCs w:val="20"/>
        </w:rPr>
        <w:t xml:space="preserve"> </w:t>
      </w:r>
      <w:r>
        <w:rPr>
          <w:rFonts w:ascii="Arial" w:hAnsi="Arial" w:cs="Arial"/>
          <w:sz w:val="20"/>
          <w:szCs w:val="20"/>
        </w:rPr>
        <w:t>Supplement</w:t>
      </w:r>
    </w:p>
    <w:p w:rsidR="00000000" w:rsidRDefault="004C0038">
      <w:pPr>
        <w:pStyle w:val="BodyText"/>
        <w:kinsoku w:val="0"/>
        <w:overflowPunct w:val="0"/>
        <w:spacing w:before="5"/>
        <w:ind w:left="0"/>
        <w:rPr>
          <w:sz w:val="30"/>
          <w:szCs w:val="30"/>
        </w:rPr>
      </w:pPr>
    </w:p>
    <w:p w:rsidR="00000000" w:rsidRDefault="004C0038">
      <w:pPr>
        <w:pStyle w:val="BodyText"/>
        <w:kinsoku w:val="0"/>
        <w:overflowPunct w:val="0"/>
      </w:pPr>
      <w:r>
        <w:t>If the Unit is being rented with the assistance of a broker, I represent</w:t>
      </w:r>
      <w:r>
        <w:rPr>
          <w:spacing w:val="-23"/>
        </w:rPr>
        <w:t xml:space="preserve"> </w:t>
      </w:r>
      <w:r>
        <w:t>that:</w:t>
      </w:r>
    </w:p>
    <w:p w:rsidR="00000000" w:rsidRDefault="004C0038">
      <w:pPr>
        <w:pStyle w:val="BodyText"/>
        <w:kinsoku w:val="0"/>
        <w:overflowPunct w:val="0"/>
        <w:spacing w:before="1"/>
        <w:ind w:left="0"/>
      </w:pPr>
    </w:p>
    <w:p w:rsidR="00000000" w:rsidRDefault="004C0038">
      <w:pPr>
        <w:pStyle w:val="ListParagraph"/>
        <w:numPr>
          <w:ilvl w:val="0"/>
          <w:numId w:val="2"/>
        </w:numPr>
        <w:tabs>
          <w:tab w:val="left" w:pos="461"/>
        </w:tabs>
        <w:kinsoku w:val="0"/>
        <w:overflowPunct w:val="0"/>
        <w:ind w:hanging="360"/>
        <w:rPr>
          <w:rFonts w:ascii="Arial" w:hAnsi="Arial" w:cs="Arial"/>
          <w:sz w:val="20"/>
          <w:szCs w:val="20"/>
        </w:rPr>
      </w:pPr>
      <w:r>
        <w:rPr>
          <w:rFonts w:ascii="Arial" w:hAnsi="Arial" w:cs="Arial"/>
          <w:sz w:val="20"/>
          <w:szCs w:val="20"/>
        </w:rPr>
        <w:t>The owner is not the</w:t>
      </w:r>
      <w:r>
        <w:rPr>
          <w:rFonts w:ascii="Arial" w:hAnsi="Arial" w:cs="Arial"/>
          <w:spacing w:val="-10"/>
          <w:sz w:val="20"/>
          <w:szCs w:val="20"/>
        </w:rPr>
        <w:t xml:space="preserve"> </w:t>
      </w:r>
      <w:r>
        <w:rPr>
          <w:rFonts w:ascii="Arial" w:hAnsi="Arial" w:cs="Arial"/>
          <w:sz w:val="20"/>
          <w:szCs w:val="20"/>
        </w:rPr>
        <w:t>broker.</w:t>
      </w:r>
    </w:p>
    <w:p w:rsidR="00000000" w:rsidRDefault="004C0038">
      <w:pPr>
        <w:pStyle w:val="BodyText"/>
        <w:kinsoku w:val="0"/>
        <w:overflowPunct w:val="0"/>
        <w:spacing w:before="11"/>
        <w:ind w:left="0"/>
        <w:rPr>
          <w:sz w:val="22"/>
          <w:szCs w:val="22"/>
        </w:rPr>
      </w:pPr>
    </w:p>
    <w:p w:rsidR="00000000" w:rsidRDefault="004C0038">
      <w:pPr>
        <w:pStyle w:val="ListParagraph"/>
        <w:numPr>
          <w:ilvl w:val="0"/>
          <w:numId w:val="2"/>
        </w:numPr>
        <w:tabs>
          <w:tab w:val="left" w:pos="461"/>
        </w:tabs>
        <w:kinsoku w:val="0"/>
        <w:overflowPunct w:val="0"/>
        <w:ind w:hanging="360"/>
        <w:rPr>
          <w:rFonts w:ascii="Arial" w:hAnsi="Arial" w:cs="Arial"/>
          <w:sz w:val="20"/>
          <w:szCs w:val="20"/>
        </w:rPr>
      </w:pPr>
      <w:r>
        <w:rPr>
          <w:rFonts w:ascii="Arial" w:hAnsi="Arial" w:cs="Arial"/>
          <w:sz w:val="20"/>
          <w:szCs w:val="20"/>
        </w:rPr>
        <w:t>The owner will not receive any part of the broker’s fee directly or indirectly from the</w:t>
      </w:r>
      <w:r>
        <w:rPr>
          <w:rFonts w:ascii="Arial" w:hAnsi="Arial" w:cs="Arial"/>
          <w:spacing w:val="-32"/>
          <w:sz w:val="20"/>
          <w:szCs w:val="20"/>
        </w:rPr>
        <w:t xml:space="preserve"> </w:t>
      </w:r>
      <w:r>
        <w:rPr>
          <w:rFonts w:ascii="Arial" w:hAnsi="Arial" w:cs="Arial"/>
          <w:sz w:val="20"/>
          <w:szCs w:val="20"/>
        </w:rPr>
        <w:t>broker.</w:t>
      </w:r>
    </w:p>
    <w:p w:rsidR="00000000" w:rsidRDefault="004C0038">
      <w:pPr>
        <w:pStyle w:val="BodyText"/>
        <w:kinsoku w:val="0"/>
        <w:overflowPunct w:val="0"/>
        <w:spacing w:before="1"/>
        <w:ind w:left="0"/>
        <w:rPr>
          <w:sz w:val="23"/>
          <w:szCs w:val="23"/>
        </w:rPr>
      </w:pPr>
    </w:p>
    <w:p w:rsidR="00000000" w:rsidRDefault="004C0038">
      <w:pPr>
        <w:pStyle w:val="ListParagraph"/>
        <w:numPr>
          <w:ilvl w:val="0"/>
          <w:numId w:val="2"/>
        </w:numPr>
        <w:tabs>
          <w:tab w:val="left" w:pos="461"/>
        </w:tabs>
        <w:kinsoku w:val="0"/>
        <w:overflowPunct w:val="0"/>
        <w:ind w:hanging="360"/>
        <w:rPr>
          <w:rFonts w:ascii="Arial" w:hAnsi="Arial" w:cs="Arial"/>
          <w:sz w:val="20"/>
          <w:szCs w:val="20"/>
        </w:rPr>
      </w:pPr>
      <w:r>
        <w:rPr>
          <w:rFonts w:ascii="Arial" w:hAnsi="Arial" w:cs="Arial"/>
          <w:sz w:val="20"/>
          <w:szCs w:val="20"/>
        </w:rPr>
        <w:t>The premises cannot be rented without the services of the broker</w:t>
      </w:r>
      <w:r>
        <w:rPr>
          <w:rFonts w:ascii="Arial" w:hAnsi="Arial" w:cs="Arial"/>
          <w:spacing w:val="-20"/>
          <w:sz w:val="20"/>
          <w:szCs w:val="20"/>
        </w:rPr>
        <w:t xml:space="preserve"> </w:t>
      </w:r>
      <w:r>
        <w:rPr>
          <w:rFonts w:ascii="Arial" w:hAnsi="Arial" w:cs="Arial"/>
          <w:sz w:val="20"/>
          <w:szCs w:val="20"/>
        </w:rPr>
        <w:t>below:</w:t>
      </w:r>
    </w:p>
    <w:p w:rsidR="00000000" w:rsidRDefault="004C0038">
      <w:pPr>
        <w:pStyle w:val="BodyText"/>
        <w:kinsoku w:val="0"/>
        <w:overflowPunct w:val="0"/>
        <w:spacing w:before="11"/>
        <w:ind w:left="0"/>
        <w:rPr>
          <w:sz w:val="25"/>
          <w:szCs w:val="25"/>
        </w:rPr>
      </w:pPr>
    </w:p>
    <w:tbl>
      <w:tblPr>
        <w:tblW w:w="0" w:type="auto"/>
        <w:tblInd w:w="1073" w:type="dxa"/>
        <w:tblLayout w:type="fixed"/>
        <w:tblCellMar>
          <w:left w:w="0" w:type="dxa"/>
          <w:right w:w="0" w:type="dxa"/>
        </w:tblCellMar>
        <w:tblLook w:val="0000" w:firstRow="0" w:lastRow="0" w:firstColumn="0" w:lastColumn="0" w:noHBand="0" w:noVBand="0"/>
      </w:tblPr>
      <w:tblGrid>
        <w:gridCol w:w="2268"/>
        <w:gridCol w:w="6661"/>
      </w:tblGrid>
      <w:tr w:rsidR="00000000">
        <w:tblPrEx>
          <w:tblCellMar>
            <w:top w:w="0" w:type="dxa"/>
            <w:left w:w="0" w:type="dxa"/>
            <w:bottom w:w="0" w:type="dxa"/>
            <w:right w:w="0" w:type="dxa"/>
          </w:tblCellMar>
        </w:tblPrEx>
        <w:trPr>
          <w:trHeight w:hRule="exact" w:val="389"/>
        </w:trPr>
        <w:tc>
          <w:tcPr>
            <w:tcW w:w="2268" w:type="dxa"/>
            <w:tcBorders>
              <w:top w:val="single" w:sz="4" w:space="0" w:color="000000"/>
              <w:left w:val="single" w:sz="4" w:space="0" w:color="000000"/>
              <w:bottom w:val="single" w:sz="4" w:space="0" w:color="000000"/>
              <w:right w:val="single" w:sz="4" w:space="0" w:color="000000"/>
            </w:tcBorders>
            <w:shd w:val="clear" w:color="auto" w:fill="F1F1F1"/>
          </w:tcPr>
          <w:p w:rsidR="00000000" w:rsidRDefault="004C0038">
            <w:pPr>
              <w:pStyle w:val="TableParagraph"/>
              <w:kinsoku w:val="0"/>
              <w:overflowPunct w:val="0"/>
              <w:spacing w:before="112"/>
              <w:ind w:left="103"/>
            </w:pPr>
            <w:r>
              <w:rPr>
                <w:rFonts w:ascii="Arial" w:hAnsi="Arial" w:cs="Arial"/>
                <w:b/>
                <w:bCs/>
                <w:sz w:val="20"/>
                <w:szCs w:val="20"/>
              </w:rPr>
              <w:t>Broker:</w:t>
            </w:r>
          </w:p>
        </w:tc>
        <w:tc>
          <w:tcPr>
            <w:tcW w:w="6661" w:type="dxa"/>
            <w:tcBorders>
              <w:top w:val="single" w:sz="4" w:space="0" w:color="000000"/>
              <w:left w:val="single" w:sz="4" w:space="0" w:color="000000"/>
              <w:bottom w:val="single" w:sz="4" w:space="0" w:color="000000"/>
              <w:right w:val="single" w:sz="4" w:space="0" w:color="000000"/>
            </w:tcBorders>
          </w:tcPr>
          <w:p w:rsidR="00000000" w:rsidRDefault="004C0038"/>
        </w:tc>
      </w:tr>
      <w:tr w:rsidR="00000000">
        <w:tblPrEx>
          <w:tblCellMar>
            <w:top w:w="0" w:type="dxa"/>
            <w:left w:w="0" w:type="dxa"/>
            <w:bottom w:w="0" w:type="dxa"/>
            <w:right w:w="0" w:type="dxa"/>
          </w:tblCellMar>
        </w:tblPrEx>
        <w:trPr>
          <w:trHeight w:hRule="exact" w:val="360"/>
        </w:trPr>
        <w:tc>
          <w:tcPr>
            <w:tcW w:w="2268" w:type="dxa"/>
            <w:tcBorders>
              <w:top w:val="single" w:sz="4" w:space="0" w:color="000000"/>
              <w:left w:val="single" w:sz="4" w:space="0" w:color="000000"/>
              <w:bottom w:val="single" w:sz="4" w:space="0" w:color="000000"/>
              <w:right w:val="single" w:sz="4" w:space="0" w:color="000000"/>
            </w:tcBorders>
            <w:shd w:val="clear" w:color="auto" w:fill="F1F1F1"/>
          </w:tcPr>
          <w:p w:rsidR="00000000" w:rsidRDefault="004C0038">
            <w:pPr>
              <w:pStyle w:val="TableParagraph"/>
              <w:kinsoku w:val="0"/>
              <w:overflowPunct w:val="0"/>
              <w:spacing w:before="83"/>
              <w:ind w:left="103"/>
            </w:pPr>
            <w:r>
              <w:rPr>
                <w:rFonts w:ascii="Arial" w:hAnsi="Arial" w:cs="Arial"/>
                <w:b/>
                <w:bCs/>
                <w:sz w:val="20"/>
                <w:szCs w:val="20"/>
              </w:rPr>
              <w:t>License</w:t>
            </w:r>
            <w:r>
              <w:rPr>
                <w:rFonts w:ascii="Arial" w:hAnsi="Arial" w:cs="Arial"/>
                <w:b/>
                <w:bCs/>
                <w:spacing w:val="-7"/>
                <w:sz w:val="20"/>
                <w:szCs w:val="20"/>
              </w:rPr>
              <w:t xml:space="preserve"> </w:t>
            </w:r>
            <w:r>
              <w:rPr>
                <w:rFonts w:ascii="Arial" w:hAnsi="Arial" w:cs="Arial"/>
                <w:b/>
                <w:bCs/>
                <w:sz w:val="20"/>
                <w:szCs w:val="20"/>
              </w:rPr>
              <w:t>Number:</w:t>
            </w:r>
          </w:p>
        </w:tc>
        <w:tc>
          <w:tcPr>
            <w:tcW w:w="6661" w:type="dxa"/>
            <w:tcBorders>
              <w:top w:val="single" w:sz="4" w:space="0" w:color="000000"/>
              <w:left w:val="single" w:sz="4" w:space="0" w:color="000000"/>
              <w:bottom w:val="single" w:sz="4" w:space="0" w:color="000000"/>
              <w:right w:val="single" w:sz="4" w:space="0" w:color="000000"/>
            </w:tcBorders>
          </w:tcPr>
          <w:p w:rsidR="00000000" w:rsidRDefault="004C0038"/>
        </w:tc>
      </w:tr>
      <w:tr w:rsidR="00000000">
        <w:tblPrEx>
          <w:tblCellMar>
            <w:top w:w="0" w:type="dxa"/>
            <w:left w:w="0" w:type="dxa"/>
            <w:bottom w:w="0" w:type="dxa"/>
            <w:right w:w="0" w:type="dxa"/>
          </w:tblCellMar>
        </w:tblPrEx>
        <w:trPr>
          <w:trHeight w:hRule="exact" w:val="360"/>
        </w:trPr>
        <w:tc>
          <w:tcPr>
            <w:tcW w:w="2268" w:type="dxa"/>
            <w:tcBorders>
              <w:top w:val="single" w:sz="4" w:space="0" w:color="000000"/>
              <w:left w:val="single" w:sz="4" w:space="0" w:color="000000"/>
              <w:bottom w:val="single" w:sz="4" w:space="0" w:color="000000"/>
              <w:right w:val="single" w:sz="4" w:space="0" w:color="000000"/>
            </w:tcBorders>
            <w:shd w:val="clear" w:color="auto" w:fill="F1F1F1"/>
          </w:tcPr>
          <w:p w:rsidR="00000000" w:rsidRDefault="004C0038">
            <w:pPr>
              <w:pStyle w:val="TableParagraph"/>
              <w:kinsoku w:val="0"/>
              <w:overflowPunct w:val="0"/>
              <w:spacing w:before="83"/>
              <w:ind w:left="103"/>
            </w:pPr>
            <w:r>
              <w:rPr>
                <w:rFonts w:ascii="Arial" w:hAnsi="Arial" w:cs="Arial"/>
                <w:b/>
                <w:bCs/>
                <w:sz w:val="20"/>
                <w:szCs w:val="20"/>
              </w:rPr>
              <w:t>Address:</w:t>
            </w:r>
          </w:p>
        </w:tc>
        <w:tc>
          <w:tcPr>
            <w:tcW w:w="6661" w:type="dxa"/>
            <w:tcBorders>
              <w:top w:val="single" w:sz="4" w:space="0" w:color="000000"/>
              <w:left w:val="single" w:sz="4" w:space="0" w:color="000000"/>
              <w:bottom w:val="single" w:sz="4" w:space="0" w:color="000000"/>
              <w:right w:val="single" w:sz="4" w:space="0" w:color="000000"/>
            </w:tcBorders>
          </w:tcPr>
          <w:p w:rsidR="00000000" w:rsidRDefault="004C0038"/>
        </w:tc>
      </w:tr>
    </w:tbl>
    <w:p w:rsidR="00000000" w:rsidRDefault="004C0038">
      <w:pPr>
        <w:sectPr w:rsidR="00000000">
          <w:headerReference w:type="default" r:id="rId9"/>
          <w:pgSz w:w="12240" w:h="15840"/>
          <w:pgMar w:top="1080" w:right="980" w:bottom="1260" w:left="980" w:header="741" w:footer="1066" w:gutter="0"/>
          <w:pgNumType w:start="2"/>
          <w:cols w:space="720" w:equalWidth="0">
            <w:col w:w="10280"/>
          </w:cols>
          <w:noEndnote/>
        </w:sectPr>
      </w:pPr>
    </w:p>
    <w:p w:rsidR="00000000" w:rsidRDefault="004C0038">
      <w:pPr>
        <w:pStyle w:val="BodyText"/>
        <w:kinsoku w:val="0"/>
        <w:overflowPunct w:val="0"/>
        <w:spacing w:before="10"/>
        <w:ind w:left="0"/>
        <w:rPr>
          <w:sz w:val="9"/>
          <w:szCs w:val="9"/>
        </w:rPr>
      </w:pPr>
    </w:p>
    <w:p w:rsidR="00000000" w:rsidRDefault="004C0038">
      <w:pPr>
        <w:pStyle w:val="Heading1"/>
        <w:kinsoku w:val="0"/>
        <w:overflowPunct w:val="0"/>
        <w:spacing w:before="74"/>
        <w:ind w:left="4001" w:right="4002"/>
        <w:jc w:val="center"/>
        <w:rPr>
          <w:b w:val="0"/>
          <w:bCs w:val="0"/>
        </w:rPr>
      </w:pPr>
      <w:r>
        <w:rPr>
          <w:u w:val="thick"/>
        </w:rPr>
        <w:t>Landlord</w:t>
      </w:r>
      <w:r>
        <w:rPr>
          <w:spacing w:val="-8"/>
          <w:u w:val="thick"/>
        </w:rPr>
        <w:t xml:space="preserve"> </w:t>
      </w:r>
      <w:r>
        <w:rPr>
          <w:u w:val="thick"/>
        </w:rPr>
        <w:t>Requirements</w:t>
      </w:r>
    </w:p>
    <w:p w:rsidR="00000000" w:rsidRDefault="004C0038">
      <w:pPr>
        <w:pStyle w:val="BodyText"/>
        <w:kinsoku w:val="0"/>
        <w:overflowPunct w:val="0"/>
        <w:ind w:left="0"/>
        <w:rPr>
          <w:b/>
          <w:bCs/>
        </w:rPr>
      </w:pPr>
    </w:p>
    <w:p w:rsidR="00000000" w:rsidRDefault="004C0038">
      <w:pPr>
        <w:pStyle w:val="BodyText"/>
        <w:kinsoku w:val="0"/>
        <w:overflowPunct w:val="0"/>
        <w:spacing w:before="11"/>
        <w:ind w:left="0"/>
        <w:rPr>
          <w:b/>
          <w:bCs/>
        </w:rPr>
      </w:pPr>
    </w:p>
    <w:p w:rsidR="00000000" w:rsidRDefault="004C0038">
      <w:pPr>
        <w:pStyle w:val="ListParagraph"/>
        <w:numPr>
          <w:ilvl w:val="1"/>
          <w:numId w:val="2"/>
        </w:numPr>
        <w:tabs>
          <w:tab w:val="left" w:pos="821"/>
        </w:tabs>
        <w:kinsoku w:val="0"/>
        <w:overflowPunct w:val="0"/>
        <w:spacing w:line="276" w:lineRule="auto"/>
        <w:ind w:right="124"/>
        <w:rPr>
          <w:rFonts w:ascii="Arial" w:hAnsi="Arial" w:cs="Arial"/>
          <w:spacing w:val="3"/>
          <w:sz w:val="20"/>
          <w:szCs w:val="20"/>
        </w:rPr>
      </w:pPr>
      <w:r>
        <w:rPr>
          <w:rFonts w:ascii="Arial" w:hAnsi="Arial" w:cs="Arial"/>
          <w:sz w:val="20"/>
          <w:szCs w:val="20"/>
        </w:rPr>
        <w:t>I understand that to the extent the provisio</w:t>
      </w:r>
      <w:r>
        <w:rPr>
          <w:rFonts w:ascii="Arial" w:hAnsi="Arial" w:cs="Arial"/>
          <w:sz w:val="20"/>
          <w:szCs w:val="20"/>
        </w:rPr>
        <w:t>ns of Local Law 1 of 2004 are applicable, I must comply with them. To the extent such provisions are applicable, I must comply with New York City Administrative Code §27-2056.8 relating to duties to be performed in vacant units and with New York City Admin</w:t>
      </w:r>
      <w:r>
        <w:rPr>
          <w:rFonts w:ascii="Arial" w:hAnsi="Arial" w:cs="Arial"/>
          <w:sz w:val="20"/>
          <w:szCs w:val="20"/>
        </w:rPr>
        <w:t>istrative Code §27-2056.4(c), by providing a copy of the New York City Department of Health and Mental Hygiene pamphlet concerning lead-based paint hazards to the Program Participant. This shall not be construed to impose any additional obligations other t</w:t>
      </w:r>
      <w:r>
        <w:rPr>
          <w:rFonts w:ascii="Arial" w:hAnsi="Arial" w:cs="Arial"/>
          <w:sz w:val="20"/>
          <w:szCs w:val="20"/>
        </w:rPr>
        <w:t>han those that already exist under Local Law</w:t>
      </w:r>
      <w:r>
        <w:rPr>
          <w:rFonts w:ascii="Arial" w:hAnsi="Arial" w:cs="Arial"/>
          <w:spacing w:val="-30"/>
          <w:sz w:val="20"/>
          <w:szCs w:val="20"/>
        </w:rPr>
        <w:t xml:space="preserve"> </w:t>
      </w:r>
      <w:r>
        <w:rPr>
          <w:rFonts w:ascii="Arial" w:hAnsi="Arial" w:cs="Arial"/>
          <w:spacing w:val="3"/>
          <w:sz w:val="20"/>
          <w:szCs w:val="20"/>
        </w:rPr>
        <w:t>1.</w:t>
      </w:r>
    </w:p>
    <w:p w:rsidR="00000000" w:rsidRDefault="004C0038">
      <w:pPr>
        <w:pStyle w:val="BodyText"/>
        <w:kinsoku w:val="0"/>
        <w:overflowPunct w:val="0"/>
        <w:ind w:left="0"/>
        <w:rPr>
          <w:sz w:val="23"/>
          <w:szCs w:val="23"/>
        </w:rPr>
      </w:pPr>
    </w:p>
    <w:p w:rsidR="00000000" w:rsidRDefault="004C0038">
      <w:pPr>
        <w:pStyle w:val="ListParagraph"/>
        <w:numPr>
          <w:ilvl w:val="1"/>
          <w:numId w:val="2"/>
        </w:numPr>
        <w:tabs>
          <w:tab w:val="left" w:pos="821"/>
        </w:tabs>
        <w:kinsoku w:val="0"/>
        <w:overflowPunct w:val="0"/>
        <w:rPr>
          <w:rFonts w:ascii="Arial" w:hAnsi="Arial" w:cs="Arial"/>
          <w:sz w:val="20"/>
          <w:szCs w:val="20"/>
        </w:rPr>
      </w:pPr>
      <w:r>
        <w:rPr>
          <w:rFonts w:ascii="Arial" w:hAnsi="Arial" w:cs="Arial"/>
          <w:sz w:val="20"/>
          <w:szCs w:val="20"/>
        </w:rPr>
        <w:t>I make the following</w:t>
      </w:r>
      <w:r>
        <w:rPr>
          <w:rFonts w:ascii="Arial" w:hAnsi="Arial" w:cs="Arial"/>
          <w:spacing w:val="-11"/>
          <w:sz w:val="20"/>
          <w:szCs w:val="20"/>
        </w:rPr>
        <w:t xml:space="preserve"> </w:t>
      </w:r>
      <w:r>
        <w:rPr>
          <w:rFonts w:ascii="Arial" w:hAnsi="Arial" w:cs="Arial"/>
          <w:sz w:val="20"/>
          <w:szCs w:val="20"/>
        </w:rPr>
        <w:t>representations:</w:t>
      </w:r>
    </w:p>
    <w:p w:rsidR="00000000" w:rsidRDefault="004C0038">
      <w:pPr>
        <w:pStyle w:val="BodyText"/>
        <w:kinsoku w:val="0"/>
        <w:overflowPunct w:val="0"/>
        <w:spacing w:before="6"/>
        <w:ind w:left="0"/>
      </w:pPr>
    </w:p>
    <w:p w:rsidR="00000000" w:rsidRDefault="004C0038">
      <w:pPr>
        <w:pStyle w:val="ListParagraph"/>
        <w:numPr>
          <w:ilvl w:val="2"/>
          <w:numId w:val="2"/>
        </w:numPr>
        <w:tabs>
          <w:tab w:val="left" w:pos="1181"/>
        </w:tabs>
        <w:kinsoku w:val="0"/>
        <w:overflowPunct w:val="0"/>
        <w:rPr>
          <w:rFonts w:ascii="Arial" w:hAnsi="Arial" w:cs="Arial"/>
          <w:sz w:val="20"/>
          <w:szCs w:val="20"/>
        </w:rPr>
      </w:pPr>
      <w:r>
        <w:rPr>
          <w:rFonts w:ascii="Arial" w:hAnsi="Arial" w:cs="Arial"/>
          <w:sz w:val="20"/>
          <w:szCs w:val="20"/>
        </w:rPr>
        <w:t>I have the legal authority to rent out the Unit for the period covered by the lease or rental</w:t>
      </w:r>
      <w:r>
        <w:rPr>
          <w:rFonts w:ascii="Arial" w:hAnsi="Arial" w:cs="Arial"/>
          <w:spacing w:val="-31"/>
          <w:sz w:val="20"/>
          <w:szCs w:val="20"/>
        </w:rPr>
        <w:t xml:space="preserve"> </w:t>
      </w:r>
      <w:r>
        <w:rPr>
          <w:rFonts w:ascii="Arial" w:hAnsi="Arial" w:cs="Arial"/>
          <w:sz w:val="20"/>
          <w:szCs w:val="20"/>
        </w:rPr>
        <w:t>agreement.</w:t>
      </w:r>
    </w:p>
    <w:p w:rsidR="00000000" w:rsidRDefault="004C0038">
      <w:pPr>
        <w:pStyle w:val="ListParagraph"/>
        <w:numPr>
          <w:ilvl w:val="2"/>
          <w:numId w:val="2"/>
        </w:numPr>
        <w:tabs>
          <w:tab w:val="left" w:pos="1181"/>
        </w:tabs>
        <w:kinsoku w:val="0"/>
        <w:overflowPunct w:val="0"/>
        <w:spacing w:before="34" w:line="276" w:lineRule="auto"/>
        <w:ind w:right="777"/>
        <w:rPr>
          <w:rFonts w:ascii="Arial" w:hAnsi="Arial" w:cs="Arial"/>
          <w:sz w:val="20"/>
          <w:szCs w:val="20"/>
        </w:rPr>
      </w:pPr>
      <w:r>
        <w:rPr>
          <w:rFonts w:ascii="Arial" w:hAnsi="Arial" w:cs="Arial"/>
          <w:sz w:val="20"/>
          <w:szCs w:val="20"/>
        </w:rPr>
        <w:t>The rent charged in the lease is at or below the legal rent, if</w:t>
      </w:r>
      <w:r>
        <w:rPr>
          <w:rFonts w:ascii="Arial" w:hAnsi="Arial" w:cs="Arial"/>
          <w:sz w:val="20"/>
          <w:szCs w:val="20"/>
        </w:rPr>
        <w:t xml:space="preserve"> any, for the Unit as established</w:t>
      </w:r>
      <w:r>
        <w:rPr>
          <w:rFonts w:ascii="Arial" w:hAnsi="Arial" w:cs="Arial"/>
          <w:spacing w:val="-30"/>
          <w:sz w:val="20"/>
          <w:szCs w:val="20"/>
        </w:rPr>
        <w:t xml:space="preserve"> </w:t>
      </w:r>
      <w:r>
        <w:rPr>
          <w:rFonts w:ascii="Arial" w:hAnsi="Arial" w:cs="Arial"/>
          <w:sz w:val="20"/>
          <w:szCs w:val="20"/>
        </w:rPr>
        <w:t>by federal, state, or local law or</w:t>
      </w:r>
      <w:r>
        <w:rPr>
          <w:rFonts w:ascii="Arial" w:hAnsi="Arial" w:cs="Arial"/>
          <w:spacing w:val="-14"/>
          <w:sz w:val="20"/>
          <w:szCs w:val="20"/>
        </w:rPr>
        <w:t xml:space="preserve"> </w:t>
      </w:r>
      <w:r>
        <w:rPr>
          <w:rFonts w:ascii="Arial" w:hAnsi="Arial" w:cs="Arial"/>
          <w:sz w:val="20"/>
          <w:szCs w:val="20"/>
        </w:rPr>
        <w:t>regulations.</w:t>
      </w:r>
    </w:p>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ind w:left="0"/>
        <w:rPr>
          <w:sz w:val="11"/>
          <w:szCs w:val="11"/>
        </w:rPr>
      </w:pPr>
    </w:p>
    <w:tbl>
      <w:tblPr>
        <w:tblW w:w="0" w:type="auto"/>
        <w:tblInd w:w="100" w:type="dxa"/>
        <w:tblLayout w:type="fixed"/>
        <w:tblCellMar>
          <w:left w:w="0" w:type="dxa"/>
          <w:right w:w="0" w:type="dxa"/>
        </w:tblCellMar>
        <w:tblLook w:val="0000" w:firstRow="0" w:lastRow="0" w:firstColumn="0" w:lastColumn="0" w:noHBand="0" w:noVBand="0"/>
      </w:tblPr>
      <w:tblGrid>
        <w:gridCol w:w="6841"/>
        <w:gridCol w:w="632"/>
        <w:gridCol w:w="2249"/>
      </w:tblGrid>
      <w:tr w:rsidR="00000000">
        <w:tblPrEx>
          <w:tblCellMar>
            <w:top w:w="0" w:type="dxa"/>
            <w:left w:w="0" w:type="dxa"/>
            <w:bottom w:w="0" w:type="dxa"/>
            <w:right w:w="0" w:type="dxa"/>
          </w:tblCellMar>
        </w:tblPrEx>
        <w:trPr>
          <w:trHeight w:hRule="exact" w:val="1195"/>
        </w:trPr>
        <w:tc>
          <w:tcPr>
            <w:tcW w:w="6841" w:type="dxa"/>
            <w:tcBorders>
              <w:top w:val="single" w:sz="4" w:space="0" w:color="000000"/>
              <w:left w:val="nil"/>
              <w:bottom w:val="single" w:sz="4" w:space="0" w:color="000000"/>
              <w:right w:val="nil"/>
            </w:tcBorders>
          </w:tcPr>
          <w:p w:rsidR="00000000" w:rsidRDefault="004C0038">
            <w:pPr>
              <w:pStyle w:val="TableParagraph"/>
              <w:kinsoku w:val="0"/>
              <w:overflowPunct w:val="0"/>
              <w:spacing w:before="64"/>
            </w:pPr>
            <w:r>
              <w:rPr>
                <w:rFonts w:ascii="Arial" w:hAnsi="Arial" w:cs="Arial"/>
                <w:sz w:val="20"/>
                <w:szCs w:val="20"/>
              </w:rPr>
              <w:t>Landlord Authorized</w:t>
            </w:r>
            <w:r>
              <w:rPr>
                <w:rFonts w:ascii="Arial" w:hAnsi="Arial" w:cs="Arial"/>
                <w:spacing w:val="-7"/>
                <w:sz w:val="20"/>
                <w:szCs w:val="20"/>
              </w:rPr>
              <w:t xml:space="preserve"> </w:t>
            </w:r>
            <w:r>
              <w:rPr>
                <w:rFonts w:ascii="Arial" w:hAnsi="Arial" w:cs="Arial"/>
                <w:sz w:val="20"/>
                <w:szCs w:val="20"/>
              </w:rPr>
              <w:t>Signature</w:t>
            </w:r>
          </w:p>
        </w:tc>
        <w:tc>
          <w:tcPr>
            <w:tcW w:w="632" w:type="dxa"/>
            <w:tcBorders>
              <w:top w:val="nil"/>
              <w:left w:val="nil"/>
              <w:bottom w:val="single" w:sz="4" w:space="0" w:color="000000"/>
              <w:right w:val="nil"/>
            </w:tcBorders>
          </w:tcPr>
          <w:p w:rsidR="00000000" w:rsidRDefault="004C0038"/>
        </w:tc>
        <w:tc>
          <w:tcPr>
            <w:tcW w:w="2249" w:type="dxa"/>
            <w:tcBorders>
              <w:top w:val="single" w:sz="4" w:space="0" w:color="000000"/>
              <w:left w:val="nil"/>
              <w:bottom w:val="single" w:sz="4" w:space="0" w:color="000000"/>
              <w:right w:val="nil"/>
            </w:tcBorders>
          </w:tcPr>
          <w:p w:rsidR="00000000" w:rsidRDefault="004C0038">
            <w:pPr>
              <w:pStyle w:val="TableParagraph"/>
              <w:kinsoku w:val="0"/>
              <w:overflowPunct w:val="0"/>
              <w:spacing w:before="64"/>
            </w:pPr>
            <w:r>
              <w:rPr>
                <w:rFonts w:ascii="Arial" w:hAnsi="Arial" w:cs="Arial"/>
                <w:sz w:val="20"/>
                <w:szCs w:val="20"/>
              </w:rPr>
              <w:t>Date</w:t>
            </w:r>
          </w:p>
        </w:tc>
      </w:tr>
      <w:tr w:rsidR="00000000">
        <w:tblPrEx>
          <w:tblCellMar>
            <w:top w:w="0" w:type="dxa"/>
            <w:left w:w="0" w:type="dxa"/>
            <w:bottom w:w="0" w:type="dxa"/>
            <w:right w:w="0" w:type="dxa"/>
          </w:tblCellMar>
        </w:tblPrEx>
        <w:trPr>
          <w:trHeight w:hRule="exact" w:val="321"/>
        </w:trPr>
        <w:tc>
          <w:tcPr>
            <w:tcW w:w="6841" w:type="dxa"/>
            <w:tcBorders>
              <w:top w:val="single" w:sz="4" w:space="0" w:color="000000"/>
              <w:left w:val="nil"/>
              <w:bottom w:val="nil"/>
              <w:right w:val="nil"/>
            </w:tcBorders>
          </w:tcPr>
          <w:p w:rsidR="00000000" w:rsidRDefault="004C0038">
            <w:pPr>
              <w:pStyle w:val="TableParagraph"/>
              <w:kinsoku w:val="0"/>
              <w:overflowPunct w:val="0"/>
              <w:spacing w:before="91"/>
            </w:pPr>
            <w:r>
              <w:rPr>
                <w:rFonts w:ascii="Arial" w:hAnsi="Arial" w:cs="Arial"/>
                <w:sz w:val="20"/>
                <w:szCs w:val="20"/>
              </w:rPr>
              <w:t>Print Name and</w:t>
            </w:r>
            <w:r>
              <w:rPr>
                <w:rFonts w:ascii="Arial" w:hAnsi="Arial" w:cs="Arial"/>
                <w:spacing w:val="-6"/>
                <w:sz w:val="20"/>
                <w:szCs w:val="20"/>
              </w:rPr>
              <w:t xml:space="preserve"> </w:t>
            </w:r>
            <w:r>
              <w:rPr>
                <w:rFonts w:ascii="Arial" w:hAnsi="Arial" w:cs="Arial"/>
                <w:sz w:val="20"/>
                <w:szCs w:val="20"/>
              </w:rPr>
              <w:t>Title</w:t>
            </w:r>
          </w:p>
        </w:tc>
        <w:tc>
          <w:tcPr>
            <w:tcW w:w="632" w:type="dxa"/>
            <w:tcBorders>
              <w:top w:val="single" w:sz="4" w:space="0" w:color="000000"/>
              <w:left w:val="nil"/>
              <w:bottom w:val="nil"/>
              <w:right w:val="nil"/>
            </w:tcBorders>
          </w:tcPr>
          <w:p w:rsidR="00000000" w:rsidRDefault="004C0038"/>
        </w:tc>
        <w:tc>
          <w:tcPr>
            <w:tcW w:w="2249" w:type="dxa"/>
            <w:tcBorders>
              <w:top w:val="single" w:sz="4" w:space="0" w:color="000000"/>
              <w:left w:val="nil"/>
              <w:bottom w:val="nil"/>
              <w:right w:val="nil"/>
            </w:tcBorders>
          </w:tcPr>
          <w:p w:rsidR="00000000" w:rsidRDefault="004C0038"/>
        </w:tc>
      </w:tr>
    </w:tbl>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ind w:left="0"/>
      </w:pPr>
    </w:p>
    <w:p w:rsidR="00000000" w:rsidRDefault="004C0038">
      <w:pPr>
        <w:pStyle w:val="BodyText"/>
        <w:kinsoku w:val="0"/>
        <w:overflowPunct w:val="0"/>
        <w:spacing w:before="10"/>
        <w:ind w:left="0"/>
        <w:rPr>
          <w:sz w:val="24"/>
          <w:szCs w:val="24"/>
        </w:rPr>
      </w:pPr>
    </w:p>
    <w:p w:rsidR="00000000" w:rsidRDefault="004C0038">
      <w:pPr>
        <w:pStyle w:val="Heading1"/>
        <w:kinsoku w:val="0"/>
        <w:overflowPunct w:val="0"/>
        <w:rPr>
          <w:b w:val="0"/>
          <w:bCs w:val="0"/>
        </w:rPr>
      </w:pPr>
      <w:r>
        <w:t>Attachment:</w:t>
      </w:r>
    </w:p>
    <w:p w:rsidR="004C0038" w:rsidRDefault="004C0038">
      <w:pPr>
        <w:pStyle w:val="BodyText"/>
        <w:kinsoku w:val="0"/>
        <w:overflowPunct w:val="0"/>
        <w:spacing w:before="34"/>
      </w:pPr>
      <w:r>
        <w:t>Fix Lead Paint Hazards: What Landlords Must Do and Every Tenant Should</w:t>
      </w:r>
      <w:r>
        <w:rPr>
          <w:spacing w:val="-22"/>
        </w:rPr>
        <w:t xml:space="preserve"> </w:t>
      </w:r>
      <w:r>
        <w:t>Know</w:t>
      </w:r>
    </w:p>
    <w:sectPr w:rsidR="004C0038">
      <w:headerReference w:type="default" r:id="rId10"/>
      <w:footerReference w:type="default" r:id="rId11"/>
      <w:pgSz w:w="12240" w:h="15840"/>
      <w:pgMar w:top="1080" w:right="980" w:bottom="280" w:left="980" w:header="741" w:footer="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038" w:rsidRDefault="004C0038">
      <w:r>
        <w:separator/>
      </w:r>
    </w:p>
  </w:endnote>
  <w:endnote w:type="continuationSeparator" w:id="0">
    <w:p w:rsidR="004C0038" w:rsidRDefault="004C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650FB">
    <w:pPr>
      <w:pStyle w:val="BodyText"/>
      <w:kinsoku w:val="0"/>
      <w:overflowPunct w:val="0"/>
      <w:spacing w:line="14" w:lineRule="auto"/>
      <w:ind w:left="0"/>
      <w:rPr>
        <w:rFonts w:ascii="Times New Roman" w:hAnsi="Times New Roman" w:cs="Vrinda"/>
      </w:rPr>
    </w:pPr>
    <w:r>
      <w:rPr>
        <w:noProof/>
      </w:rPr>
      <mc:AlternateContent>
        <mc:Choice Requires="wps">
          <w:drawing>
            <wp:anchor distT="0" distB="0" distL="114300" distR="114300" simplePos="0" relativeHeight="251659264" behindDoc="1" locked="0" layoutInCell="0" allowOverlap="1">
              <wp:simplePos x="0" y="0"/>
              <wp:positionH relativeFrom="page">
                <wp:posOffset>3524885</wp:posOffset>
              </wp:positionH>
              <wp:positionV relativeFrom="page">
                <wp:posOffset>9279890</wp:posOffset>
              </wp:positionV>
              <wp:extent cx="722630" cy="1524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C0038">
                          <w:pPr>
                            <w:pStyle w:val="BodyText"/>
                            <w:kinsoku w:val="0"/>
                            <w:overflowPunct w:val="0"/>
                            <w:spacing w:line="224" w:lineRule="exact"/>
                            <w:ind w:left="20"/>
                          </w:pPr>
                          <w:r>
                            <w:rPr>
                              <w:b/>
                              <w:bCs/>
                            </w:rPr>
                            <w:t>(Turn</w:t>
                          </w:r>
                          <w:r>
                            <w:rPr>
                              <w:b/>
                              <w:bCs/>
                              <w:spacing w:val="-6"/>
                            </w:rPr>
                            <w:t xml:space="preserve"> </w:t>
                          </w:r>
                          <w:r>
                            <w:rPr>
                              <w:b/>
                              <w:bCs/>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7.55pt;margin-top:730.7pt;width:56.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yL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" o:allowincell="f" filled="f" stroked="f">
              <v:textbox inset="0,0,0,0">
                <w:txbxContent>
                  <w:p w:rsidR="00000000" w:rsidRDefault="004C0038">
                    <w:pPr>
                      <w:pStyle w:val="BodyText"/>
                      <w:kinsoku w:val="0"/>
                      <w:overflowPunct w:val="0"/>
                      <w:spacing w:line="224" w:lineRule="exact"/>
                      <w:ind w:left="20"/>
                    </w:pPr>
                    <w:r>
                      <w:rPr>
                        <w:b/>
                        <w:bCs/>
                      </w:rPr>
                      <w:t>(Turn</w:t>
                    </w:r>
                    <w:r>
                      <w:rPr>
                        <w:b/>
                        <w:bCs/>
                        <w:spacing w:val="-6"/>
                      </w:rPr>
                      <w:t xml:space="preserve"> </w:t>
                    </w:r>
                    <w:r>
                      <w:rPr>
                        <w:b/>
                        <w:bCs/>
                      </w:rPr>
                      <w:t>page)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C0038">
    <w:pPr>
      <w:pStyle w:val="BodyText"/>
      <w:kinsoku w:val="0"/>
      <w:overflowPunct w:val="0"/>
      <w:spacing w:line="14" w:lineRule="auto"/>
      <w:ind w:left="0"/>
      <w:rPr>
        <w:rFonts w:ascii="Times New Roman" w:hAnsi="Times New Roman" w:cs="Vrind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038" w:rsidRDefault="004C0038">
      <w:r>
        <w:separator/>
      </w:r>
    </w:p>
  </w:footnote>
  <w:footnote w:type="continuationSeparator" w:id="0">
    <w:p w:rsidR="004C0038" w:rsidRDefault="004C0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650FB">
    <w:pPr>
      <w:pStyle w:val="BodyText"/>
      <w:kinsoku w:val="0"/>
      <w:overflowPunct w:val="0"/>
      <w:spacing w:line="14" w:lineRule="auto"/>
      <w:ind w:left="0"/>
      <w:rPr>
        <w:rFonts w:ascii="Times New Roman" w:hAnsi="Times New Roman" w:cs="Vrinda"/>
      </w:rPr>
    </w:pPr>
    <w:r>
      <w:rPr>
        <w:noProof/>
      </w:rPr>
      <mc:AlternateContent>
        <mc:Choice Requires="wps">
          <w:drawing>
            <wp:anchor distT="0" distB="0" distL="114300" distR="114300" simplePos="0" relativeHeight="251661312" behindDoc="1" locked="0" layoutInCell="0" allowOverlap="1">
              <wp:simplePos x="0" y="0"/>
              <wp:positionH relativeFrom="page">
                <wp:posOffset>673100</wp:posOffset>
              </wp:positionH>
              <wp:positionV relativeFrom="page">
                <wp:posOffset>457835</wp:posOffset>
              </wp:positionV>
              <wp:extent cx="1658620" cy="1276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C0038">
                          <w:pPr>
                            <w:pStyle w:val="BodyText"/>
                            <w:kinsoku w:val="0"/>
                            <w:overflowPunct w:val="0"/>
                            <w:ind w:left="20"/>
                            <w:rPr>
                              <w:sz w:val="16"/>
                              <w:szCs w:val="16"/>
                            </w:rPr>
                          </w:pPr>
                          <w:r>
                            <w:rPr>
                              <w:sz w:val="16"/>
                              <w:szCs w:val="16"/>
                            </w:rPr>
                            <w:t xml:space="preserve">DSS-8f (E) 11/04/2020 (page </w:t>
                          </w:r>
                          <w:r>
                            <w:rPr>
                              <w:sz w:val="16"/>
                              <w:szCs w:val="16"/>
                            </w:rPr>
                            <w:fldChar w:fldCharType="begin"/>
                          </w:r>
                          <w:r>
                            <w:rPr>
                              <w:sz w:val="16"/>
                              <w:szCs w:val="16"/>
                            </w:rPr>
                            <w:instrText xml:space="preserve"> PAGE </w:instrText>
                          </w:r>
                          <w:r w:rsidR="003650FB">
                            <w:rPr>
                              <w:sz w:val="16"/>
                              <w:szCs w:val="16"/>
                            </w:rPr>
                            <w:fldChar w:fldCharType="separate"/>
                          </w:r>
                          <w:r w:rsidR="003650FB">
                            <w:rPr>
                              <w:noProof/>
                              <w:sz w:val="16"/>
                              <w:szCs w:val="16"/>
                            </w:rPr>
                            <w:t>2</w:t>
                          </w:r>
                          <w:r>
                            <w:rPr>
                              <w:sz w:val="16"/>
                              <w:szCs w:val="16"/>
                            </w:rPr>
                            <w:fldChar w:fldCharType="end"/>
                          </w:r>
                          <w:r>
                            <w:rPr>
                              <w:sz w:val="16"/>
                              <w:szCs w:val="16"/>
                            </w:rPr>
                            <w:t xml:space="preserve"> of</w:t>
                          </w:r>
                          <w:r>
                            <w:rPr>
                              <w:spacing w:val="-13"/>
                              <w:sz w:val="16"/>
                              <w:szCs w:val="16"/>
                            </w:rPr>
                            <w:t xml:space="preserve"> </w:t>
                          </w:r>
                          <w:r>
                            <w:rPr>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pt;margin-top:36.05pt;width:130.6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fa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" o:allowincell="f" filled="f" stroked="f">
              <v:textbox inset="0,0,0,0">
                <w:txbxContent>
                  <w:p w:rsidR="00000000" w:rsidRDefault="004C0038">
                    <w:pPr>
                      <w:pStyle w:val="BodyText"/>
                      <w:kinsoku w:val="0"/>
                      <w:overflowPunct w:val="0"/>
                      <w:ind w:left="20"/>
                      <w:rPr>
                        <w:sz w:val="16"/>
                        <w:szCs w:val="16"/>
                      </w:rPr>
                    </w:pPr>
                    <w:r>
                      <w:rPr>
                        <w:sz w:val="16"/>
                        <w:szCs w:val="16"/>
                      </w:rPr>
                      <w:t xml:space="preserve">DSS-8f (E) 11/04/2020 (page </w:t>
                    </w:r>
                    <w:r>
                      <w:rPr>
                        <w:sz w:val="16"/>
                        <w:szCs w:val="16"/>
                      </w:rPr>
                      <w:fldChar w:fldCharType="begin"/>
                    </w:r>
                    <w:r>
                      <w:rPr>
                        <w:sz w:val="16"/>
                        <w:szCs w:val="16"/>
                      </w:rPr>
                      <w:instrText xml:space="preserve"> PAGE </w:instrText>
                    </w:r>
                    <w:r w:rsidR="003650FB">
                      <w:rPr>
                        <w:sz w:val="16"/>
                        <w:szCs w:val="16"/>
                      </w:rPr>
                      <w:fldChar w:fldCharType="separate"/>
                    </w:r>
                    <w:r w:rsidR="003650FB">
                      <w:rPr>
                        <w:noProof/>
                        <w:sz w:val="16"/>
                        <w:szCs w:val="16"/>
                      </w:rPr>
                      <w:t>2</w:t>
                    </w:r>
                    <w:r>
                      <w:rPr>
                        <w:sz w:val="16"/>
                        <w:szCs w:val="16"/>
                      </w:rPr>
                      <w:fldChar w:fldCharType="end"/>
                    </w:r>
                    <w:r>
                      <w:rPr>
                        <w:sz w:val="16"/>
                        <w:szCs w:val="16"/>
                      </w:rPr>
                      <w:t xml:space="preserve"> of</w:t>
                    </w:r>
                    <w:r>
                      <w:rPr>
                        <w:spacing w:val="-13"/>
                        <w:sz w:val="16"/>
                        <w:szCs w:val="16"/>
                      </w:rPr>
                      <w:t xml:space="preserve"> </w:t>
                    </w:r>
                    <w:r>
                      <w:rPr>
                        <w:sz w:val="16"/>
                        <w:szCs w:val="16"/>
                      </w:rPr>
                      <w:t>3)</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5532755</wp:posOffset>
              </wp:positionH>
              <wp:positionV relativeFrom="page">
                <wp:posOffset>457835</wp:posOffset>
              </wp:positionV>
              <wp:extent cx="1555750" cy="2438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C0038">
                          <w:pPr>
                            <w:pStyle w:val="BodyText"/>
                            <w:kinsoku w:val="0"/>
                            <w:overflowPunct w:val="0"/>
                            <w:ind w:left="20" w:right="18" w:firstLine="259"/>
                            <w:rPr>
                              <w:sz w:val="16"/>
                              <w:szCs w:val="16"/>
                            </w:rPr>
                          </w:pPr>
                          <w:r>
                            <w:rPr>
                              <w:sz w:val="16"/>
                              <w:szCs w:val="16"/>
                            </w:rPr>
                            <w:t>Department of Social</w:t>
                          </w:r>
                          <w:r>
                            <w:rPr>
                              <w:spacing w:val="-11"/>
                              <w:sz w:val="16"/>
                              <w:szCs w:val="16"/>
                            </w:rPr>
                            <w:t xml:space="preserve"> </w:t>
                          </w:r>
                          <w:r>
                            <w:rPr>
                              <w:sz w:val="16"/>
                              <w:szCs w:val="16"/>
                            </w:rPr>
                            <w:t>Services Human Resources</w:t>
                          </w:r>
                          <w:r>
                            <w:rPr>
                              <w:spacing w:val="-17"/>
                              <w:sz w:val="16"/>
                              <w:szCs w:val="16"/>
                            </w:rPr>
                            <w:t xml:space="preserve"> </w:t>
                          </w:r>
                          <w:r>
                            <w:rPr>
                              <w:sz w:val="16"/>
                              <w:szCs w:val="16"/>
                            </w:rP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35.65pt;margin-top:36.05pt;width:122.5pt;height:19.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aMsQIAALA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" o:allowincell="f" filled="f" stroked="f">
              <v:textbox inset="0,0,0,0">
                <w:txbxContent>
                  <w:p w:rsidR="00000000" w:rsidRDefault="004C0038">
                    <w:pPr>
                      <w:pStyle w:val="BodyText"/>
                      <w:kinsoku w:val="0"/>
                      <w:overflowPunct w:val="0"/>
                      <w:ind w:left="20" w:right="18" w:firstLine="259"/>
                      <w:rPr>
                        <w:sz w:val="16"/>
                        <w:szCs w:val="16"/>
                      </w:rPr>
                    </w:pPr>
                    <w:r>
                      <w:rPr>
                        <w:sz w:val="16"/>
                        <w:szCs w:val="16"/>
                      </w:rPr>
                      <w:t>Department of Social</w:t>
                    </w:r>
                    <w:r>
                      <w:rPr>
                        <w:spacing w:val="-11"/>
                        <w:sz w:val="16"/>
                        <w:szCs w:val="16"/>
                      </w:rPr>
                      <w:t xml:space="preserve"> </w:t>
                    </w:r>
                    <w:r>
                      <w:rPr>
                        <w:sz w:val="16"/>
                        <w:szCs w:val="16"/>
                      </w:rPr>
                      <w:t>Services Human Resources</w:t>
                    </w:r>
                    <w:r>
                      <w:rPr>
                        <w:spacing w:val="-17"/>
                        <w:sz w:val="16"/>
                        <w:szCs w:val="16"/>
                      </w:rPr>
                      <w:t xml:space="preserve"> </w:t>
                    </w:r>
                    <w:r>
                      <w:rPr>
                        <w:sz w:val="16"/>
                        <w:szCs w:val="16"/>
                      </w:rPr>
                      <w:t>Administration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650FB">
    <w:pPr>
      <w:pStyle w:val="BodyText"/>
      <w:kinsoku w:val="0"/>
      <w:overflowPunct w:val="0"/>
      <w:spacing w:line="14" w:lineRule="auto"/>
      <w:ind w:left="0"/>
      <w:rPr>
        <w:rFonts w:ascii="Times New Roman" w:hAnsi="Times New Roman" w:cs="Vrinda"/>
      </w:rPr>
    </w:pPr>
    <w:r>
      <w:rPr>
        <w:noProof/>
      </w:rPr>
      <mc:AlternateContent>
        <mc:Choice Requires="wps">
          <w:drawing>
            <wp:anchor distT="0" distB="0" distL="114300" distR="114300" simplePos="0" relativeHeight="251664384" behindDoc="1" locked="0" layoutInCell="0" allowOverlap="1">
              <wp:simplePos x="0" y="0"/>
              <wp:positionH relativeFrom="page">
                <wp:posOffset>673100</wp:posOffset>
              </wp:positionH>
              <wp:positionV relativeFrom="page">
                <wp:posOffset>457835</wp:posOffset>
              </wp:positionV>
              <wp:extent cx="1658620" cy="1276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C0038">
                          <w:pPr>
                            <w:pStyle w:val="BodyText"/>
                            <w:kinsoku w:val="0"/>
                            <w:overflowPunct w:val="0"/>
                            <w:ind w:left="20"/>
                            <w:rPr>
                              <w:sz w:val="16"/>
                              <w:szCs w:val="16"/>
                            </w:rPr>
                          </w:pPr>
                          <w:r>
                            <w:rPr>
                              <w:sz w:val="16"/>
                              <w:szCs w:val="16"/>
                            </w:rPr>
                            <w:t>DSS-8f (E)</w:t>
                          </w:r>
                          <w:r>
                            <w:rPr>
                              <w:sz w:val="16"/>
                              <w:szCs w:val="16"/>
                            </w:rPr>
                            <w:t xml:space="preserve"> 11/04/2020 (page </w:t>
                          </w:r>
                          <w:r>
                            <w:rPr>
                              <w:sz w:val="16"/>
                              <w:szCs w:val="16"/>
                            </w:rPr>
                            <w:fldChar w:fldCharType="begin"/>
                          </w:r>
                          <w:r>
                            <w:rPr>
                              <w:sz w:val="16"/>
                              <w:szCs w:val="16"/>
                            </w:rPr>
                            <w:instrText xml:space="preserve"> PAGE </w:instrText>
                          </w:r>
                          <w:r w:rsidR="003650FB">
                            <w:rPr>
                              <w:sz w:val="16"/>
                              <w:szCs w:val="16"/>
                            </w:rPr>
                            <w:fldChar w:fldCharType="separate"/>
                          </w:r>
                          <w:r w:rsidR="003650FB">
                            <w:rPr>
                              <w:noProof/>
                              <w:sz w:val="16"/>
                              <w:szCs w:val="16"/>
                            </w:rPr>
                            <w:t>3</w:t>
                          </w:r>
                          <w:r>
                            <w:rPr>
                              <w:sz w:val="16"/>
                              <w:szCs w:val="16"/>
                            </w:rPr>
                            <w:fldChar w:fldCharType="end"/>
                          </w:r>
                          <w:r>
                            <w:rPr>
                              <w:sz w:val="16"/>
                              <w:szCs w:val="16"/>
                            </w:rPr>
                            <w:t xml:space="preserve"> of</w:t>
                          </w:r>
                          <w:r>
                            <w:rPr>
                              <w:spacing w:val="-13"/>
                              <w:sz w:val="16"/>
                              <w:szCs w:val="16"/>
                            </w:rPr>
                            <w:t xml:space="preserve"> </w:t>
                          </w:r>
                          <w:r>
                            <w:rPr>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3pt;margin-top:36.05pt;width:130.6pt;height:1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GQ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" o:allowincell="f" filled="f" stroked="f">
              <v:textbox inset="0,0,0,0">
                <w:txbxContent>
                  <w:p w:rsidR="00000000" w:rsidRDefault="004C0038">
                    <w:pPr>
                      <w:pStyle w:val="BodyText"/>
                      <w:kinsoku w:val="0"/>
                      <w:overflowPunct w:val="0"/>
                      <w:ind w:left="20"/>
                      <w:rPr>
                        <w:sz w:val="16"/>
                        <w:szCs w:val="16"/>
                      </w:rPr>
                    </w:pPr>
                    <w:r>
                      <w:rPr>
                        <w:sz w:val="16"/>
                        <w:szCs w:val="16"/>
                      </w:rPr>
                      <w:t>DSS-8f (E)</w:t>
                    </w:r>
                    <w:r>
                      <w:rPr>
                        <w:sz w:val="16"/>
                        <w:szCs w:val="16"/>
                      </w:rPr>
                      <w:t xml:space="preserve"> 11/04/2020 (page </w:t>
                    </w:r>
                    <w:r>
                      <w:rPr>
                        <w:sz w:val="16"/>
                        <w:szCs w:val="16"/>
                      </w:rPr>
                      <w:fldChar w:fldCharType="begin"/>
                    </w:r>
                    <w:r>
                      <w:rPr>
                        <w:sz w:val="16"/>
                        <w:szCs w:val="16"/>
                      </w:rPr>
                      <w:instrText xml:space="preserve"> PAGE </w:instrText>
                    </w:r>
                    <w:r w:rsidR="003650FB">
                      <w:rPr>
                        <w:sz w:val="16"/>
                        <w:szCs w:val="16"/>
                      </w:rPr>
                      <w:fldChar w:fldCharType="separate"/>
                    </w:r>
                    <w:r w:rsidR="003650FB">
                      <w:rPr>
                        <w:noProof/>
                        <w:sz w:val="16"/>
                        <w:szCs w:val="16"/>
                      </w:rPr>
                      <w:t>3</w:t>
                    </w:r>
                    <w:r>
                      <w:rPr>
                        <w:sz w:val="16"/>
                        <w:szCs w:val="16"/>
                      </w:rPr>
                      <w:fldChar w:fldCharType="end"/>
                    </w:r>
                    <w:r>
                      <w:rPr>
                        <w:sz w:val="16"/>
                        <w:szCs w:val="16"/>
                      </w:rPr>
                      <w:t xml:space="preserve"> of</w:t>
                    </w:r>
                    <w:r>
                      <w:rPr>
                        <w:spacing w:val="-13"/>
                        <w:sz w:val="16"/>
                        <w:szCs w:val="16"/>
                      </w:rPr>
                      <w:t xml:space="preserve"> </w:t>
                    </w:r>
                    <w:r>
                      <w:rPr>
                        <w:sz w:val="16"/>
                        <w:szCs w:val="16"/>
                      </w:rPr>
                      <w:t>3)</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5532755</wp:posOffset>
              </wp:positionH>
              <wp:positionV relativeFrom="page">
                <wp:posOffset>457835</wp:posOffset>
              </wp:positionV>
              <wp:extent cx="1555750" cy="2438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C0038">
                          <w:pPr>
                            <w:pStyle w:val="BodyText"/>
                            <w:kinsoku w:val="0"/>
                            <w:overflowPunct w:val="0"/>
                            <w:ind w:left="20" w:right="18" w:firstLine="259"/>
                            <w:rPr>
                              <w:sz w:val="16"/>
                              <w:szCs w:val="16"/>
                            </w:rPr>
                          </w:pPr>
                          <w:r>
                            <w:rPr>
                              <w:sz w:val="16"/>
                              <w:szCs w:val="16"/>
                            </w:rPr>
                            <w:t>Department of Social</w:t>
                          </w:r>
                          <w:r>
                            <w:rPr>
                              <w:spacing w:val="-11"/>
                              <w:sz w:val="16"/>
                              <w:szCs w:val="16"/>
                            </w:rPr>
                            <w:t xml:space="preserve"> </w:t>
                          </w:r>
                          <w:r>
                            <w:rPr>
                              <w:sz w:val="16"/>
                              <w:szCs w:val="16"/>
                            </w:rPr>
                            <w:t>Services Human Resources</w:t>
                          </w:r>
                          <w:r>
                            <w:rPr>
                              <w:spacing w:val="-17"/>
                              <w:sz w:val="16"/>
                              <w:szCs w:val="16"/>
                            </w:rPr>
                            <w:t xml:space="preserve"> </w:t>
                          </w:r>
                          <w:r>
                            <w:rPr>
                              <w:sz w:val="16"/>
                              <w:szCs w:val="16"/>
                            </w:rP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35.65pt;margin-top:36.05pt;width:122.5pt;height:19.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U9sA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" o:allowincell="f" filled="f" stroked="f">
              <v:textbox inset="0,0,0,0">
                <w:txbxContent>
                  <w:p w:rsidR="00000000" w:rsidRDefault="004C0038">
                    <w:pPr>
                      <w:pStyle w:val="BodyText"/>
                      <w:kinsoku w:val="0"/>
                      <w:overflowPunct w:val="0"/>
                      <w:ind w:left="20" w:right="18" w:firstLine="259"/>
                      <w:rPr>
                        <w:sz w:val="16"/>
                        <w:szCs w:val="16"/>
                      </w:rPr>
                    </w:pPr>
                    <w:r>
                      <w:rPr>
                        <w:sz w:val="16"/>
                        <w:szCs w:val="16"/>
                      </w:rPr>
                      <w:t>Department of Social</w:t>
                    </w:r>
                    <w:r>
                      <w:rPr>
                        <w:spacing w:val="-11"/>
                        <w:sz w:val="16"/>
                        <w:szCs w:val="16"/>
                      </w:rPr>
                      <w:t xml:space="preserve"> </w:t>
                    </w:r>
                    <w:r>
                      <w:rPr>
                        <w:sz w:val="16"/>
                        <w:szCs w:val="16"/>
                      </w:rPr>
                      <w:t>Services Human Resources</w:t>
                    </w:r>
                    <w:r>
                      <w:rPr>
                        <w:spacing w:val="-17"/>
                        <w:sz w:val="16"/>
                        <w:szCs w:val="16"/>
                      </w:rPr>
                      <w:t xml:space="preserve"> </w:t>
                    </w:r>
                    <w:r>
                      <w:rPr>
                        <w:sz w:val="16"/>
                        <w:szCs w:val="16"/>
                      </w:rPr>
                      <w:t>Administration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180" w:hanging="269"/>
      </w:pPr>
      <w:rPr>
        <w:rFonts w:ascii="Wingdings 2" w:hAnsi="Wingdings 2" w:cs="Wingdings 2"/>
        <w:b w:val="0"/>
        <w:bCs w:val="0"/>
        <w:w w:val="99"/>
        <w:sz w:val="24"/>
        <w:szCs w:val="24"/>
      </w:rPr>
    </w:lvl>
    <w:lvl w:ilvl="1">
      <w:numFmt w:val="bullet"/>
      <w:lvlText w:val="•"/>
      <w:lvlJc w:val="left"/>
      <w:pPr>
        <w:ind w:left="2090" w:hanging="269"/>
      </w:pPr>
    </w:lvl>
    <w:lvl w:ilvl="2">
      <w:numFmt w:val="bullet"/>
      <w:lvlText w:val="•"/>
      <w:lvlJc w:val="left"/>
      <w:pPr>
        <w:ind w:left="3000" w:hanging="269"/>
      </w:pPr>
    </w:lvl>
    <w:lvl w:ilvl="3">
      <w:numFmt w:val="bullet"/>
      <w:lvlText w:val="•"/>
      <w:lvlJc w:val="left"/>
      <w:pPr>
        <w:ind w:left="3910" w:hanging="269"/>
      </w:pPr>
    </w:lvl>
    <w:lvl w:ilvl="4">
      <w:numFmt w:val="bullet"/>
      <w:lvlText w:val="•"/>
      <w:lvlJc w:val="left"/>
      <w:pPr>
        <w:ind w:left="4820" w:hanging="269"/>
      </w:pPr>
    </w:lvl>
    <w:lvl w:ilvl="5">
      <w:numFmt w:val="bullet"/>
      <w:lvlText w:val="•"/>
      <w:lvlJc w:val="left"/>
      <w:pPr>
        <w:ind w:left="5730" w:hanging="269"/>
      </w:pPr>
    </w:lvl>
    <w:lvl w:ilvl="6">
      <w:numFmt w:val="bullet"/>
      <w:lvlText w:val="•"/>
      <w:lvlJc w:val="left"/>
      <w:pPr>
        <w:ind w:left="6640" w:hanging="269"/>
      </w:pPr>
    </w:lvl>
    <w:lvl w:ilvl="7">
      <w:numFmt w:val="bullet"/>
      <w:lvlText w:val="•"/>
      <w:lvlJc w:val="left"/>
      <w:pPr>
        <w:ind w:left="7550" w:hanging="269"/>
      </w:pPr>
    </w:lvl>
    <w:lvl w:ilvl="8">
      <w:numFmt w:val="bullet"/>
      <w:lvlText w:val="•"/>
      <w:lvlJc w:val="left"/>
      <w:pPr>
        <w:ind w:left="8460" w:hanging="269"/>
      </w:pPr>
    </w:lvl>
  </w:abstractNum>
  <w:abstractNum w:abstractNumId="1">
    <w:nsid w:val="00000403"/>
    <w:multiLevelType w:val="multilevel"/>
    <w:tmpl w:val="00000886"/>
    <w:lvl w:ilvl="0">
      <w:start w:val="1"/>
      <w:numFmt w:val="lowerLetter"/>
      <w:lvlText w:val="(%1)"/>
      <w:lvlJc w:val="left"/>
      <w:pPr>
        <w:ind w:left="460" w:hanging="361"/>
      </w:pPr>
      <w:rPr>
        <w:rFonts w:ascii="Arial" w:hAnsi="Arial" w:cs="Arial"/>
        <w:b w:val="0"/>
        <w:bCs w:val="0"/>
        <w:w w:val="99"/>
        <w:sz w:val="20"/>
        <w:szCs w:val="20"/>
      </w:rPr>
    </w:lvl>
    <w:lvl w:ilvl="1">
      <w:start w:val="1"/>
      <w:numFmt w:val="decimal"/>
      <w:lvlText w:val="%2."/>
      <w:lvlJc w:val="left"/>
      <w:pPr>
        <w:ind w:left="820" w:hanging="360"/>
      </w:pPr>
      <w:rPr>
        <w:rFonts w:ascii="Arial" w:hAnsi="Arial" w:cs="Arial"/>
        <w:b w:val="0"/>
        <w:bCs w:val="0"/>
        <w:spacing w:val="-1"/>
        <w:w w:val="99"/>
        <w:sz w:val="20"/>
        <w:szCs w:val="20"/>
      </w:rPr>
    </w:lvl>
    <w:lvl w:ilvl="2">
      <w:start w:val="1"/>
      <w:numFmt w:val="lowerLetter"/>
      <w:lvlText w:val="%3)"/>
      <w:lvlJc w:val="left"/>
      <w:pPr>
        <w:ind w:left="1180" w:hanging="360"/>
      </w:pPr>
      <w:rPr>
        <w:rFonts w:ascii="Arial" w:hAnsi="Arial" w:cs="Arial"/>
        <w:b w:val="0"/>
        <w:bCs w:val="0"/>
        <w:spacing w:val="-1"/>
        <w:w w:val="99"/>
        <w:sz w:val="20"/>
        <w:szCs w:val="20"/>
      </w:rPr>
    </w:lvl>
    <w:lvl w:ilvl="3">
      <w:numFmt w:val="bullet"/>
      <w:lvlText w:val="•"/>
      <w:lvlJc w:val="left"/>
      <w:pPr>
        <w:ind w:left="2317" w:hanging="360"/>
      </w:pPr>
    </w:lvl>
    <w:lvl w:ilvl="4">
      <w:numFmt w:val="bullet"/>
      <w:lvlText w:val="•"/>
      <w:lvlJc w:val="left"/>
      <w:pPr>
        <w:ind w:left="3455" w:hanging="360"/>
      </w:pPr>
    </w:lvl>
    <w:lvl w:ilvl="5">
      <w:numFmt w:val="bullet"/>
      <w:lvlText w:val="•"/>
      <w:lvlJc w:val="left"/>
      <w:pPr>
        <w:ind w:left="4592" w:hanging="360"/>
      </w:pPr>
    </w:lvl>
    <w:lvl w:ilvl="6">
      <w:numFmt w:val="bullet"/>
      <w:lvlText w:val="•"/>
      <w:lvlJc w:val="left"/>
      <w:pPr>
        <w:ind w:left="5730" w:hanging="360"/>
      </w:pPr>
    </w:lvl>
    <w:lvl w:ilvl="7">
      <w:numFmt w:val="bullet"/>
      <w:lvlText w:val="•"/>
      <w:lvlJc w:val="left"/>
      <w:pPr>
        <w:ind w:left="6867" w:hanging="360"/>
      </w:pPr>
    </w:lvl>
    <w:lvl w:ilvl="8">
      <w:numFmt w:val="bullet"/>
      <w:lvlText w:val="•"/>
      <w:lvlJc w:val="left"/>
      <w:pPr>
        <w:ind w:left="8005" w:hanging="360"/>
      </w:pPr>
    </w:lvl>
  </w:abstractNum>
  <w:abstractNum w:abstractNumId="2">
    <w:nsid w:val="00000404"/>
    <w:multiLevelType w:val="multilevel"/>
    <w:tmpl w:val="00000887"/>
    <w:lvl w:ilvl="0">
      <w:numFmt w:val="bullet"/>
      <w:lvlText w:val=""/>
      <w:lvlJc w:val="left"/>
      <w:pPr>
        <w:ind w:left="1262" w:hanging="269"/>
      </w:pPr>
      <w:rPr>
        <w:rFonts w:ascii="Wingdings 2" w:hAnsi="Wingdings 2" w:cs="Wingdings 2"/>
        <w:b w:val="0"/>
        <w:bCs w:val="0"/>
        <w:w w:val="99"/>
        <w:sz w:val="24"/>
        <w:szCs w:val="24"/>
      </w:rPr>
    </w:lvl>
    <w:lvl w:ilvl="1">
      <w:numFmt w:val="bullet"/>
      <w:lvlText w:val="•"/>
      <w:lvlJc w:val="left"/>
      <w:pPr>
        <w:ind w:left="2162" w:hanging="269"/>
      </w:pPr>
    </w:lvl>
    <w:lvl w:ilvl="2">
      <w:numFmt w:val="bullet"/>
      <w:lvlText w:val="•"/>
      <w:lvlJc w:val="left"/>
      <w:pPr>
        <w:ind w:left="3064" w:hanging="269"/>
      </w:pPr>
    </w:lvl>
    <w:lvl w:ilvl="3">
      <w:numFmt w:val="bullet"/>
      <w:lvlText w:val="•"/>
      <w:lvlJc w:val="left"/>
      <w:pPr>
        <w:ind w:left="3966" w:hanging="269"/>
      </w:pPr>
    </w:lvl>
    <w:lvl w:ilvl="4">
      <w:numFmt w:val="bullet"/>
      <w:lvlText w:val="•"/>
      <w:lvlJc w:val="left"/>
      <w:pPr>
        <w:ind w:left="4868" w:hanging="269"/>
      </w:pPr>
    </w:lvl>
    <w:lvl w:ilvl="5">
      <w:numFmt w:val="bullet"/>
      <w:lvlText w:val="•"/>
      <w:lvlJc w:val="left"/>
      <w:pPr>
        <w:ind w:left="5770" w:hanging="269"/>
      </w:pPr>
    </w:lvl>
    <w:lvl w:ilvl="6">
      <w:numFmt w:val="bullet"/>
      <w:lvlText w:val="•"/>
      <w:lvlJc w:val="left"/>
      <w:pPr>
        <w:ind w:left="6672" w:hanging="269"/>
      </w:pPr>
    </w:lvl>
    <w:lvl w:ilvl="7">
      <w:numFmt w:val="bullet"/>
      <w:lvlText w:val="•"/>
      <w:lvlJc w:val="left"/>
      <w:pPr>
        <w:ind w:left="7574" w:hanging="269"/>
      </w:pPr>
    </w:lvl>
    <w:lvl w:ilvl="8">
      <w:numFmt w:val="bullet"/>
      <w:lvlText w:val="•"/>
      <w:lvlJc w:val="left"/>
      <w:pPr>
        <w:ind w:left="8476" w:hanging="26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FB"/>
    <w:rsid w:val="003650FB"/>
    <w:rsid w:val="004C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2AFB692-C3A0-4AD8-AB76-29E1FC82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nyc.gov/dsshousing" TargetMode="External" Type="http://schemas.openxmlformats.org/officeDocument/2006/relationships/hyperlink"/>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562</Words>
  <Characters>3207</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DSS-8f Landlord Information Form - Apartment Rentals</vt:lpstr>
    </vt:vector>
  </TitlesOfParts>
  <Company/>
  <LinksUpToDate>false</LinksUpToDate>
  <CharactersWithSpaces>3762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