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AC" w:rsidRPr="009813AC" w:rsidRDefault="009813AC" w:rsidP="009813AC">
      <w:pPr>
        <w:spacing w:before="100" w:beforeAutospacing="1" w:after="100" w:afterAutospacing="1" w:line="240" w:lineRule="auto"/>
        <w:jc w:val="center"/>
        <w:outlineLvl w:val="2"/>
        <w:rPr>
          <w:rFonts w:ascii="Open Sans" w:eastAsia="Times New Roman" w:hAnsi="Open Sans" w:cs="Times New Roman"/>
          <w:b/>
          <w:bCs/>
          <w:sz w:val="51"/>
          <w:szCs w:val="51"/>
        </w:rPr>
      </w:pPr>
      <w:bookmarkStart w:id="0" w:name="tenant"/>
      <w:r w:rsidRPr="009813AC">
        <w:rPr>
          <w:rFonts w:ascii="Open Sans" w:eastAsia="Times New Roman" w:hAnsi="Open Sans" w:cs="Times New Roman"/>
          <w:b/>
          <w:bCs/>
          <w:sz w:val="51"/>
          <w:szCs w:val="51"/>
        </w:rPr>
        <w:t xml:space="preserve">Landlord Notice </w:t>
      </w:r>
      <w:proofErr w:type="gramStart"/>
      <w:r w:rsidRPr="009813AC">
        <w:rPr>
          <w:rFonts w:ascii="Open Sans" w:eastAsia="Times New Roman" w:hAnsi="Open Sans" w:cs="Times New Roman"/>
          <w:b/>
          <w:bCs/>
          <w:sz w:val="51"/>
          <w:szCs w:val="51"/>
        </w:rPr>
        <w:t>Of</w:t>
      </w:r>
      <w:proofErr w:type="gramEnd"/>
      <w:r w:rsidRPr="009813AC">
        <w:rPr>
          <w:rFonts w:ascii="Open Sans" w:eastAsia="Times New Roman" w:hAnsi="Open Sans" w:cs="Times New Roman"/>
          <w:b/>
          <w:bCs/>
          <w:sz w:val="51"/>
          <w:szCs w:val="51"/>
        </w:rPr>
        <w:t xml:space="preserve"> Nonrenewal To Tenants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sz w:val="35"/>
          <w:szCs w:val="35"/>
        </w:rPr>
        <w:t>Here’s a sample notice you can provide your tenant if you do not plan to renew the lease and expect the tenant to move out by the end of the tenancy period.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(Landlord Name)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(Your address)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(Date)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Dear (Tenant’s name), 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This letter is to inform you that I do not intend to renew your lease. As per the laws of the State of (insert </w:t>
      </w:r>
      <w:r w:rsidRPr="009813AC">
        <w:rPr>
          <w:rFonts w:ascii="Open Sans" w:eastAsia="Times New Roman" w:hAnsi="Open Sans" w:cs="Times New Roman"/>
          <w:sz w:val="35"/>
          <w:szCs w:val="35"/>
        </w:rPr>
        <w:t>state),</w:t>
      </w: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 this is your (insert number of days) notice of non-renewal. 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As of the (one day after their lease </w:t>
      </w:r>
      <w:r w:rsidRPr="009813AC">
        <w:rPr>
          <w:rFonts w:ascii="Open Sans" w:eastAsia="Times New Roman" w:hAnsi="Open Sans" w:cs="Times New Roman"/>
          <w:sz w:val="35"/>
          <w:szCs w:val="35"/>
        </w:rPr>
        <w:t>expires),</w:t>
      </w: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 all possessions should be removed from the premise and keys in the possession of the landlord.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lastRenderedPageBreak/>
        <w:t>I can be reached at (phone number and address) if you have any questions between now and the end of your lease that ends on (insert lease end date).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Sincerely,</w:t>
      </w:r>
    </w:p>
    <w:p w:rsidR="009813AC" w:rsidRPr="009813AC" w:rsidRDefault="009813AC" w:rsidP="009813AC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9813AC">
        <w:rPr>
          <w:rFonts w:ascii="Open Sans" w:eastAsia="Times New Roman" w:hAnsi="Open Sans" w:cs="Times New Roman"/>
          <w:i/>
          <w:iCs/>
          <w:sz w:val="35"/>
          <w:szCs w:val="35"/>
        </w:rPr>
        <w:t>(Landlord/Property Manager’s Name)</w:t>
      </w:r>
    </w:p>
    <w:bookmarkEnd w:id="0"/>
    <w:p w:rsidR="00261F89" w:rsidRPr="009813AC" w:rsidRDefault="00261F89"/>
    <w:sectPr w:rsidR="00261F89" w:rsidRPr="009813AC" w:rsidSect="0026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9813AC"/>
    <w:rsid w:val="00261F89"/>
    <w:rsid w:val="0098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89"/>
  </w:style>
  <w:style w:type="paragraph" w:styleId="Heading3">
    <w:name w:val="heading 3"/>
    <w:basedOn w:val="Normal"/>
    <w:link w:val="Heading3Char"/>
    <w:uiPriority w:val="9"/>
    <w:qFormat/>
    <w:rsid w:val="00981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13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115</Words>
  <Characters>662</Characters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