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1A4" w:rsidRPr="00B03A02" w:rsidRDefault="00DB796D">
      <w:pPr>
        <w:pStyle w:val="Title"/>
        <w:rPr>
          <w:sz w:val="36"/>
          <w:szCs w:val="36"/>
        </w:rPr>
      </w:pPr>
      <w:r>
        <w:rPr>
          <w:sz w:val="36"/>
          <w:szCs w:val="36"/>
        </w:rPr>
        <w:t xml:space="preserve">Notice of </w:t>
      </w:r>
      <w:r w:rsidR="008024DB" w:rsidRPr="008024DB">
        <w:rPr>
          <w:sz w:val="36"/>
          <w:szCs w:val="36"/>
        </w:rPr>
        <w:t>Mobile Home Park Lot Rent Increase</w:t>
      </w:r>
    </w:p>
    <w:p w:rsidR="006731A4" w:rsidRDefault="006731A4" w:rsidP="00B03A02">
      <w:pPr>
        <w:pStyle w:val="Subtitle"/>
        <w:ind w:left="6480" w:firstLine="720"/>
      </w:pPr>
      <w:r>
        <w:t>Today’s Date</w:t>
      </w:r>
      <w:r>
        <w:tab/>
      </w:r>
      <w:r w:rsidR="005144A6">
        <w:rPr>
          <w:u w:val="single"/>
        </w:rPr>
        <w:fldChar w:fldCharType="begin">
          <w:ffData>
            <w:name w:val="today"/>
            <w:enabled/>
            <w:calcOnExit w:val="0"/>
            <w:textInput>
              <w:type w:val="date"/>
              <w:format w:val="MMMM d, yyyy"/>
            </w:textInput>
          </w:ffData>
        </w:fldChar>
      </w:r>
      <w:bookmarkStart w:id="0" w:name="today"/>
      <w:r w:rsidR="005144A6">
        <w:rPr>
          <w:u w:val="single"/>
        </w:rPr>
        <w:instrText xml:space="preserve"> FORMTEXT </w:instrText>
      </w:r>
      <w:r w:rsidR="005144A6">
        <w:rPr>
          <w:u w:val="single"/>
        </w:rPr>
      </w:r>
      <w:r w:rsidR="005144A6">
        <w:rPr>
          <w:u w:val="single"/>
        </w:rPr>
        <w:fldChar w:fldCharType="separate"/>
      </w:r>
      <w:bookmarkStart w:id="1" w:name="_GoBack"/>
      <w:r w:rsidR="005144A6">
        <w:rPr>
          <w:noProof/>
          <w:u w:val="single"/>
        </w:rPr>
        <w:t> </w:t>
      </w:r>
      <w:r w:rsidR="005144A6">
        <w:rPr>
          <w:noProof/>
          <w:u w:val="single"/>
        </w:rPr>
        <w:t> </w:t>
      </w:r>
      <w:r w:rsidR="005144A6">
        <w:rPr>
          <w:noProof/>
          <w:u w:val="single"/>
        </w:rPr>
        <w:t> </w:t>
      </w:r>
      <w:r w:rsidR="005144A6">
        <w:rPr>
          <w:noProof/>
          <w:u w:val="single"/>
        </w:rPr>
        <w:t> </w:t>
      </w:r>
      <w:r w:rsidR="005144A6">
        <w:rPr>
          <w:noProof/>
          <w:u w:val="single"/>
        </w:rPr>
        <w:t> </w:t>
      </w:r>
      <w:bookmarkEnd w:id="1"/>
      <w:r w:rsidR="005144A6">
        <w:rPr>
          <w:u w:val="single"/>
        </w:rPr>
        <w:fldChar w:fldCharType="end"/>
      </w:r>
      <w:bookmarkEnd w:id="0"/>
    </w:p>
    <w:p w:rsidR="006731A4" w:rsidRDefault="006731A4" w:rsidP="00991631">
      <w:pPr>
        <w:spacing w:after="120"/>
        <w:rPr>
          <w:sz w:val="22"/>
        </w:rPr>
      </w:pPr>
      <w:r>
        <w:rPr>
          <w:sz w:val="22"/>
        </w:rPr>
        <w:t>Dear Leaseholder(s):</w:t>
      </w:r>
    </w:p>
    <w:p w:rsidR="00636771" w:rsidRDefault="00A13DEC" w:rsidP="00991631">
      <w:pPr>
        <w:spacing w:after="120"/>
        <w:ind w:firstLine="720"/>
        <w:rPr>
          <w:sz w:val="22"/>
        </w:rPr>
      </w:pPr>
      <w:r>
        <w:rPr>
          <w:sz w:val="22"/>
        </w:rPr>
        <w:t xml:space="preserve">This form tells you about an increase in your mobile home park lot rent including your right </w:t>
      </w:r>
      <w:r w:rsidR="00CE7015">
        <w:rPr>
          <w:sz w:val="22"/>
        </w:rPr>
        <w:t xml:space="preserve">to dispute certain </w:t>
      </w:r>
      <w:r>
        <w:rPr>
          <w:sz w:val="22"/>
        </w:rPr>
        <w:t>increase</w:t>
      </w:r>
      <w:r w:rsidR="00CE7015">
        <w:rPr>
          <w:sz w:val="22"/>
        </w:rPr>
        <w:t>s</w:t>
      </w:r>
      <w:r>
        <w:rPr>
          <w:sz w:val="22"/>
        </w:rPr>
        <w:t xml:space="preserve"> and is required by Vermont</w:t>
      </w:r>
      <w:r w:rsidRPr="00CE2A33">
        <w:rPr>
          <w:sz w:val="22"/>
        </w:rPr>
        <w:t xml:space="preserve"> law</w:t>
      </w:r>
      <w:r>
        <w:rPr>
          <w:sz w:val="22"/>
        </w:rPr>
        <w:t xml:space="preserve">. </w:t>
      </w:r>
      <w:hyperlink r:id="rId9" w:history="1">
        <w:r w:rsidRPr="00CE2A33">
          <w:rPr>
            <w:rStyle w:val="Hyperlink"/>
            <w:sz w:val="22"/>
            <w:u w:val="none"/>
          </w:rPr>
          <w:t>10 VSA Section 6251</w:t>
        </w:r>
      </w:hyperlink>
      <w:r>
        <w:rPr>
          <w:sz w:val="22"/>
        </w:rPr>
        <w:t>. It consists of two pages: “Notice of Mobile Home Park Lot Rent Increase” and “Lot Rent Increase Worksheet”. Failure to give proper notice on this form render the increase invalid and unenforceable. If you have questions about this increase, please contact the park owner or manager. For questions about your rights, contact the Department of Housing and Community Development at the address or phone number on the bottom of this page.</w:t>
      </w:r>
    </w:p>
    <w:p w:rsidR="00B10523" w:rsidRDefault="00B10523" w:rsidP="00B10523">
      <w:pPr>
        <w:spacing w:line="214" w:lineRule="auto"/>
        <w:rPr>
          <w:sz w:val="22"/>
          <w:u w:val="single"/>
        </w:rPr>
      </w:pPr>
      <w:r>
        <w:rPr>
          <w:b/>
          <w:sz w:val="22"/>
        </w:rPr>
        <w:t xml:space="preserve">1.  </w:t>
      </w:r>
      <w:r>
        <w:rPr>
          <w:sz w:val="22"/>
        </w:rPr>
        <w:t xml:space="preserve">Name of Mobile Home Park </w:t>
      </w:r>
      <w:bookmarkStart w:id="2" w:name="parkname"/>
      <w:r w:rsidR="00F651C5">
        <w:rPr>
          <w:sz w:val="22"/>
          <w:u w:val="single"/>
        </w:rPr>
        <w:fldChar w:fldCharType="begin">
          <w:ffData>
            <w:name w:val="parkname"/>
            <w:enabled/>
            <w:calcOnExit w:val="0"/>
            <w:textInput>
              <w:maxLength w:val="45"/>
            </w:textInput>
          </w:ffData>
        </w:fldChar>
      </w:r>
      <w:r w:rsidR="00F651C5">
        <w:rPr>
          <w:sz w:val="22"/>
          <w:u w:val="single"/>
        </w:rPr>
        <w:instrText xml:space="preserve"> FORMTEXT </w:instrText>
      </w:r>
      <w:r w:rsidR="00762909" w:rsidRPr="00F651C5">
        <w:rPr>
          <w:sz w:val="22"/>
          <w:u w:val="single"/>
        </w:rPr>
      </w:r>
      <w:r w:rsidR="00F651C5">
        <w:rPr>
          <w:sz w:val="22"/>
          <w:u w:val="single"/>
        </w:rPr>
        <w:fldChar w:fldCharType="separate"/>
      </w:r>
      <w:r w:rsidR="004F4205">
        <w:rPr>
          <w:sz w:val="22"/>
          <w:u w:val="single"/>
        </w:rPr>
        <w:t> </w:t>
      </w:r>
      <w:r w:rsidR="004F4205">
        <w:rPr>
          <w:sz w:val="22"/>
          <w:u w:val="single"/>
        </w:rPr>
        <w:t> </w:t>
      </w:r>
      <w:r w:rsidR="004F4205">
        <w:rPr>
          <w:sz w:val="22"/>
          <w:u w:val="single"/>
        </w:rPr>
        <w:t> </w:t>
      </w:r>
      <w:r w:rsidR="004F4205">
        <w:rPr>
          <w:sz w:val="22"/>
          <w:u w:val="single"/>
        </w:rPr>
        <w:t> </w:t>
      </w:r>
      <w:r w:rsidR="004F4205">
        <w:rPr>
          <w:sz w:val="22"/>
          <w:u w:val="single"/>
        </w:rPr>
        <w:t> </w:t>
      </w:r>
      <w:r w:rsidR="00F651C5">
        <w:rPr>
          <w:sz w:val="22"/>
          <w:u w:val="single"/>
        </w:rPr>
        <w:fldChar w:fldCharType="end"/>
      </w:r>
      <w:bookmarkEnd w:id="2"/>
      <w:r w:rsidR="00012980">
        <w:rPr>
          <w:sz w:val="22"/>
        </w:rPr>
        <w:t xml:space="preserve"> </w:t>
      </w:r>
      <w:bookmarkStart w:id="3" w:name="location"/>
      <w:r w:rsidR="00991631">
        <w:rPr>
          <w:sz w:val="22"/>
        </w:rPr>
        <w:tab/>
      </w:r>
      <w:r w:rsidR="00991631">
        <w:rPr>
          <w:sz w:val="22"/>
        </w:rPr>
        <w:tab/>
      </w:r>
      <w:r w:rsidR="00991631">
        <w:rPr>
          <w:sz w:val="22"/>
        </w:rPr>
        <w:tab/>
      </w:r>
      <w:r w:rsidR="00F603FC">
        <w:rPr>
          <w:sz w:val="22"/>
        </w:rPr>
        <w:t xml:space="preserve">Town </w:t>
      </w:r>
      <w:r w:rsidR="00F651C5">
        <w:rPr>
          <w:sz w:val="22"/>
          <w:u w:val="single"/>
        </w:rPr>
        <w:fldChar w:fldCharType="begin">
          <w:ffData>
            <w:name w:val=""/>
            <w:enabled/>
            <w:calcOnExit w:val="0"/>
            <w:textInput>
              <w:maxLength w:val="30"/>
            </w:textInput>
          </w:ffData>
        </w:fldChar>
      </w:r>
      <w:r w:rsidR="00F651C5">
        <w:rPr>
          <w:sz w:val="22"/>
          <w:u w:val="single"/>
        </w:rPr>
        <w:instrText xml:space="preserve"> FORMTEXT </w:instrText>
      </w:r>
      <w:r w:rsidR="006608BC">
        <w:rPr>
          <w:sz w:val="22"/>
          <w:u w:val="single"/>
        </w:rPr>
      </w:r>
      <w:r w:rsidR="00F651C5">
        <w:rPr>
          <w:sz w:val="22"/>
          <w:u w:val="single"/>
        </w:rPr>
        <w:fldChar w:fldCharType="separate"/>
      </w:r>
      <w:r w:rsidR="004F4205">
        <w:rPr>
          <w:sz w:val="22"/>
          <w:u w:val="single"/>
        </w:rPr>
        <w:t> </w:t>
      </w:r>
      <w:r w:rsidR="004F4205">
        <w:rPr>
          <w:sz w:val="22"/>
          <w:u w:val="single"/>
        </w:rPr>
        <w:t> </w:t>
      </w:r>
      <w:r w:rsidR="004F4205">
        <w:rPr>
          <w:sz w:val="22"/>
          <w:u w:val="single"/>
        </w:rPr>
        <w:t> </w:t>
      </w:r>
      <w:r w:rsidR="004F4205">
        <w:rPr>
          <w:sz w:val="22"/>
          <w:u w:val="single"/>
        </w:rPr>
        <w:t> </w:t>
      </w:r>
      <w:r w:rsidR="004F4205">
        <w:rPr>
          <w:sz w:val="22"/>
          <w:u w:val="single"/>
        </w:rPr>
        <w:t> </w:t>
      </w:r>
      <w:r w:rsidR="00F651C5">
        <w:rPr>
          <w:sz w:val="22"/>
          <w:u w:val="single"/>
        </w:rPr>
        <w:fldChar w:fldCharType="end"/>
      </w:r>
      <w:bookmarkEnd w:id="3"/>
    </w:p>
    <w:p w:rsidR="00B10523" w:rsidRDefault="00B10523" w:rsidP="00B10523">
      <w:pPr>
        <w:spacing w:line="214" w:lineRule="auto"/>
        <w:rPr>
          <w:sz w:val="22"/>
        </w:rPr>
      </w:pPr>
      <w:r>
        <w:rPr>
          <w:sz w:val="22"/>
          <w:u w:val="single"/>
        </w:rPr>
        <w:t xml:space="preserve"> </w:t>
      </w:r>
    </w:p>
    <w:p w:rsidR="00B10523" w:rsidRDefault="00B10523" w:rsidP="00B10523">
      <w:pPr>
        <w:spacing w:line="214" w:lineRule="auto"/>
        <w:rPr>
          <w:sz w:val="22"/>
          <w:u w:val="single"/>
        </w:rPr>
      </w:pPr>
      <w:r>
        <w:rPr>
          <w:b/>
          <w:sz w:val="22"/>
        </w:rPr>
        <w:t xml:space="preserve">2.  </w:t>
      </w:r>
      <w:r>
        <w:rPr>
          <w:sz w:val="22"/>
        </w:rPr>
        <w:t xml:space="preserve">Park Owner </w:t>
      </w:r>
      <w:r w:rsidR="00287D1A">
        <w:rPr>
          <w:sz w:val="22"/>
          <w:u w:val="single"/>
        </w:rPr>
        <w:fldChar w:fldCharType="begin">
          <w:ffData>
            <w:name w:val="owner"/>
            <w:enabled/>
            <w:calcOnExit w:val="0"/>
            <w:textInput>
              <w:maxLength w:val="45"/>
            </w:textInput>
          </w:ffData>
        </w:fldChar>
      </w:r>
      <w:bookmarkStart w:id="4" w:name="owner"/>
      <w:r w:rsidR="00287D1A">
        <w:rPr>
          <w:sz w:val="22"/>
          <w:u w:val="single"/>
        </w:rPr>
        <w:instrText xml:space="preserve"> FORMTEXT </w:instrText>
      </w:r>
      <w:r w:rsidR="00287D1A">
        <w:rPr>
          <w:sz w:val="22"/>
          <w:u w:val="single"/>
        </w:rPr>
      </w:r>
      <w:r w:rsidR="00287D1A">
        <w:rPr>
          <w:sz w:val="22"/>
          <w:u w:val="single"/>
        </w:rPr>
        <w:fldChar w:fldCharType="separate"/>
      </w:r>
      <w:r w:rsidR="00B5094F">
        <w:rPr>
          <w:sz w:val="22"/>
          <w:u w:val="single"/>
        </w:rPr>
        <w:t> </w:t>
      </w:r>
      <w:r w:rsidR="00B5094F">
        <w:rPr>
          <w:sz w:val="22"/>
          <w:u w:val="single"/>
        </w:rPr>
        <w:t> </w:t>
      </w:r>
      <w:r w:rsidR="00B5094F">
        <w:rPr>
          <w:sz w:val="22"/>
          <w:u w:val="single"/>
        </w:rPr>
        <w:t> </w:t>
      </w:r>
      <w:r w:rsidR="00B5094F">
        <w:rPr>
          <w:sz w:val="22"/>
          <w:u w:val="single"/>
        </w:rPr>
        <w:t> </w:t>
      </w:r>
      <w:r w:rsidR="00B5094F">
        <w:rPr>
          <w:sz w:val="22"/>
          <w:u w:val="single"/>
        </w:rPr>
        <w:t> </w:t>
      </w:r>
      <w:r w:rsidR="00287D1A">
        <w:rPr>
          <w:sz w:val="22"/>
          <w:u w:val="single"/>
        </w:rPr>
        <w:fldChar w:fldCharType="end"/>
      </w:r>
      <w:bookmarkEnd w:id="4"/>
      <w:r>
        <w:rPr>
          <w:sz w:val="22"/>
        </w:rPr>
        <w:t xml:space="preserve"> </w:t>
      </w:r>
      <w:r w:rsidR="00991631">
        <w:rPr>
          <w:sz w:val="22"/>
        </w:rPr>
        <w:tab/>
      </w:r>
      <w:r w:rsidR="00991631">
        <w:rPr>
          <w:sz w:val="22"/>
        </w:rPr>
        <w:tab/>
      </w:r>
      <w:r w:rsidR="00991631">
        <w:rPr>
          <w:sz w:val="22"/>
        </w:rPr>
        <w:tab/>
      </w:r>
      <w:r w:rsidR="00991631">
        <w:rPr>
          <w:sz w:val="22"/>
        </w:rPr>
        <w:tab/>
      </w:r>
      <w:r w:rsidR="00B5094F">
        <w:rPr>
          <w:sz w:val="22"/>
        </w:rPr>
        <w:tab/>
      </w:r>
      <w:r w:rsidR="00287D1A">
        <w:rPr>
          <w:sz w:val="22"/>
        </w:rPr>
        <w:t>P</w:t>
      </w:r>
      <w:r>
        <w:rPr>
          <w:sz w:val="22"/>
        </w:rPr>
        <w:t>hone</w:t>
      </w:r>
      <w:r w:rsidR="00EA1D18">
        <w:rPr>
          <w:sz w:val="22"/>
        </w:rPr>
        <w:t xml:space="preserve"> </w:t>
      </w:r>
      <w:bookmarkStart w:id="5" w:name="phone"/>
      <w:r w:rsidR="00EA1D18">
        <w:rPr>
          <w:sz w:val="22"/>
          <w:u w:val="single"/>
        </w:rPr>
        <w:fldChar w:fldCharType="begin">
          <w:ffData>
            <w:name w:val="phone"/>
            <w:enabled/>
            <w:calcOnExit w:val="0"/>
            <w:textInput>
              <w:maxLength w:val="16"/>
            </w:textInput>
          </w:ffData>
        </w:fldChar>
      </w:r>
      <w:r w:rsidR="00EA1D18">
        <w:rPr>
          <w:sz w:val="22"/>
          <w:u w:val="single"/>
        </w:rPr>
        <w:instrText xml:space="preserve"> FORMTEXT </w:instrText>
      </w:r>
      <w:r w:rsidR="00182DF7" w:rsidRPr="00EA1D18">
        <w:rPr>
          <w:sz w:val="22"/>
          <w:u w:val="single"/>
        </w:rPr>
      </w:r>
      <w:r w:rsidR="00EA1D18">
        <w:rPr>
          <w:sz w:val="22"/>
          <w:u w:val="single"/>
        </w:rPr>
        <w:fldChar w:fldCharType="separate"/>
      </w:r>
      <w:r w:rsidR="00B5094F">
        <w:rPr>
          <w:sz w:val="22"/>
          <w:u w:val="single"/>
        </w:rPr>
        <w:t> </w:t>
      </w:r>
      <w:r w:rsidR="00B5094F">
        <w:rPr>
          <w:sz w:val="22"/>
          <w:u w:val="single"/>
        </w:rPr>
        <w:t> </w:t>
      </w:r>
      <w:r w:rsidR="00B5094F">
        <w:rPr>
          <w:sz w:val="22"/>
          <w:u w:val="single"/>
        </w:rPr>
        <w:t> </w:t>
      </w:r>
      <w:r w:rsidR="00B5094F">
        <w:rPr>
          <w:sz w:val="22"/>
          <w:u w:val="single"/>
        </w:rPr>
        <w:t> </w:t>
      </w:r>
      <w:r w:rsidR="00B5094F">
        <w:rPr>
          <w:sz w:val="22"/>
          <w:u w:val="single"/>
        </w:rPr>
        <w:t> </w:t>
      </w:r>
      <w:r w:rsidR="00EA1D18">
        <w:rPr>
          <w:sz w:val="22"/>
          <w:u w:val="single"/>
        </w:rPr>
        <w:fldChar w:fldCharType="end"/>
      </w:r>
      <w:bookmarkEnd w:id="5"/>
    </w:p>
    <w:p w:rsidR="00B10523" w:rsidRDefault="00B10523" w:rsidP="00B10523">
      <w:pPr>
        <w:spacing w:line="214" w:lineRule="auto"/>
        <w:rPr>
          <w:sz w:val="22"/>
        </w:rPr>
      </w:pPr>
    </w:p>
    <w:p w:rsidR="00B10523" w:rsidRDefault="00B10523" w:rsidP="00B10523">
      <w:pPr>
        <w:spacing w:line="214" w:lineRule="auto"/>
        <w:ind w:firstLine="270"/>
        <w:rPr>
          <w:sz w:val="22"/>
        </w:rPr>
      </w:pPr>
      <w:r>
        <w:rPr>
          <w:sz w:val="22"/>
        </w:rPr>
        <w:t xml:space="preserve">Address of Owner </w:t>
      </w:r>
      <w:bookmarkStart w:id="6" w:name="address"/>
      <w:r w:rsidR="00EA1D18">
        <w:rPr>
          <w:sz w:val="22"/>
          <w:u w:val="single"/>
        </w:rPr>
        <w:fldChar w:fldCharType="begin">
          <w:ffData>
            <w:name w:val="address"/>
            <w:enabled/>
            <w:calcOnExit w:val="0"/>
            <w:textInput>
              <w:maxLength w:val="60"/>
            </w:textInput>
          </w:ffData>
        </w:fldChar>
      </w:r>
      <w:r w:rsidR="00EA1D18">
        <w:rPr>
          <w:sz w:val="22"/>
          <w:u w:val="single"/>
        </w:rPr>
        <w:instrText xml:space="preserve"> FORMTEXT </w:instrText>
      </w:r>
      <w:r w:rsidR="00182DF7" w:rsidRPr="00EA1D18">
        <w:rPr>
          <w:sz w:val="22"/>
          <w:u w:val="single"/>
        </w:rPr>
      </w:r>
      <w:r w:rsidR="00EA1D18">
        <w:rPr>
          <w:sz w:val="22"/>
          <w:u w:val="single"/>
        </w:rPr>
        <w:fldChar w:fldCharType="separate"/>
      </w:r>
      <w:r w:rsidR="004F4205">
        <w:rPr>
          <w:noProof/>
          <w:sz w:val="22"/>
          <w:u w:val="single"/>
        </w:rPr>
        <w:t> </w:t>
      </w:r>
      <w:r w:rsidR="004F4205">
        <w:rPr>
          <w:noProof/>
          <w:sz w:val="22"/>
          <w:u w:val="single"/>
        </w:rPr>
        <w:t> </w:t>
      </w:r>
      <w:r w:rsidR="004F4205">
        <w:rPr>
          <w:noProof/>
          <w:sz w:val="22"/>
          <w:u w:val="single"/>
        </w:rPr>
        <w:t> </w:t>
      </w:r>
      <w:r w:rsidR="004F4205">
        <w:rPr>
          <w:noProof/>
          <w:sz w:val="22"/>
          <w:u w:val="single"/>
        </w:rPr>
        <w:t> </w:t>
      </w:r>
      <w:r w:rsidR="004F4205">
        <w:rPr>
          <w:noProof/>
          <w:sz w:val="22"/>
          <w:u w:val="single"/>
        </w:rPr>
        <w:t> </w:t>
      </w:r>
      <w:r w:rsidR="00EA1D18">
        <w:rPr>
          <w:sz w:val="22"/>
          <w:u w:val="single"/>
        </w:rPr>
        <w:fldChar w:fldCharType="end"/>
      </w:r>
      <w:bookmarkEnd w:id="6"/>
    </w:p>
    <w:p w:rsidR="00B10523" w:rsidRDefault="00B10523" w:rsidP="00B10523">
      <w:pPr>
        <w:spacing w:line="214" w:lineRule="auto"/>
        <w:ind w:firstLine="270"/>
        <w:rPr>
          <w:sz w:val="22"/>
        </w:rPr>
      </w:pPr>
    </w:p>
    <w:p w:rsidR="00B10523" w:rsidRDefault="00B10523" w:rsidP="00B10523">
      <w:pPr>
        <w:spacing w:line="214" w:lineRule="auto"/>
        <w:ind w:firstLine="270"/>
        <w:rPr>
          <w:sz w:val="22"/>
        </w:rPr>
      </w:pPr>
      <w:r>
        <w:rPr>
          <w:sz w:val="22"/>
        </w:rPr>
        <w:t xml:space="preserve">Town </w:t>
      </w:r>
      <w:bookmarkStart w:id="7" w:name="town"/>
      <w:r w:rsidR="005E63A8">
        <w:rPr>
          <w:sz w:val="22"/>
          <w:u w:val="single"/>
        </w:rPr>
        <w:fldChar w:fldCharType="begin">
          <w:ffData>
            <w:name w:val="town"/>
            <w:enabled/>
            <w:calcOnExit w:val="0"/>
            <w:textInput>
              <w:maxLength w:val="30"/>
            </w:textInput>
          </w:ffData>
        </w:fldChar>
      </w:r>
      <w:r w:rsidR="005E63A8">
        <w:rPr>
          <w:sz w:val="22"/>
          <w:u w:val="single"/>
        </w:rPr>
        <w:instrText xml:space="preserve"> FORMTEXT </w:instrText>
      </w:r>
      <w:r w:rsidR="00182DF7" w:rsidRPr="005E63A8">
        <w:rPr>
          <w:sz w:val="22"/>
          <w:u w:val="single"/>
        </w:rPr>
      </w:r>
      <w:r w:rsidR="005E63A8">
        <w:rPr>
          <w:sz w:val="22"/>
          <w:u w:val="single"/>
        </w:rPr>
        <w:fldChar w:fldCharType="separate"/>
      </w:r>
      <w:r w:rsidR="004F4205">
        <w:rPr>
          <w:noProof/>
          <w:sz w:val="22"/>
          <w:u w:val="single"/>
        </w:rPr>
        <w:t> </w:t>
      </w:r>
      <w:r w:rsidR="004F4205">
        <w:rPr>
          <w:noProof/>
          <w:sz w:val="22"/>
          <w:u w:val="single"/>
        </w:rPr>
        <w:t> </w:t>
      </w:r>
      <w:r w:rsidR="004F4205">
        <w:rPr>
          <w:noProof/>
          <w:sz w:val="22"/>
          <w:u w:val="single"/>
        </w:rPr>
        <w:t> </w:t>
      </w:r>
      <w:r w:rsidR="004F4205">
        <w:rPr>
          <w:noProof/>
          <w:sz w:val="22"/>
          <w:u w:val="single"/>
        </w:rPr>
        <w:t> </w:t>
      </w:r>
      <w:r w:rsidR="004F4205">
        <w:rPr>
          <w:noProof/>
          <w:sz w:val="22"/>
          <w:u w:val="single"/>
        </w:rPr>
        <w:t> </w:t>
      </w:r>
      <w:r w:rsidR="005E63A8">
        <w:rPr>
          <w:sz w:val="22"/>
          <w:u w:val="single"/>
        </w:rPr>
        <w:fldChar w:fldCharType="end"/>
      </w:r>
      <w:bookmarkEnd w:id="7"/>
      <w:r>
        <w:rPr>
          <w:sz w:val="22"/>
        </w:rPr>
        <w:t xml:space="preserve"> </w:t>
      </w:r>
      <w:r w:rsidR="00991631">
        <w:rPr>
          <w:sz w:val="22"/>
        </w:rPr>
        <w:tab/>
      </w:r>
      <w:r w:rsidR="004719C6">
        <w:rPr>
          <w:sz w:val="22"/>
        </w:rPr>
        <w:t xml:space="preserve">State </w:t>
      </w:r>
      <w:bookmarkStart w:id="8" w:name="state"/>
      <w:r w:rsidR="005E63A8">
        <w:rPr>
          <w:sz w:val="22"/>
          <w:u w:val="single"/>
        </w:rPr>
        <w:fldChar w:fldCharType="begin">
          <w:ffData>
            <w:name w:val="state"/>
            <w:enabled/>
            <w:calcOnExit w:val="0"/>
            <w:textInput>
              <w:maxLength w:val="3"/>
            </w:textInput>
          </w:ffData>
        </w:fldChar>
      </w:r>
      <w:r w:rsidR="005E63A8">
        <w:rPr>
          <w:sz w:val="22"/>
          <w:u w:val="single"/>
        </w:rPr>
        <w:instrText xml:space="preserve"> FORMTEXT </w:instrText>
      </w:r>
      <w:r w:rsidR="00182DF7" w:rsidRPr="005E63A8">
        <w:rPr>
          <w:sz w:val="22"/>
          <w:u w:val="single"/>
        </w:rPr>
      </w:r>
      <w:r w:rsidR="005E63A8">
        <w:rPr>
          <w:sz w:val="22"/>
          <w:u w:val="single"/>
        </w:rPr>
        <w:fldChar w:fldCharType="separate"/>
      </w:r>
      <w:r w:rsidR="004F4205">
        <w:rPr>
          <w:noProof/>
          <w:sz w:val="22"/>
          <w:u w:val="single"/>
        </w:rPr>
        <w:t> </w:t>
      </w:r>
      <w:r w:rsidR="004F4205">
        <w:rPr>
          <w:noProof/>
          <w:sz w:val="22"/>
          <w:u w:val="single"/>
        </w:rPr>
        <w:t> </w:t>
      </w:r>
      <w:r w:rsidR="004F4205">
        <w:rPr>
          <w:noProof/>
          <w:sz w:val="22"/>
          <w:u w:val="single"/>
        </w:rPr>
        <w:t> </w:t>
      </w:r>
      <w:r w:rsidR="005E63A8">
        <w:rPr>
          <w:sz w:val="22"/>
          <w:u w:val="single"/>
        </w:rPr>
        <w:fldChar w:fldCharType="end"/>
      </w:r>
      <w:bookmarkEnd w:id="8"/>
      <w:r>
        <w:rPr>
          <w:sz w:val="22"/>
        </w:rPr>
        <w:t xml:space="preserve"> </w:t>
      </w:r>
      <w:r w:rsidR="00991631">
        <w:rPr>
          <w:sz w:val="22"/>
        </w:rPr>
        <w:tab/>
      </w:r>
      <w:r>
        <w:rPr>
          <w:sz w:val="22"/>
        </w:rPr>
        <w:t>Zip Code</w:t>
      </w:r>
      <w:r w:rsidR="005E63A8">
        <w:rPr>
          <w:sz w:val="22"/>
        </w:rPr>
        <w:t xml:space="preserve"> </w:t>
      </w:r>
      <w:bookmarkStart w:id="9" w:name="zip"/>
      <w:r w:rsidR="005E63A8">
        <w:rPr>
          <w:sz w:val="22"/>
          <w:u w:val="single"/>
        </w:rPr>
        <w:fldChar w:fldCharType="begin">
          <w:ffData>
            <w:name w:val="zip"/>
            <w:enabled/>
            <w:calcOnExit w:val="0"/>
            <w:textInput>
              <w:maxLength w:val="10"/>
            </w:textInput>
          </w:ffData>
        </w:fldChar>
      </w:r>
      <w:r w:rsidR="005E63A8">
        <w:rPr>
          <w:sz w:val="22"/>
          <w:u w:val="single"/>
        </w:rPr>
        <w:instrText xml:space="preserve"> FORMTEXT </w:instrText>
      </w:r>
      <w:r w:rsidR="00182DF7" w:rsidRPr="005E63A8">
        <w:rPr>
          <w:sz w:val="22"/>
          <w:u w:val="single"/>
        </w:rPr>
      </w:r>
      <w:r w:rsidR="005E63A8">
        <w:rPr>
          <w:sz w:val="22"/>
          <w:u w:val="single"/>
        </w:rPr>
        <w:fldChar w:fldCharType="separate"/>
      </w:r>
      <w:r w:rsidR="004F4205">
        <w:rPr>
          <w:noProof/>
          <w:sz w:val="22"/>
          <w:u w:val="single"/>
        </w:rPr>
        <w:t> </w:t>
      </w:r>
      <w:r w:rsidR="004F4205">
        <w:rPr>
          <w:noProof/>
          <w:sz w:val="22"/>
          <w:u w:val="single"/>
        </w:rPr>
        <w:t> </w:t>
      </w:r>
      <w:r w:rsidR="004F4205">
        <w:rPr>
          <w:noProof/>
          <w:sz w:val="22"/>
          <w:u w:val="single"/>
        </w:rPr>
        <w:t> </w:t>
      </w:r>
      <w:r w:rsidR="004F4205">
        <w:rPr>
          <w:noProof/>
          <w:sz w:val="22"/>
          <w:u w:val="single"/>
        </w:rPr>
        <w:t> </w:t>
      </w:r>
      <w:r w:rsidR="004F4205">
        <w:rPr>
          <w:noProof/>
          <w:sz w:val="22"/>
          <w:u w:val="single"/>
        </w:rPr>
        <w:t> </w:t>
      </w:r>
      <w:r w:rsidR="005E63A8">
        <w:rPr>
          <w:sz w:val="22"/>
          <w:u w:val="single"/>
        </w:rPr>
        <w:fldChar w:fldCharType="end"/>
      </w:r>
      <w:bookmarkEnd w:id="9"/>
    </w:p>
    <w:p w:rsidR="00B10523" w:rsidRDefault="00B10523" w:rsidP="00B10523">
      <w:pPr>
        <w:tabs>
          <w:tab w:val="left" w:pos="1080"/>
          <w:tab w:val="left" w:pos="1656"/>
          <w:tab w:val="left" w:pos="2808"/>
          <w:tab w:val="left" w:pos="3960"/>
          <w:tab w:val="left" w:pos="5112"/>
          <w:tab w:val="left" w:pos="5670"/>
          <w:tab w:val="left" w:pos="6264"/>
          <w:tab w:val="left" w:pos="7416"/>
          <w:tab w:val="left" w:pos="8568"/>
          <w:tab w:val="left" w:pos="9720"/>
          <w:tab w:val="left" w:pos="10872"/>
        </w:tabs>
        <w:spacing w:line="214" w:lineRule="auto"/>
        <w:rPr>
          <w:b/>
          <w:sz w:val="22"/>
        </w:rPr>
      </w:pPr>
    </w:p>
    <w:p w:rsidR="006731A4" w:rsidRDefault="00B10523" w:rsidP="00B03A02">
      <w:pPr>
        <w:pBdr>
          <w:top w:val="single" w:sz="4" w:space="3" w:color="auto"/>
          <w:left w:val="single" w:sz="4" w:space="3" w:color="auto"/>
          <w:bottom w:val="single" w:sz="4" w:space="1" w:color="auto"/>
          <w:right w:val="single" w:sz="4" w:space="4" w:color="auto"/>
        </w:pBdr>
        <w:spacing w:line="360" w:lineRule="auto"/>
        <w:ind w:left="270" w:right="720" w:hanging="270"/>
        <w:rPr>
          <w:sz w:val="22"/>
        </w:rPr>
      </w:pPr>
      <w:r w:rsidRPr="00B10523">
        <w:rPr>
          <w:b/>
          <w:sz w:val="22"/>
        </w:rPr>
        <w:t xml:space="preserve">3.  </w:t>
      </w:r>
      <w:bookmarkStart w:id="10" w:name="effdate"/>
      <w:r w:rsidR="00783C99" w:rsidRPr="00F7391B">
        <w:rPr>
          <w:b/>
          <w:sz w:val="22"/>
        </w:rPr>
        <w:t>Effective</w:t>
      </w:r>
      <w:r w:rsidR="00783C99">
        <w:rPr>
          <w:b/>
          <w:sz w:val="22"/>
        </w:rPr>
        <w:t xml:space="preserve"> </w:t>
      </w:r>
      <w:r w:rsidR="005144A6">
        <w:rPr>
          <w:b/>
          <w:sz w:val="22"/>
        </w:rPr>
        <w:fldChar w:fldCharType="begin">
          <w:ffData>
            <w:name w:val=""/>
            <w:enabled/>
            <w:calcOnExit w:val="0"/>
            <w:textInput>
              <w:type w:val="date"/>
              <w:format w:val="MMMM d"/>
            </w:textInput>
          </w:ffData>
        </w:fldChar>
      </w:r>
      <w:r w:rsidR="005144A6">
        <w:rPr>
          <w:b/>
          <w:sz w:val="22"/>
        </w:rPr>
        <w:instrText xml:space="preserve"> FORMTEXT </w:instrText>
      </w:r>
      <w:r w:rsidR="005144A6">
        <w:rPr>
          <w:b/>
          <w:sz w:val="22"/>
        </w:rPr>
      </w:r>
      <w:r w:rsidR="005144A6">
        <w:rPr>
          <w:b/>
          <w:sz w:val="22"/>
        </w:rPr>
        <w:fldChar w:fldCharType="separate"/>
      </w:r>
      <w:r w:rsidR="005144A6">
        <w:rPr>
          <w:b/>
          <w:noProof/>
          <w:sz w:val="22"/>
        </w:rPr>
        <w:t> </w:t>
      </w:r>
      <w:r w:rsidR="005144A6">
        <w:rPr>
          <w:b/>
          <w:noProof/>
          <w:sz w:val="22"/>
        </w:rPr>
        <w:t> </w:t>
      </w:r>
      <w:r w:rsidR="005144A6">
        <w:rPr>
          <w:b/>
          <w:noProof/>
          <w:sz w:val="22"/>
        </w:rPr>
        <w:t> </w:t>
      </w:r>
      <w:r w:rsidR="005144A6">
        <w:rPr>
          <w:b/>
          <w:noProof/>
          <w:sz w:val="22"/>
        </w:rPr>
        <w:t> </w:t>
      </w:r>
      <w:r w:rsidR="005144A6">
        <w:rPr>
          <w:b/>
          <w:noProof/>
          <w:sz w:val="22"/>
        </w:rPr>
        <w:t> </w:t>
      </w:r>
      <w:r w:rsidR="005144A6">
        <w:rPr>
          <w:b/>
          <w:sz w:val="22"/>
        </w:rPr>
        <w:fldChar w:fldCharType="end"/>
      </w:r>
      <w:r w:rsidR="00F7391B" w:rsidRPr="00F7391B">
        <w:rPr>
          <w:b/>
          <w:sz w:val="22"/>
        </w:rPr>
        <w:t xml:space="preserve">, </w:t>
      </w:r>
      <w:bookmarkEnd w:id="10"/>
      <w:r w:rsidR="00EF0A7D">
        <w:rPr>
          <w:b/>
          <w:sz w:val="22"/>
        </w:rPr>
        <w:t>201</w:t>
      </w:r>
      <w:r w:rsidR="00A314ED">
        <w:rPr>
          <w:b/>
          <w:sz w:val="22"/>
        </w:rPr>
        <w:t>9</w:t>
      </w:r>
      <w:r w:rsidR="00436329" w:rsidRPr="00F7391B">
        <w:rPr>
          <w:b/>
          <w:sz w:val="22"/>
        </w:rPr>
        <w:t xml:space="preserve"> </w:t>
      </w:r>
      <w:r w:rsidR="00932DE2" w:rsidRPr="00F7391B">
        <w:rPr>
          <w:b/>
          <w:sz w:val="22"/>
        </w:rPr>
        <w:t xml:space="preserve">your </w:t>
      </w:r>
      <w:r w:rsidR="00436329">
        <w:rPr>
          <w:b/>
          <w:sz w:val="22"/>
        </w:rPr>
        <w:t>Lot Rent is increasing by $</w:t>
      </w:r>
      <w:bookmarkStart w:id="11" w:name="IncreaseAmt"/>
      <w:r w:rsidR="00436329">
        <w:rPr>
          <w:b/>
          <w:sz w:val="22"/>
        </w:rPr>
        <w:fldChar w:fldCharType="begin">
          <w:ffData>
            <w:name w:val="IncreaseAmt"/>
            <w:enabled w:val="0"/>
            <w:calcOnExit/>
            <w:textInput>
              <w:type w:val="calculated"/>
              <w:default w:val="=line6"/>
              <w:format w:val="#,##0.00"/>
            </w:textInput>
          </w:ffData>
        </w:fldChar>
      </w:r>
      <w:r w:rsidR="00436329">
        <w:rPr>
          <w:b/>
          <w:sz w:val="22"/>
        </w:rPr>
        <w:instrText xml:space="preserve"> FORMTEXT </w:instrText>
      </w:r>
      <w:r w:rsidR="00436329">
        <w:rPr>
          <w:b/>
          <w:sz w:val="22"/>
        </w:rPr>
        <w:fldChar w:fldCharType="begin"/>
      </w:r>
      <w:r w:rsidR="00436329">
        <w:rPr>
          <w:b/>
          <w:sz w:val="22"/>
        </w:rPr>
        <w:instrText xml:space="preserve"> =line6 </w:instrText>
      </w:r>
      <w:r w:rsidR="00436329">
        <w:rPr>
          <w:b/>
          <w:sz w:val="22"/>
        </w:rPr>
        <w:fldChar w:fldCharType="separate"/>
      </w:r>
      <w:r w:rsidR="004F4205">
        <w:rPr>
          <w:b/>
          <w:noProof/>
          <w:sz w:val="22"/>
        </w:rPr>
        <w:instrText>0.0</w:instrText>
      </w:r>
      <w:r w:rsidR="00436329">
        <w:rPr>
          <w:b/>
          <w:sz w:val="22"/>
        </w:rPr>
        <w:fldChar w:fldCharType="end"/>
      </w:r>
      <w:r w:rsidR="00436329">
        <w:rPr>
          <w:b/>
          <w:sz w:val="22"/>
        </w:rPr>
      </w:r>
      <w:r w:rsidR="00436329">
        <w:rPr>
          <w:b/>
          <w:sz w:val="22"/>
        </w:rPr>
        <w:fldChar w:fldCharType="separate"/>
      </w:r>
      <w:r w:rsidR="004F4205">
        <w:rPr>
          <w:b/>
          <w:noProof/>
          <w:sz w:val="22"/>
        </w:rPr>
        <w:t>0.00</w:t>
      </w:r>
      <w:r w:rsidR="00436329">
        <w:rPr>
          <w:b/>
          <w:sz w:val="22"/>
        </w:rPr>
        <w:fldChar w:fldCharType="end"/>
      </w:r>
      <w:bookmarkEnd w:id="11"/>
      <w:r w:rsidR="00C671A5">
        <w:rPr>
          <w:sz w:val="22"/>
        </w:rPr>
        <w:t xml:space="preserve"> (worksheet line 6)</w:t>
      </w:r>
      <w:r w:rsidR="00436329">
        <w:rPr>
          <w:b/>
          <w:sz w:val="22"/>
        </w:rPr>
        <w:t xml:space="preserve">, and your </w:t>
      </w:r>
      <w:r w:rsidR="00932DE2" w:rsidRPr="00F7391B">
        <w:rPr>
          <w:b/>
          <w:sz w:val="22"/>
        </w:rPr>
        <w:t xml:space="preserve">New </w:t>
      </w:r>
      <w:r w:rsidR="00AF4C98" w:rsidRPr="00F7391B">
        <w:rPr>
          <w:b/>
          <w:sz w:val="22"/>
        </w:rPr>
        <w:t>Payment will</w:t>
      </w:r>
      <w:r w:rsidR="00932DE2" w:rsidRPr="00F7391B">
        <w:rPr>
          <w:b/>
          <w:sz w:val="22"/>
        </w:rPr>
        <w:t xml:space="preserve"> be $</w:t>
      </w:r>
      <w:bookmarkStart w:id="12" w:name="payment"/>
      <w:r w:rsidR="0044401A" w:rsidRPr="00694BA3">
        <w:rPr>
          <w:b/>
          <w:sz w:val="22"/>
        </w:rPr>
        <w:fldChar w:fldCharType="begin">
          <w:ffData>
            <w:name w:val="payment"/>
            <w:enabled w:val="0"/>
            <w:calcOnExit/>
            <w:textInput>
              <w:type w:val="calculated"/>
              <w:default w:val="=line9"/>
              <w:format w:val="#,##0.00"/>
            </w:textInput>
          </w:ffData>
        </w:fldChar>
      </w:r>
      <w:r w:rsidR="0044401A" w:rsidRPr="00694BA3">
        <w:rPr>
          <w:b/>
          <w:sz w:val="22"/>
        </w:rPr>
        <w:instrText xml:space="preserve"> FORMTEXT </w:instrText>
      </w:r>
      <w:r w:rsidR="0044401A" w:rsidRPr="00694BA3">
        <w:rPr>
          <w:b/>
          <w:sz w:val="22"/>
        </w:rPr>
        <w:fldChar w:fldCharType="begin"/>
      </w:r>
      <w:r w:rsidR="0044401A" w:rsidRPr="00694BA3">
        <w:rPr>
          <w:b/>
          <w:sz w:val="22"/>
        </w:rPr>
        <w:instrText xml:space="preserve"> =line9 </w:instrText>
      </w:r>
      <w:r w:rsidR="0044401A" w:rsidRPr="00694BA3">
        <w:rPr>
          <w:b/>
          <w:sz w:val="22"/>
        </w:rPr>
        <w:fldChar w:fldCharType="separate"/>
      </w:r>
      <w:r w:rsidR="004F4205">
        <w:rPr>
          <w:b/>
          <w:noProof/>
          <w:sz w:val="22"/>
        </w:rPr>
        <w:instrText>0.0</w:instrText>
      </w:r>
      <w:r w:rsidR="0044401A" w:rsidRPr="00694BA3">
        <w:rPr>
          <w:b/>
          <w:sz w:val="22"/>
        </w:rPr>
        <w:fldChar w:fldCharType="end"/>
      </w:r>
      <w:r w:rsidR="00182DF7" w:rsidRPr="00694BA3">
        <w:rPr>
          <w:b/>
          <w:sz w:val="22"/>
        </w:rPr>
      </w:r>
      <w:r w:rsidR="0044401A" w:rsidRPr="00694BA3">
        <w:rPr>
          <w:b/>
          <w:sz w:val="22"/>
        </w:rPr>
        <w:fldChar w:fldCharType="separate"/>
      </w:r>
      <w:r w:rsidR="004F4205">
        <w:rPr>
          <w:b/>
          <w:noProof/>
          <w:sz w:val="22"/>
        </w:rPr>
        <w:t>0.00</w:t>
      </w:r>
      <w:r w:rsidR="0044401A" w:rsidRPr="00694BA3">
        <w:rPr>
          <w:b/>
          <w:sz w:val="22"/>
        </w:rPr>
        <w:fldChar w:fldCharType="end"/>
      </w:r>
      <w:bookmarkEnd w:id="12"/>
      <w:r w:rsidR="00C671A5">
        <w:rPr>
          <w:sz w:val="22"/>
        </w:rPr>
        <w:t xml:space="preserve"> (worksheet line 9)</w:t>
      </w:r>
      <w:r w:rsidR="00932DE2" w:rsidRPr="000B4A84">
        <w:rPr>
          <w:sz w:val="22"/>
        </w:rPr>
        <w:t>.</w:t>
      </w:r>
      <w:r w:rsidR="007C050B">
        <w:rPr>
          <w:sz w:val="22"/>
        </w:rPr>
        <w:t xml:space="preserve">  </w:t>
      </w:r>
      <w:r w:rsidR="007C050B" w:rsidRPr="00F7391B">
        <w:rPr>
          <w:b/>
          <w:sz w:val="22"/>
        </w:rPr>
        <w:t xml:space="preserve">This is an increase </w:t>
      </w:r>
      <w:r w:rsidR="00783C99" w:rsidRPr="00F7391B">
        <w:rPr>
          <w:b/>
          <w:sz w:val="22"/>
        </w:rPr>
        <w:t>of</w:t>
      </w:r>
      <w:r w:rsidR="00783C99">
        <w:rPr>
          <w:b/>
          <w:sz w:val="22"/>
        </w:rPr>
        <w:t xml:space="preserve"> </w:t>
      </w:r>
      <w:r w:rsidR="00B96F1D">
        <w:rPr>
          <w:b/>
          <w:sz w:val="22"/>
        </w:rPr>
        <w:fldChar w:fldCharType="begin">
          <w:ffData>
            <w:name w:val="percent"/>
            <w:enabled w:val="0"/>
            <w:calcOnExit/>
            <w:textInput>
              <w:type w:val="calculated"/>
              <w:default w:val="=line6/line1"/>
              <w:format w:val="0.00%"/>
            </w:textInput>
          </w:ffData>
        </w:fldChar>
      </w:r>
      <w:bookmarkStart w:id="13" w:name="percent"/>
      <w:r w:rsidR="00B96F1D">
        <w:rPr>
          <w:b/>
          <w:sz w:val="22"/>
        </w:rPr>
        <w:instrText xml:space="preserve"> FORMTEXT </w:instrText>
      </w:r>
      <w:r w:rsidR="00B96F1D">
        <w:rPr>
          <w:b/>
          <w:sz w:val="22"/>
        </w:rPr>
        <w:fldChar w:fldCharType="begin"/>
      </w:r>
      <w:r w:rsidR="00B96F1D">
        <w:rPr>
          <w:b/>
          <w:sz w:val="22"/>
        </w:rPr>
        <w:instrText xml:space="preserve"> =line6/line1 </w:instrText>
      </w:r>
      <w:r w:rsidR="00B96F1D">
        <w:rPr>
          <w:b/>
          <w:sz w:val="22"/>
        </w:rPr>
        <w:fldChar w:fldCharType="separate"/>
      </w:r>
      <w:r w:rsidR="004F4205">
        <w:rPr>
          <w:noProof/>
          <w:sz w:val="22"/>
        </w:rPr>
        <w:instrText>!Zero Divide</w:instrText>
      </w:r>
      <w:r w:rsidR="00B96F1D">
        <w:rPr>
          <w:b/>
          <w:sz w:val="22"/>
        </w:rPr>
        <w:fldChar w:fldCharType="end"/>
      </w:r>
      <w:r w:rsidR="00B96F1D">
        <w:rPr>
          <w:b/>
          <w:sz w:val="22"/>
        </w:rPr>
      </w:r>
      <w:r w:rsidR="00B96F1D">
        <w:rPr>
          <w:b/>
          <w:sz w:val="22"/>
        </w:rPr>
        <w:fldChar w:fldCharType="separate"/>
      </w:r>
      <w:r w:rsidR="004F4205">
        <w:rPr>
          <w:b/>
          <w:noProof/>
          <w:sz w:val="22"/>
        </w:rPr>
        <w:t> </w:t>
      </w:r>
      <w:r w:rsidR="004F4205">
        <w:rPr>
          <w:b/>
          <w:noProof/>
          <w:sz w:val="22"/>
        </w:rPr>
        <w:t> </w:t>
      </w:r>
      <w:r w:rsidR="004F4205">
        <w:rPr>
          <w:b/>
          <w:noProof/>
          <w:sz w:val="22"/>
        </w:rPr>
        <w:t> </w:t>
      </w:r>
      <w:r w:rsidR="004F4205">
        <w:rPr>
          <w:b/>
          <w:noProof/>
          <w:sz w:val="22"/>
        </w:rPr>
        <w:t> </w:t>
      </w:r>
      <w:r w:rsidR="004F4205">
        <w:rPr>
          <w:b/>
          <w:noProof/>
          <w:sz w:val="22"/>
        </w:rPr>
        <w:t> </w:t>
      </w:r>
      <w:r w:rsidR="00B96F1D">
        <w:rPr>
          <w:b/>
          <w:sz w:val="22"/>
        </w:rPr>
        <w:fldChar w:fldCharType="end"/>
      </w:r>
      <w:bookmarkEnd w:id="13"/>
      <w:r w:rsidR="007C050B" w:rsidRPr="00FC235F">
        <w:rPr>
          <w:b/>
          <w:sz w:val="22"/>
        </w:rPr>
        <w:t>.</w:t>
      </w:r>
    </w:p>
    <w:p w:rsidR="00636771" w:rsidRDefault="00636771">
      <w:pPr>
        <w:pStyle w:val="Heading7"/>
        <w:tabs>
          <w:tab w:val="clear" w:pos="1080"/>
          <w:tab w:val="clear" w:pos="1656"/>
          <w:tab w:val="clear" w:pos="2880"/>
          <w:tab w:val="clear" w:pos="3240"/>
          <w:tab w:val="clear" w:pos="3600"/>
          <w:tab w:val="clear" w:pos="3960"/>
          <w:tab w:val="clear" w:pos="5112"/>
          <w:tab w:val="clear" w:pos="5670"/>
          <w:tab w:val="clear" w:pos="5940"/>
          <w:tab w:val="clear" w:pos="6264"/>
          <w:tab w:val="clear" w:pos="7416"/>
          <w:tab w:val="clear" w:pos="8568"/>
          <w:tab w:val="clear" w:pos="9720"/>
          <w:tab w:val="clear" w:pos="10872"/>
        </w:tabs>
      </w:pPr>
    </w:p>
    <w:p w:rsidR="00A314ED" w:rsidRPr="00A314ED" w:rsidRDefault="00A314ED" w:rsidP="00A314ED">
      <w:pPr>
        <w:keepNext/>
        <w:spacing w:after="120"/>
        <w:jc w:val="center"/>
        <w:outlineLvl w:val="6"/>
        <w:rPr>
          <w:b/>
          <w:sz w:val="22"/>
        </w:rPr>
      </w:pPr>
      <w:r w:rsidRPr="00A314ED">
        <w:rPr>
          <w:b/>
        </w:rPr>
        <w:t xml:space="preserve">LEGAL REQUIREMENTS FOR </w:t>
      </w:r>
      <w:smartTag w:uri="urn:schemas-microsoft-com:office:smarttags" w:element="place">
        <w:r w:rsidRPr="00A314ED">
          <w:rPr>
            <w:b/>
          </w:rPr>
          <w:t>LOT</w:t>
        </w:r>
      </w:smartTag>
      <w:r w:rsidRPr="00A314ED">
        <w:rPr>
          <w:b/>
        </w:rPr>
        <w:t xml:space="preserve"> RENT INCREASES</w:t>
      </w:r>
    </w:p>
    <w:p w:rsidR="00A314ED" w:rsidRPr="00A314ED" w:rsidRDefault="00A314ED" w:rsidP="00A314ED">
      <w:pPr>
        <w:spacing w:after="107" w:line="215" w:lineRule="auto"/>
        <w:rPr>
          <w:sz w:val="22"/>
        </w:rPr>
      </w:pPr>
      <w:r w:rsidRPr="00A314ED">
        <w:rPr>
          <w:sz w:val="22"/>
        </w:rPr>
        <w:t xml:space="preserve">The Commissioner of the Department of Housing and Community Development </w:t>
      </w:r>
      <w:r w:rsidRPr="00A314ED">
        <w:rPr>
          <w:sz w:val="22"/>
          <w:u w:val="single"/>
        </w:rPr>
        <w:t>and</w:t>
      </w:r>
      <w:r w:rsidRPr="00A314ED">
        <w:rPr>
          <w:sz w:val="22"/>
        </w:rPr>
        <w:t xml:space="preserve"> all affected leaseholders must be notified of any lot rent increase at least 60 days before the effective date.</w:t>
      </w:r>
    </w:p>
    <w:p w:rsidR="00A314ED" w:rsidRPr="00A314ED" w:rsidRDefault="00A314ED" w:rsidP="00A314ED">
      <w:pPr>
        <w:spacing w:after="107" w:line="215" w:lineRule="auto"/>
        <w:rPr>
          <w:sz w:val="22"/>
        </w:rPr>
      </w:pPr>
      <w:r w:rsidRPr="00A314ED">
        <w:rPr>
          <w:sz w:val="22"/>
        </w:rPr>
        <w:t xml:space="preserve">The notice of proposed lot rent increase </w:t>
      </w:r>
      <w:r w:rsidRPr="00A314ED">
        <w:rPr>
          <w:sz w:val="22"/>
          <w:u w:val="single"/>
        </w:rPr>
        <w:t>MUST BE ON THIS FORM</w:t>
      </w:r>
      <w:r w:rsidRPr="00A314ED">
        <w:rPr>
          <w:sz w:val="22"/>
        </w:rPr>
        <w:t>, and include:</w:t>
      </w:r>
    </w:p>
    <w:p w:rsidR="00A314ED" w:rsidRPr="00A314ED" w:rsidRDefault="00A314ED" w:rsidP="00A314ED">
      <w:pPr>
        <w:numPr>
          <w:ilvl w:val="0"/>
          <w:numId w:val="17"/>
        </w:numPr>
        <w:tabs>
          <w:tab w:val="clear" w:pos="1080"/>
        </w:tabs>
        <w:spacing w:line="216" w:lineRule="auto"/>
        <w:ind w:left="720" w:hanging="720"/>
        <w:rPr>
          <w:sz w:val="22"/>
        </w:rPr>
      </w:pPr>
      <w:r w:rsidRPr="00A314ED">
        <w:rPr>
          <w:sz w:val="22"/>
        </w:rPr>
        <w:t>The amount of the proposed lot rent increase, and the percent of increase from the current base lot rent</w:t>
      </w:r>
    </w:p>
    <w:p w:rsidR="00A314ED" w:rsidRPr="00A314ED" w:rsidRDefault="00A314ED" w:rsidP="00A314ED">
      <w:pPr>
        <w:numPr>
          <w:ilvl w:val="0"/>
          <w:numId w:val="19"/>
        </w:numPr>
        <w:tabs>
          <w:tab w:val="clear" w:pos="1080"/>
        </w:tabs>
        <w:spacing w:line="216" w:lineRule="auto"/>
        <w:ind w:left="720" w:hanging="720"/>
        <w:rPr>
          <w:sz w:val="22"/>
        </w:rPr>
      </w:pPr>
      <w:r w:rsidRPr="00A314ED">
        <w:rPr>
          <w:sz w:val="22"/>
        </w:rPr>
        <w:t>The effective date of the increase, and</w:t>
      </w:r>
    </w:p>
    <w:p w:rsidR="00A314ED" w:rsidRPr="00A314ED" w:rsidRDefault="00A314ED" w:rsidP="00A314ED">
      <w:pPr>
        <w:numPr>
          <w:ilvl w:val="0"/>
          <w:numId w:val="19"/>
        </w:numPr>
        <w:tabs>
          <w:tab w:val="clear" w:pos="1080"/>
        </w:tabs>
        <w:spacing w:line="216" w:lineRule="auto"/>
        <w:ind w:left="720" w:hanging="720"/>
        <w:rPr>
          <w:sz w:val="22"/>
        </w:rPr>
      </w:pPr>
      <w:r w:rsidRPr="00A314ED">
        <w:rPr>
          <w:sz w:val="22"/>
        </w:rPr>
        <w:t>A copy of your legal rights (your rights are included on this form)</w:t>
      </w:r>
    </w:p>
    <w:p w:rsidR="00A314ED" w:rsidRPr="00A314ED" w:rsidRDefault="00A314ED" w:rsidP="00A314ED">
      <w:pPr>
        <w:numPr>
          <w:ilvl w:val="0"/>
          <w:numId w:val="19"/>
        </w:numPr>
        <w:tabs>
          <w:tab w:val="clear" w:pos="1080"/>
        </w:tabs>
        <w:spacing w:after="100" w:afterAutospacing="1" w:line="216" w:lineRule="auto"/>
        <w:ind w:left="720" w:hanging="720"/>
        <w:rPr>
          <w:sz w:val="22"/>
        </w:rPr>
      </w:pPr>
      <w:r w:rsidRPr="00A314ED">
        <w:rPr>
          <w:sz w:val="22"/>
        </w:rPr>
        <w:t>If the increase includes a new capital improvement surcharge the Worksheet must include:</w:t>
      </w:r>
    </w:p>
    <w:p w:rsidR="00A314ED" w:rsidRPr="00A314ED" w:rsidRDefault="00A314ED" w:rsidP="00A314ED">
      <w:pPr>
        <w:numPr>
          <w:ilvl w:val="1"/>
          <w:numId w:val="19"/>
        </w:numPr>
        <w:tabs>
          <w:tab w:val="clear" w:pos="1440"/>
        </w:tabs>
        <w:spacing w:line="216" w:lineRule="auto"/>
        <w:ind w:left="1080"/>
        <w:rPr>
          <w:sz w:val="22"/>
        </w:rPr>
      </w:pPr>
      <w:r w:rsidRPr="00A314ED">
        <w:rPr>
          <w:sz w:val="22"/>
        </w:rPr>
        <w:t>The monthly amount of the surcharge.</w:t>
      </w:r>
    </w:p>
    <w:p w:rsidR="00A314ED" w:rsidRPr="00A314ED" w:rsidRDefault="00A314ED" w:rsidP="00A314ED">
      <w:pPr>
        <w:numPr>
          <w:ilvl w:val="1"/>
          <w:numId w:val="19"/>
        </w:numPr>
        <w:tabs>
          <w:tab w:val="clear" w:pos="1440"/>
        </w:tabs>
        <w:spacing w:line="216" w:lineRule="auto"/>
        <w:ind w:left="1080"/>
        <w:rPr>
          <w:sz w:val="22"/>
        </w:rPr>
      </w:pPr>
      <w:r w:rsidRPr="00A314ED">
        <w:rPr>
          <w:sz w:val="22"/>
        </w:rPr>
        <w:t>The estimated cost of the capital improvements, and</w:t>
      </w:r>
    </w:p>
    <w:p w:rsidR="00A314ED" w:rsidRPr="00A314ED" w:rsidRDefault="00A314ED" w:rsidP="00A314ED">
      <w:pPr>
        <w:numPr>
          <w:ilvl w:val="1"/>
          <w:numId w:val="19"/>
        </w:numPr>
        <w:tabs>
          <w:tab w:val="clear" w:pos="1440"/>
        </w:tabs>
        <w:spacing w:after="120"/>
        <w:ind w:left="1080"/>
        <w:rPr>
          <w:sz w:val="22"/>
        </w:rPr>
      </w:pPr>
      <w:r w:rsidRPr="00A314ED">
        <w:rPr>
          <w:sz w:val="22"/>
        </w:rPr>
        <w:t>The proposed duration of the surcharge prorated in 12-month increments</w:t>
      </w:r>
    </w:p>
    <w:p w:rsidR="00A314ED" w:rsidRPr="00A314ED" w:rsidRDefault="00A314ED" w:rsidP="00A314ED">
      <w:pPr>
        <w:spacing w:after="120"/>
        <w:ind w:right="360"/>
        <w:jc w:val="center"/>
        <w:rPr>
          <w:b/>
        </w:rPr>
      </w:pPr>
      <w:r w:rsidRPr="00A314ED">
        <w:rPr>
          <w:b/>
        </w:rPr>
        <w:t>LOT RENT INCREASE DISPUTES (MEDIATION RIGHTS)</w:t>
      </w:r>
    </w:p>
    <w:p w:rsidR="00A314ED" w:rsidRPr="00A314ED" w:rsidRDefault="00A314ED" w:rsidP="00A314ED">
      <w:pPr>
        <w:numPr>
          <w:ilvl w:val="0"/>
          <w:numId w:val="9"/>
        </w:numPr>
        <w:tabs>
          <w:tab w:val="clear" w:pos="720"/>
        </w:tabs>
        <w:spacing w:after="120" w:line="216" w:lineRule="auto"/>
        <w:ind w:right="360"/>
        <w:jc w:val="both"/>
        <w:rPr>
          <w:sz w:val="22"/>
        </w:rPr>
      </w:pPr>
      <w:r w:rsidRPr="00A314ED">
        <w:rPr>
          <w:sz w:val="22"/>
        </w:rPr>
        <w:t xml:space="preserve">If the Percent of Increase on this form is more than </w:t>
      </w:r>
      <w:r w:rsidR="00B541C3">
        <w:rPr>
          <w:b/>
          <w:sz w:val="22"/>
        </w:rPr>
        <w:t>3.9</w:t>
      </w:r>
      <w:r w:rsidRPr="00A314ED">
        <w:rPr>
          <w:b/>
          <w:sz w:val="22"/>
        </w:rPr>
        <w:t>%</w:t>
      </w:r>
      <w:r w:rsidRPr="00A314ED">
        <w:rPr>
          <w:sz w:val="22"/>
        </w:rPr>
        <w:t xml:space="preserve">, the increase is eligible for mediation. You can request mediation by filing a petition with the Commissioner and the mobile home park owner, but you must do so within 15 </w:t>
      </w:r>
      <w:r w:rsidRPr="00A314ED">
        <w:rPr>
          <w:sz w:val="22"/>
          <w:u w:val="single"/>
        </w:rPr>
        <w:t>business-days</w:t>
      </w:r>
      <w:r w:rsidRPr="00A314ED">
        <w:rPr>
          <w:sz w:val="22"/>
        </w:rPr>
        <w:t>. For assistance call the CVOEO Mobile Home Program at (802) 660-3455 ext. 204.</w:t>
      </w:r>
    </w:p>
    <w:p w:rsidR="00A314ED" w:rsidRPr="00A314ED" w:rsidRDefault="00A314ED" w:rsidP="00A314ED">
      <w:pPr>
        <w:numPr>
          <w:ilvl w:val="0"/>
          <w:numId w:val="9"/>
        </w:numPr>
        <w:tabs>
          <w:tab w:val="clear" w:pos="720"/>
        </w:tabs>
        <w:spacing w:after="120" w:line="216" w:lineRule="auto"/>
        <w:ind w:right="360"/>
        <w:jc w:val="both"/>
        <w:rPr>
          <w:sz w:val="22"/>
        </w:rPr>
      </w:pPr>
      <w:r w:rsidRPr="00A314ED">
        <w:rPr>
          <w:sz w:val="22"/>
        </w:rPr>
        <w:t xml:space="preserve">Your petition must be signed by </w:t>
      </w:r>
      <w:proofErr w:type="gramStart"/>
      <w:r w:rsidRPr="00A314ED">
        <w:rPr>
          <w:sz w:val="22"/>
        </w:rPr>
        <w:t>a majority of</w:t>
      </w:r>
      <w:proofErr w:type="gramEnd"/>
      <w:r w:rsidRPr="00A314ED">
        <w:rPr>
          <w:sz w:val="22"/>
        </w:rPr>
        <w:t xml:space="preserve"> the leaseholders affected by the increase include a statement that you dispute the increase and indicate who will act as your representative. The department recommends that you select more than one representative in case you need an alternate.</w:t>
      </w:r>
    </w:p>
    <w:p w:rsidR="00A314ED" w:rsidRPr="00A314ED" w:rsidRDefault="00A314ED" w:rsidP="00A314ED">
      <w:pPr>
        <w:numPr>
          <w:ilvl w:val="0"/>
          <w:numId w:val="11"/>
        </w:numPr>
        <w:tabs>
          <w:tab w:val="clear" w:pos="720"/>
        </w:tabs>
        <w:spacing w:after="120" w:line="216" w:lineRule="auto"/>
        <w:ind w:right="360"/>
        <w:jc w:val="both"/>
        <w:rPr>
          <w:sz w:val="22"/>
        </w:rPr>
      </w:pPr>
      <w:r w:rsidRPr="00A314ED">
        <w:rPr>
          <w:sz w:val="22"/>
        </w:rPr>
        <w:t>Your representative and the park owner will contact mediators on a roster provided by the Department. If they can’t agree on a mediator within 5 business-days, then the Commissioner will appoint a mediator for you. The Department pays the mediator from the Mobile Home Park Fund.</w:t>
      </w:r>
    </w:p>
    <w:p w:rsidR="00A314ED" w:rsidRPr="00A314ED" w:rsidRDefault="00A314ED" w:rsidP="00A314ED">
      <w:pPr>
        <w:numPr>
          <w:ilvl w:val="0"/>
          <w:numId w:val="12"/>
        </w:numPr>
        <w:tabs>
          <w:tab w:val="clear" w:pos="720"/>
        </w:tabs>
        <w:spacing w:after="120" w:line="216" w:lineRule="auto"/>
        <w:ind w:right="360"/>
        <w:jc w:val="both"/>
        <w:rPr>
          <w:sz w:val="22"/>
        </w:rPr>
      </w:pPr>
      <w:r w:rsidRPr="00A314ED">
        <w:rPr>
          <w:sz w:val="22"/>
        </w:rPr>
        <w:t>Once a mediator is selected, he or she will schedule a mediation session with your representative(s) and the park owner. The park owner must provide the documents or information that he or she feel support the requested lot rent increase at least five days before the mediation session. You and the park owner, or your representative(s), must participate in the mediation and attempt to resolve the dispute.</w:t>
      </w:r>
    </w:p>
    <w:p w:rsidR="00B924CF" w:rsidRPr="00A314ED" w:rsidRDefault="00A314ED" w:rsidP="00A314ED">
      <w:pPr>
        <w:numPr>
          <w:ilvl w:val="0"/>
          <w:numId w:val="13"/>
        </w:numPr>
        <w:tabs>
          <w:tab w:val="clear" w:pos="720"/>
        </w:tabs>
        <w:spacing w:line="216" w:lineRule="auto"/>
        <w:ind w:right="360"/>
        <w:jc w:val="both"/>
        <w:rPr>
          <w:sz w:val="22"/>
        </w:rPr>
      </w:pPr>
      <w:r w:rsidRPr="00A314ED">
        <w:rPr>
          <w:sz w:val="22"/>
        </w:rPr>
        <w:t>The mediation must be completed no later than 10 days before the effective date of the proposed lot rent increase.  The mediator will write a report of the outcome signed by him/herself and the parties to the mediation, and submit the report to the park owner, your representative, and the Commissioner.</w:t>
      </w:r>
    </w:p>
    <w:p w:rsidR="006731A4" w:rsidRDefault="006731A4">
      <w:pPr>
        <w:pStyle w:val="Heading8"/>
        <w:rPr>
          <w:sz w:val="28"/>
          <w:u w:val="none"/>
        </w:rPr>
      </w:pPr>
      <w:r>
        <w:rPr>
          <w:sz w:val="28"/>
          <w:u w:val="none"/>
        </w:rPr>
        <w:lastRenderedPageBreak/>
        <w:t>LOT RENT INCREASE WORKSHEET</w:t>
      </w:r>
    </w:p>
    <w:p w:rsidR="00125243" w:rsidRPr="00125243" w:rsidRDefault="00125243" w:rsidP="00125243">
      <w:pPr>
        <w:jc w:val="center"/>
        <w:rPr>
          <w:sz w:val="20"/>
        </w:rPr>
      </w:pPr>
      <w:r>
        <w:rPr>
          <w:sz w:val="20"/>
        </w:rPr>
        <w:t>(Instructions on Reverse)</w:t>
      </w:r>
    </w:p>
    <w:p w:rsidR="006731A4" w:rsidRDefault="006731A4">
      <w:pPr>
        <w:pStyle w:val="BodyText"/>
        <w:tabs>
          <w:tab w:val="clear" w:pos="1080"/>
          <w:tab w:val="clear" w:pos="1656"/>
          <w:tab w:val="clear" w:pos="2880"/>
          <w:tab w:val="clear" w:pos="3240"/>
          <w:tab w:val="clear" w:pos="3600"/>
          <w:tab w:val="clear" w:pos="3960"/>
          <w:tab w:val="clear" w:pos="5112"/>
          <w:tab w:val="clear" w:pos="5670"/>
          <w:tab w:val="clear" w:pos="6264"/>
          <w:tab w:val="clear" w:pos="7416"/>
          <w:tab w:val="clear" w:pos="8568"/>
          <w:tab w:val="clear" w:pos="9720"/>
          <w:tab w:val="clear" w:pos="10872"/>
        </w:tabs>
      </w:pPr>
    </w:p>
    <w:p w:rsidR="006731A4" w:rsidRDefault="006731A4">
      <w:pPr>
        <w:pStyle w:val="BodyText"/>
        <w:tabs>
          <w:tab w:val="clear" w:pos="1080"/>
          <w:tab w:val="clear" w:pos="1656"/>
          <w:tab w:val="clear" w:pos="2880"/>
          <w:tab w:val="clear" w:pos="3240"/>
          <w:tab w:val="clear" w:pos="3600"/>
          <w:tab w:val="clear" w:pos="3960"/>
          <w:tab w:val="clear" w:pos="5112"/>
          <w:tab w:val="clear" w:pos="5670"/>
          <w:tab w:val="clear" w:pos="6264"/>
          <w:tab w:val="clear" w:pos="7416"/>
          <w:tab w:val="clear" w:pos="8568"/>
          <w:tab w:val="clear" w:pos="9720"/>
          <w:tab w:val="clear" w:pos="10872"/>
        </w:tabs>
        <w:ind w:left="3600" w:firstLine="720"/>
        <w:rPr>
          <w:caps/>
        </w:rPr>
      </w:pPr>
      <w:r>
        <w:rPr>
          <w:caps/>
        </w:rPr>
        <w:t>Effective Dat</w:t>
      </w:r>
      <w:r w:rsidR="00B03A02">
        <w:rPr>
          <w:caps/>
        </w:rPr>
        <w:t>e of Increase</w:t>
      </w:r>
      <w:r w:rsidR="00A75ADB">
        <w:rPr>
          <w:caps/>
        </w:rPr>
        <w:t>:</w:t>
      </w:r>
      <w:r w:rsidR="00B03A02">
        <w:rPr>
          <w:caps/>
        </w:rPr>
        <w:t xml:space="preserve"> </w:t>
      </w:r>
      <w:r w:rsidR="00825F88">
        <w:rPr>
          <w:caps/>
        </w:rPr>
        <w:fldChar w:fldCharType="begin">
          <w:ffData>
            <w:name w:val="wksheeteffdate"/>
            <w:enabled/>
            <w:calcOnExit w:val="0"/>
            <w:textInput>
              <w:type w:val="date"/>
              <w:format w:val="MMMM d, yyyy"/>
            </w:textInput>
          </w:ffData>
        </w:fldChar>
      </w:r>
      <w:bookmarkStart w:id="14" w:name="wksheeteffdate"/>
      <w:r w:rsidR="00825F88">
        <w:rPr>
          <w:caps/>
        </w:rPr>
        <w:instrText xml:space="preserve"> FORMTEXT </w:instrText>
      </w:r>
      <w:r w:rsidR="00825F88">
        <w:rPr>
          <w:caps/>
        </w:rPr>
      </w:r>
      <w:r w:rsidR="00825F88">
        <w:rPr>
          <w:caps/>
        </w:rPr>
        <w:fldChar w:fldCharType="separate"/>
      </w:r>
      <w:r w:rsidR="00825F88">
        <w:rPr>
          <w:caps/>
          <w:noProof/>
        </w:rPr>
        <w:t> </w:t>
      </w:r>
      <w:r w:rsidR="00825F88">
        <w:rPr>
          <w:caps/>
          <w:noProof/>
        </w:rPr>
        <w:t> </w:t>
      </w:r>
      <w:r w:rsidR="00825F88">
        <w:rPr>
          <w:caps/>
          <w:noProof/>
        </w:rPr>
        <w:t> </w:t>
      </w:r>
      <w:r w:rsidR="00825F88">
        <w:rPr>
          <w:caps/>
          <w:noProof/>
        </w:rPr>
        <w:t> </w:t>
      </w:r>
      <w:r w:rsidR="00825F88">
        <w:rPr>
          <w:caps/>
          <w:noProof/>
        </w:rPr>
        <w:t> </w:t>
      </w:r>
      <w:r w:rsidR="00825F88">
        <w:rPr>
          <w:caps/>
        </w:rPr>
        <w:fldChar w:fldCharType="end"/>
      </w:r>
      <w:bookmarkEnd w:id="14"/>
    </w:p>
    <w:p w:rsidR="006731A4" w:rsidRDefault="006731A4">
      <w:pPr>
        <w:pBdr>
          <w:bottom w:val="dashSmallGap" w:sz="8" w:space="1" w:color="auto"/>
        </w:pBdr>
        <w:spacing w:line="214" w:lineRule="auto"/>
        <w:rPr>
          <w:sz w:val="22"/>
        </w:rPr>
      </w:pPr>
    </w:p>
    <w:p w:rsidR="006731A4" w:rsidRDefault="006731A4">
      <w:pPr>
        <w:pBdr>
          <w:bottom w:val="dashSmallGap" w:sz="8" w:space="1" w:color="auto"/>
        </w:pBdr>
        <w:spacing w:line="214" w:lineRule="auto"/>
        <w:rPr>
          <w:sz w:val="22"/>
          <w:u w:val="single"/>
        </w:rPr>
      </w:pPr>
      <w:r>
        <w:rPr>
          <w:sz w:val="22"/>
        </w:rPr>
        <w:t>Name of Mobile Home Park</w:t>
      </w:r>
      <w:r w:rsidR="00A75ADB">
        <w:rPr>
          <w:sz w:val="22"/>
        </w:rPr>
        <w:t>:</w:t>
      </w:r>
      <w:r>
        <w:rPr>
          <w:sz w:val="22"/>
        </w:rPr>
        <w:t xml:space="preserve"> </w:t>
      </w:r>
      <w:bookmarkStart w:id="15" w:name="wksheetparkname"/>
      <w:r w:rsidR="00BE2F5C">
        <w:rPr>
          <w:sz w:val="22"/>
        </w:rPr>
        <w:fldChar w:fldCharType="begin">
          <w:ffData>
            <w:name w:val="wksheetparkname"/>
            <w:enabled/>
            <w:calcOnExit w:val="0"/>
            <w:textInput>
              <w:maxLength w:val="60"/>
            </w:textInput>
          </w:ffData>
        </w:fldChar>
      </w:r>
      <w:r w:rsidR="00BE2F5C">
        <w:rPr>
          <w:sz w:val="22"/>
        </w:rPr>
        <w:instrText xml:space="preserve"> FORMTEXT </w:instrText>
      </w:r>
      <w:r w:rsidR="00182DF7" w:rsidRPr="00BE2F5C">
        <w:rPr>
          <w:sz w:val="22"/>
        </w:rPr>
      </w:r>
      <w:r w:rsidR="00BE2F5C">
        <w:rPr>
          <w:sz w:val="22"/>
        </w:rPr>
        <w:fldChar w:fldCharType="separate"/>
      </w:r>
      <w:r w:rsidR="004F4205">
        <w:rPr>
          <w:noProof/>
          <w:sz w:val="22"/>
        </w:rPr>
        <w:t> </w:t>
      </w:r>
      <w:r w:rsidR="004F4205">
        <w:rPr>
          <w:noProof/>
          <w:sz w:val="22"/>
        </w:rPr>
        <w:t> </w:t>
      </w:r>
      <w:r w:rsidR="004F4205">
        <w:rPr>
          <w:noProof/>
          <w:sz w:val="22"/>
        </w:rPr>
        <w:t> </w:t>
      </w:r>
      <w:r w:rsidR="004F4205">
        <w:rPr>
          <w:noProof/>
          <w:sz w:val="22"/>
        </w:rPr>
        <w:t> </w:t>
      </w:r>
      <w:r w:rsidR="004F4205">
        <w:rPr>
          <w:noProof/>
          <w:sz w:val="22"/>
        </w:rPr>
        <w:t> </w:t>
      </w:r>
      <w:r w:rsidR="00BE2F5C">
        <w:rPr>
          <w:sz w:val="22"/>
        </w:rPr>
        <w:fldChar w:fldCharType="end"/>
      </w:r>
      <w:bookmarkEnd w:id="15"/>
    </w:p>
    <w:p w:rsidR="006731A4" w:rsidRDefault="006731A4">
      <w:pPr>
        <w:pBdr>
          <w:bottom w:val="dashSmallGap" w:sz="8" w:space="1" w:color="auto"/>
        </w:pBdr>
        <w:spacing w:line="214" w:lineRule="auto"/>
        <w:rPr>
          <w:sz w:val="22"/>
        </w:rPr>
      </w:pPr>
      <w:r>
        <w:rPr>
          <w:sz w:val="22"/>
          <w:u w:val="single"/>
        </w:rPr>
        <w:t xml:space="preserve"> </w:t>
      </w:r>
    </w:p>
    <w:p w:rsidR="006731A4" w:rsidRDefault="006731A4">
      <w:pPr>
        <w:pBdr>
          <w:bottom w:val="dashSmallGap" w:sz="8" w:space="1" w:color="auto"/>
        </w:pBdr>
        <w:tabs>
          <w:tab w:val="left" w:pos="1080"/>
          <w:tab w:val="left" w:pos="1656"/>
          <w:tab w:val="left" w:pos="2808"/>
          <w:tab w:val="left" w:pos="3960"/>
          <w:tab w:val="left" w:pos="5112"/>
          <w:tab w:val="left" w:pos="5670"/>
          <w:tab w:val="left" w:pos="6264"/>
          <w:tab w:val="left" w:pos="7416"/>
          <w:tab w:val="left" w:pos="8568"/>
          <w:tab w:val="left" w:pos="9720"/>
          <w:tab w:val="left" w:pos="10872"/>
        </w:tabs>
        <w:spacing w:line="214" w:lineRule="auto"/>
        <w:rPr>
          <w:sz w:val="22"/>
        </w:rPr>
      </w:pPr>
      <w:r>
        <w:rPr>
          <w:sz w:val="22"/>
        </w:rPr>
        <w:t xml:space="preserve">Number of </w:t>
      </w:r>
      <w:r w:rsidR="003C1F30">
        <w:rPr>
          <w:sz w:val="22"/>
        </w:rPr>
        <w:t>L</w:t>
      </w:r>
      <w:r>
        <w:rPr>
          <w:sz w:val="22"/>
        </w:rPr>
        <w:t xml:space="preserve">ots </w:t>
      </w:r>
      <w:r w:rsidR="00125243">
        <w:rPr>
          <w:sz w:val="22"/>
        </w:rPr>
        <w:t>Affected</w:t>
      </w:r>
      <w:r w:rsidR="00A75ADB">
        <w:rPr>
          <w:sz w:val="22"/>
        </w:rPr>
        <w:t>:</w:t>
      </w:r>
      <w:r w:rsidR="00932DE2">
        <w:rPr>
          <w:sz w:val="22"/>
        </w:rPr>
        <w:t xml:space="preserve"> </w:t>
      </w:r>
      <w:bookmarkStart w:id="16" w:name="wksheetlots"/>
      <w:r w:rsidR="00C140E5">
        <w:rPr>
          <w:sz w:val="22"/>
        </w:rPr>
        <w:fldChar w:fldCharType="begin">
          <w:ffData>
            <w:name w:val="wksheetlots"/>
            <w:enabled/>
            <w:calcOnExit w:val="0"/>
            <w:textInput>
              <w:type w:val="number"/>
              <w:maxLength w:val="4"/>
            </w:textInput>
          </w:ffData>
        </w:fldChar>
      </w:r>
      <w:r w:rsidR="00C140E5">
        <w:rPr>
          <w:sz w:val="22"/>
        </w:rPr>
        <w:instrText xml:space="preserve"> FORMTEXT </w:instrText>
      </w:r>
      <w:r w:rsidR="00182DF7" w:rsidRPr="00C140E5">
        <w:rPr>
          <w:sz w:val="22"/>
        </w:rPr>
      </w:r>
      <w:r w:rsidR="00C140E5">
        <w:rPr>
          <w:sz w:val="22"/>
        </w:rPr>
        <w:fldChar w:fldCharType="separate"/>
      </w:r>
      <w:r w:rsidR="004F4205">
        <w:rPr>
          <w:noProof/>
          <w:sz w:val="22"/>
        </w:rPr>
        <w:t> </w:t>
      </w:r>
      <w:r w:rsidR="004F4205">
        <w:rPr>
          <w:noProof/>
          <w:sz w:val="22"/>
        </w:rPr>
        <w:t> </w:t>
      </w:r>
      <w:r w:rsidR="004F4205">
        <w:rPr>
          <w:noProof/>
          <w:sz w:val="22"/>
        </w:rPr>
        <w:t> </w:t>
      </w:r>
      <w:r w:rsidR="004F4205">
        <w:rPr>
          <w:noProof/>
          <w:sz w:val="22"/>
        </w:rPr>
        <w:t> </w:t>
      </w:r>
      <w:r w:rsidR="00C140E5">
        <w:rPr>
          <w:sz w:val="22"/>
        </w:rPr>
        <w:fldChar w:fldCharType="end"/>
      </w:r>
      <w:bookmarkEnd w:id="16"/>
      <w:r w:rsidR="00E0170E">
        <w:rPr>
          <w:sz w:val="22"/>
        </w:rPr>
        <w:tab/>
      </w:r>
      <w:r w:rsidR="00125243">
        <w:rPr>
          <w:sz w:val="22"/>
        </w:rPr>
        <w:t xml:space="preserve">Category / </w:t>
      </w:r>
      <w:r w:rsidR="00E0170E">
        <w:rPr>
          <w:sz w:val="22"/>
        </w:rPr>
        <w:t>Description</w:t>
      </w:r>
      <w:r w:rsidR="00A82F19">
        <w:rPr>
          <w:sz w:val="22"/>
        </w:rPr>
        <w:t xml:space="preserve"> of Lots</w:t>
      </w:r>
      <w:r w:rsidR="00E0170E">
        <w:rPr>
          <w:sz w:val="22"/>
        </w:rPr>
        <w:t xml:space="preserve"> (rent tier) </w:t>
      </w:r>
      <w:r w:rsidR="004448FB">
        <w:rPr>
          <w:sz w:val="22"/>
        </w:rPr>
        <w:fldChar w:fldCharType="begin">
          <w:ffData>
            <w:name w:val=""/>
            <w:enabled/>
            <w:calcOnExit w:val="0"/>
            <w:textInput>
              <w:maxLength w:val="30"/>
            </w:textInput>
          </w:ffData>
        </w:fldChar>
      </w:r>
      <w:r w:rsidR="004448FB">
        <w:rPr>
          <w:sz w:val="22"/>
        </w:rPr>
        <w:instrText xml:space="preserve"> FORMTEXT </w:instrText>
      </w:r>
      <w:r w:rsidR="004448FB">
        <w:rPr>
          <w:sz w:val="22"/>
        </w:rPr>
      </w:r>
      <w:r w:rsidR="004448FB">
        <w:rPr>
          <w:sz w:val="22"/>
        </w:rPr>
        <w:fldChar w:fldCharType="separate"/>
      </w:r>
      <w:r w:rsidR="004F4205">
        <w:rPr>
          <w:noProof/>
          <w:sz w:val="22"/>
        </w:rPr>
        <w:t> </w:t>
      </w:r>
      <w:r w:rsidR="004F4205">
        <w:rPr>
          <w:noProof/>
          <w:sz w:val="22"/>
        </w:rPr>
        <w:t> </w:t>
      </w:r>
      <w:r w:rsidR="004F4205">
        <w:rPr>
          <w:noProof/>
          <w:sz w:val="22"/>
        </w:rPr>
        <w:t> </w:t>
      </w:r>
      <w:r w:rsidR="004F4205">
        <w:rPr>
          <w:noProof/>
          <w:sz w:val="22"/>
        </w:rPr>
        <w:t> </w:t>
      </w:r>
      <w:r w:rsidR="004F4205">
        <w:rPr>
          <w:noProof/>
          <w:sz w:val="22"/>
        </w:rPr>
        <w:t> </w:t>
      </w:r>
      <w:r w:rsidR="004448FB">
        <w:rPr>
          <w:sz w:val="22"/>
        </w:rPr>
        <w:fldChar w:fldCharType="end"/>
      </w:r>
    </w:p>
    <w:p w:rsidR="006731A4" w:rsidRDefault="006731A4">
      <w:pPr>
        <w:pBdr>
          <w:bottom w:val="dashSmallGap" w:sz="8" w:space="1" w:color="auto"/>
        </w:pBdr>
        <w:tabs>
          <w:tab w:val="left" w:pos="1080"/>
          <w:tab w:val="left" w:pos="1656"/>
          <w:tab w:val="left" w:pos="2808"/>
          <w:tab w:val="left" w:pos="3960"/>
          <w:tab w:val="left" w:pos="5112"/>
          <w:tab w:val="left" w:pos="5670"/>
          <w:tab w:val="left" w:pos="6264"/>
          <w:tab w:val="left" w:pos="7416"/>
          <w:tab w:val="left" w:pos="8568"/>
          <w:tab w:val="left" w:pos="9720"/>
          <w:tab w:val="left" w:pos="10872"/>
        </w:tabs>
        <w:spacing w:line="214" w:lineRule="auto"/>
        <w:rPr>
          <w:sz w:val="22"/>
        </w:rPr>
      </w:pPr>
    </w:p>
    <w:p w:rsidR="006731A4" w:rsidRDefault="006731A4">
      <w:pPr>
        <w:pStyle w:val="BodyText2"/>
        <w:rPr>
          <w:smallCaps/>
        </w:rPr>
      </w:pPr>
      <w:r>
        <w:t xml:space="preserve">1.  Current Base </w:t>
      </w:r>
      <w:r w:rsidR="003E2541">
        <w:t xml:space="preserve">Lot </w:t>
      </w:r>
      <w:r>
        <w:t>Rent:</w:t>
      </w:r>
      <w:r>
        <w:tab/>
        <w:t>$</w:t>
      </w:r>
      <w:bookmarkStart w:id="17" w:name="line1"/>
      <w:r w:rsidR="00C9667E">
        <w:fldChar w:fldCharType="begin">
          <w:ffData>
            <w:name w:val="line1"/>
            <w:enabled/>
            <w:calcOnExit w:val="0"/>
            <w:textInput>
              <w:type w:val="number"/>
              <w:format w:val="#,##0.00"/>
            </w:textInput>
          </w:ffData>
        </w:fldChar>
      </w:r>
      <w:r w:rsidR="00C9667E">
        <w:instrText xml:space="preserve"> FORMTEXT </w:instrText>
      </w:r>
      <w:r w:rsidR="00C9667E">
        <w:fldChar w:fldCharType="separate"/>
      </w:r>
      <w:r w:rsidR="004F4205">
        <w:rPr>
          <w:noProof/>
        </w:rPr>
        <w:t> </w:t>
      </w:r>
      <w:r w:rsidR="004F4205">
        <w:rPr>
          <w:noProof/>
        </w:rPr>
        <w:t> </w:t>
      </w:r>
      <w:r w:rsidR="004F4205">
        <w:rPr>
          <w:noProof/>
        </w:rPr>
        <w:t> </w:t>
      </w:r>
      <w:r w:rsidR="004F4205">
        <w:rPr>
          <w:noProof/>
        </w:rPr>
        <w:t> </w:t>
      </w:r>
      <w:r w:rsidR="004F4205">
        <w:rPr>
          <w:noProof/>
        </w:rPr>
        <w:t> </w:t>
      </w:r>
      <w:r w:rsidR="00C9667E">
        <w:fldChar w:fldCharType="end"/>
      </w:r>
      <w:bookmarkEnd w:id="17"/>
      <w:r w:rsidR="00B924CF">
        <w:tab/>
        <w:t>Do Not Include Lot Fee</w:t>
      </w:r>
    </w:p>
    <w:p w:rsidR="006731A4" w:rsidRDefault="006731A4" w:rsidP="000B4A84">
      <w:pPr>
        <w:widowControl/>
        <w:tabs>
          <w:tab w:val="decimal" w:pos="5760"/>
          <w:tab w:val="right" w:pos="7920"/>
        </w:tabs>
        <w:spacing w:before="100" w:beforeAutospacing="1" w:after="100" w:afterAutospacing="1"/>
        <w:rPr>
          <w:b/>
          <w:caps/>
          <w:sz w:val="22"/>
        </w:rPr>
      </w:pPr>
      <w:r>
        <w:rPr>
          <w:b/>
          <w:caps/>
          <w:sz w:val="22"/>
        </w:rPr>
        <w:t xml:space="preserve">2.  </w:t>
      </w:r>
      <w:r w:rsidR="000B3606">
        <w:rPr>
          <w:b/>
          <w:caps/>
          <w:sz w:val="22"/>
        </w:rPr>
        <w:t xml:space="preserve">BASE </w:t>
      </w:r>
      <w:r w:rsidR="003E2541">
        <w:rPr>
          <w:b/>
          <w:caps/>
          <w:sz w:val="22"/>
        </w:rPr>
        <w:t xml:space="preserve">LOT </w:t>
      </w:r>
      <w:r w:rsidR="000B3606">
        <w:rPr>
          <w:b/>
          <w:caps/>
          <w:sz w:val="22"/>
        </w:rPr>
        <w:t xml:space="preserve">RENT </w:t>
      </w:r>
      <w:r>
        <w:rPr>
          <w:b/>
          <w:caps/>
          <w:sz w:val="22"/>
        </w:rPr>
        <w:t>Increase:</w:t>
      </w:r>
      <w:r>
        <w:rPr>
          <w:b/>
          <w:caps/>
          <w:sz w:val="22"/>
        </w:rPr>
        <w:tab/>
        <w:t>$</w:t>
      </w:r>
      <w:bookmarkStart w:id="18" w:name="line2"/>
      <w:r w:rsidR="00C9667E">
        <w:rPr>
          <w:b/>
          <w:caps/>
          <w:sz w:val="22"/>
        </w:rPr>
        <w:fldChar w:fldCharType="begin">
          <w:ffData>
            <w:name w:val="line2"/>
            <w:enabled/>
            <w:calcOnExit w:val="0"/>
            <w:textInput>
              <w:type w:val="number"/>
              <w:format w:val="#,##0.00"/>
            </w:textInput>
          </w:ffData>
        </w:fldChar>
      </w:r>
      <w:r w:rsidR="00C9667E">
        <w:rPr>
          <w:b/>
          <w:caps/>
          <w:sz w:val="22"/>
        </w:rPr>
        <w:instrText xml:space="preserve"> FORMTEXT </w:instrText>
      </w:r>
      <w:r w:rsidR="00182DF7" w:rsidRPr="00C9667E">
        <w:rPr>
          <w:b/>
          <w:caps/>
          <w:sz w:val="22"/>
        </w:rPr>
      </w:r>
      <w:r w:rsidR="00C9667E">
        <w:rPr>
          <w:b/>
          <w:caps/>
          <w:sz w:val="22"/>
        </w:rPr>
        <w:fldChar w:fldCharType="separate"/>
      </w:r>
      <w:r w:rsidR="004F4205">
        <w:rPr>
          <w:b/>
          <w:caps/>
          <w:noProof/>
          <w:sz w:val="22"/>
        </w:rPr>
        <w:t> </w:t>
      </w:r>
      <w:r w:rsidR="004F4205">
        <w:rPr>
          <w:b/>
          <w:caps/>
          <w:noProof/>
          <w:sz w:val="22"/>
        </w:rPr>
        <w:t> </w:t>
      </w:r>
      <w:r w:rsidR="004F4205">
        <w:rPr>
          <w:b/>
          <w:caps/>
          <w:noProof/>
          <w:sz w:val="22"/>
        </w:rPr>
        <w:t> </w:t>
      </w:r>
      <w:r w:rsidR="004F4205">
        <w:rPr>
          <w:b/>
          <w:caps/>
          <w:noProof/>
          <w:sz w:val="22"/>
        </w:rPr>
        <w:t> </w:t>
      </w:r>
      <w:r w:rsidR="004F4205">
        <w:rPr>
          <w:b/>
          <w:caps/>
          <w:noProof/>
          <w:sz w:val="22"/>
        </w:rPr>
        <w:t> </w:t>
      </w:r>
      <w:r w:rsidR="00C9667E">
        <w:rPr>
          <w:b/>
          <w:caps/>
          <w:sz w:val="22"/>
        </w:rPr>
        <w:fldChar w:fldCharType="end"/>
      </w:r>
      <w:bookmarkEnd w:id="18"/>
    </w:p>
    <w:p w:rsidR="006731A4" w:rsidRDefault="006731A4" w:rsidP="000B4A84">
      <w:pPr>
        <w:widowControl/>
        <w:tabs>
          <w:tab w:val="decimal" w:pos="5760"/>
          <w:tab w:val="left" w:pos="6480"/>
        </w:tabs>
        <w:spacing w:before="100" w:beforeAutospacing="1" w:after="100" w:afterAutospacing="1"/>
        <w:rPr>
          <w:bCs/>
          <w:smallCaps/>
          <w:sz w:val="22"/>
        </w:rPr>
      </w:pPr>
      <w:r>
        <w:rPr>
          <w:bCs/>
          <w:sz w:val="22"/>
        </w:rPr>
        <w:t xml:space="preserve">3.  New Base </w:t>
      </w:r>
      <w:smartTag w:uri="urn:schemas-microsoft-com:office:smarttags" w:element="place">
        <w:r>
          <w:rPr>
            <w:bCs/>
            <w:sz w:val="22"/>
          </w:rPr>
          <w:t>Lot</w:t>
        </w:r>
      </w:smartTag>
      <w:r>
        <w:rPr>
          <w:bCs/>
          <w:sz w:val="22"/>
        </w:rPr>
        <w:t xml:space="preserve"> Rent:</w:t>
      </w:r>
      <w:r>
        <w:rPr>
          <w:bCs/>
          <w:sz w:val="22"/>
        </w:rPr>
        <w:tab/>
      </w:r>
      <w:r>
        <w:rPr>
          <w:b/>
          <w:sz w:val="22"/>
        </w:rPr>
        <w:t>$</w:t>
      </w:r>
      <w:bookmarkStart w:id="19" w:name="line3"/>
      <w:r w:rsidR="00C9667E">
        <w:rPr>
          <w:b/>
          <w:sz w:val="22"/>
        </w:rPr>
        <w:fldChar w:fldCharType="begin">
          <w:ffData>
            <w:name w:val="line3"/>
            <w:enabled w:val="0"/>
            <w:calcOnExit/>
            <w:textInput>
              <w:type w:val="calculated"/>
              <w:default w:val="=line1+line2"/>
              <w:format w:val="#,##0.00"/>
            </w:textInput>
          </w:ffData>
        </w:fldChar>
      </w:r>
      <w:r w:rsidR="00C9667E">
        <w:rPr>
          <w:b/>
          <w:sz w:val="22"/>
        </w:rPr>
        <w:instrText xml:space="preserve"> FORMTEXT </w:instrText>
      </w:r>
      <w:r w:rsidR="00C9667E">
        <w:rPr>
          <w:b/>
          <w:sz w:val="22"/>
        </w:rPr>
        <w:fldChar w:fldCharType="begin"/>
      </w:r>
      <w:r w:rsidR="00C9667E">
        <w:rPr>
          <w:b/>
          <w:sz w:val="22"/>
        </w:rPr>
        <w:instrText xml:space="preserve"> =line1+line2 </w:instrText>
      </w:r>
      <w:r w:rsidR="00C9667E">
        <w:rPr>
          <w:b/>
          <w:sz w:val="22"/>
        </w:rPr>
        <w:fldChar w:fldCharType="separate"/>
      </w:r>
      <w:r w:rsidR="004F4205">
        <w:rPr>
          <w:b/>
          <w:noProof/>
          <w:sz w:val="22"/>
        </w:rPr>
        <w:instrText>0</w:instrText>
      </w:r>
      <w:r w:rsidR="00C9667E">
        <w:rPr>
          <w:b/>
          <w:sz w:val="22"/>
        </w:rPr>
        <w:fldChar w:fldCharType="end"/>
      </w:r>
      <w:r w:rsidR="00182DF7" w:rsidRPr="00C9667E">
        <w:rPr>
          <w:b/>
          <w:sz w:val="22"/>
        </w:rPr>
      </w:r>
      <w:r w:rsidR="00C9667E">
        <w:rPr>
          <w:b/>
          <w:sz w:val="22"/>
        </w:rPr>
        <w:fldChar w:fldCharType="separate"/>
      </w:r>
      <w:r w:rsidR="004F4205">
        <w:rPr>
          <w:b/>
          <w:noProof/>
          <w:sz w:val="22"/>
        </w:rPr>
        <w:t>0.00</w:t>
      </w:r>
      <w:r w:rsidR="00C9667E">
        <w:rPr>
          <w:b/>
          <w:sz w:val="22"/>
        </w:rPr>
        <w:fldChar w:fldCharType="end"/>
      </w:r>
      <w:bookmarkEnd w:id="19"/>
      <w:r>
        <w:rPr>
          <w:bCs/>
          <w:smallCaps/>
          <w:sz w:val="22"/>
        </w:rPr>
        <w:tab/>
        <w:t>line 1 + line 2</w:t>
      </w:r>
    </w:p>
    <w:p w:rsidR="006731A4" w:rsidRDefault="006731A4">
      <w:pPr>
        <w:widowControl/>
        <w:tabs>
          <w:tab w:val="decimal" w:pos="5760"/>
          <w:tab w:val="right" w:pos="7920"/>
        </w:tabs>
        <w:spacing w:before="100" w:beforeAutospacing="1" w:after="100" w:afterAutospacing="1"/>
        <w:ind w:left="720"/>
        <w:rPr>
          <w:sz w:val="22"/>
        </w:rPr>
      </w:pPr>
      <w:r>
        <w:rPr>
          <w:b/>
          <w:noProof/>
          <w:snapToGrid/>
          <w:sz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3.7pt;margin-top:19.45pt;width:44.05pt;height:137.45pt;z-index:251657728" fillcolor="#eaeaea">
            <v:textbox style="layout-flow:vertical;mso-layout-flow-alt:bottom-to-top;mso-next-textbox:#_x0000_s1026">
              <w:txbxContent>
                <w:p w:rsidR="00BD45CA" w:rsidRDefault="00BD45CA">
                  <w:pPr>
                    <w:pStyle w:val="Heading4"/>
                  </w:pPr>
                  <w:r>
                    <w:t>If No Surcharge Go To #6</w:t>
                  </w:r>
                </w:p>
              </w:txbxContent>
            </v:textbox>
          </v:shape>
        </w:pict>
      </w:r>
      <w:r>
        <w:rPr>
          <w:sz w:val="22"/>
        </w:rPr>
        <w:t>CAPITAL IMPROVEMENT SURCHARGES</w:t>
      </w:r>
    </w:p>
    <w:p w:rsidR="006731A4" w:rsidRDefault="006731A4" w:rsidP="000B4A84">
      <w:pPr>
        <w:widowControl/>
        <w:tabs>
          <w:tab w:val="decimal" w:pos="5760"/>
          <w:tab w:val="left" w:pos="6480"/>
        </w:tabs>
        <w:spacing w:before="100" w:beforeAutospacing="1" w:after="100" w:afterAutospacing="1"/>
        <w:ind w:left="720"/>
        <w:rPr>
          <w:bCs/>
          <w:sz w:val="22"/>
        </w:rPr>
      </w:pPr>
      <w:r>
        <w:rPr>
          <w:bCs/>
          <w:sz w:val="22"/>
        </w:rPr>
        <w:t>4.  Previous surcharge, if any:</w:t>
      </w:r>
      <w:r>
        <w:rPr>
          <w:bCs/>
          <w:sz w:val="22"/>
        </w:rPr>
        <w:tab/>
        <w:t>$</w:t>
      </w:r>
      <w:bookmarkStart w:id="20" w:name="line4"/>
      <w:r w:rsidR="00DB41EC">
        <w:rPr>
          <w:bCs/>
          <w:sz w:val="22"/>
        </w:rPr>
        <w:fldChar w:fldCharType="begin">
          <w:ffData>
            <w:name w:val="line4"/>
            <w:enabled/>
            <w:calcOnExit w:val="0"/>
            <w:textInput>
              <w:type w:val="number"/>
              <w:format w:val="#,##0.00"/>
            </w:textInput>
          </w:ffData>
        </w:fldChar>
      </w:r>
      <w:r w:rsidR="00DB41EC">
        <w:rPr>
          <w:bCs/>
          <w:sz w:val="22"/>
        </w:rPr>
        <w:instrText xml:space="preserve"> FORMTEXT </w:instrText>
      </w:r>
      <w:r w:rsidR="00182DF7" w:rsidRPr="00DB41EC">
        <w:rPr>
          <w:bCs/>
          <w:sz w:val="22"/>
        </w:rPr>
      </w:r>
      <w:r w:rsidR="00DB41EC">
        <w:rPr>
          <w:bCs/>
          <w:sz w:val="22"/>
        </w:rPr>
        <w:fldChar w:fldCharType="separate"/>
      </w:r>
      <w:r w:rsidR="004F4205">
        <w:rPr>
          <w:bCs/>
          <w:noProof/>
          <w:sz w:val="22"/>
        </w:rPr>
        <w:t> </w:t>
      </w:r>
      <w:r w:rsidR="004F4205">
        <w:rPr>
          <w:bCs/>
          <w:noProof/>
          <w:sz w:val="22"/>
        </w:rPr>
        <w:t> </w:t>
      </w:r>
      <w:r w:rsidR="004F4205">
        <w:rPr>
          <w:bCs/>
          <w:noProof/>
          <w:sz w:val="22"/>
        </w:rPr>
        <w:t> </w:t>
      </w:r>
      <w:r w:rsidR="004F4205">
        <w:rPr>
          <w:bCs/>
          <w:noProof/>
          <w:sz w:val="22"/>
        </w:rPr>
        <w:t> </w:t>
      </w:r>
      <w:r w:rsidR="004F4205">
        <w:rPr>
          <w:bCs/>
          <w:noProof/>
          <w:sz w:val="22"/>
        </w:rPr>
        <w:t> </w:t>
      </w:r>
      <w:r w:rsidR="00DB41EC">
        <w:rPr>
          <w:bCs/>
          <w:sz w:val="22"/>
        </w:rPr>
        <w:fldChar w:fldCharType="end"/>
      </w:r>
      <w:bookmarkEnd w:id="20"/>
      <w:r>
        <w:rPr>
          <w:bCs/>
          <w:sz w:val="22"/>
        </w:rPr>
        <w:tab/>
        <w:t>Expires (month/year):</w:t>
      </w:r>
      <w:r w:rsidR="00DB41EC">
        <w:rPr>
          <w:bCs/>
          <w:sz w:val="22"/>
        </w:rPr>
        <w:t xml:space="preserve"> </w:t>
      </w:r>
      <w:r w:rsidR="0088464B">
        <w:rPr>
          <w:bCs/>
          <w:sz w:val="22"/>
        </w:rPr>
        <w:fldChar w:fldCharType="begin">
          <w:ffData>
            <w:name w:val="line4exp"/>
            <w:enabled/>
            <w:calcOnExit w:val="0"/>
            <w:textInput>
              <w:type w:val="date"/>
              <w:maxLength w:val="12"/>
              <w:format w:val="M/d/yy"/>
            </w:textInput>
          </w:ffData>
        </w:fldChar>
      </w:r>
      <w:bookmarkStart w:id="21" w:name="line4exp"/>
      <w:r w:rsidR="0088464B">
        <w:rPr>
          <w:bCs/>
          <w:sz w:val="22"/>
        </w:rPr>
        <w:instrText xml:space="preserve"> FORMTEXT </w:instrText>
      </w:r>
      <w:r w:rsidR="0088464B">
        <w:rPr>
          <w:bCs/>
          <w:sz w:val="22"/>
        </w:rPr>
      </w:r>
      <w:r w:rsidR="0088464B">
        <w:rPr>
          <w:bCs/>
          <w:sz w:val="22"/>
        </w:rPr>
        <w:fldChar w:fldCharType="separate"/>
      </w:r>
      <w:r w:rsidR="0088464B">
        <w:rPr>
          <w:bCs/>
          <w:noProof/>
          <w:sz w:val="22"/>
        </w:rPr>
        <w:t> </w:t>
      </w:r>
      <w:r w:rsidR="0088464B">
        <w:rPr>
          <w:bCs/>
          <w:noProof/>
          <w:sz w:val="22"/>
        </w:rPr>
        <w:t> </w:t>
      </w:r>
      <w:r w:rsidR="0088464B">
        <w:rPr>
          <w:bCs/>
          <w:noProof/>
          <w:sz w:val="22"/>
        </w:rPr>
        <w:t> </w:t>
      </w:r>
      <w:r w:rsidR="0088464B">
        <w:rPr>
          <w:bCs/>
          <w:noProof/>
          <w:sz w:val="22"/>
        </w:rPr>
        <w:t> </w:t>
      </w:r>
      <w:r w:rsidR="0088464B">
        <w:rPr>
          <w:bCs/>
          <w:noProof/>
          <w:sz w:val="22"/>
        </w:rPr>
        <w:t> </w:t>
      </w:r>
      <w:r w:rsidR="0088464B">
        <w:rPr>
          <w:bCs/>
          <w:sz w:val="22"/>
        </w:rPr>
        <w:fldChar w:fldCharType="end"/>
      </w:r>
      <w:bookmarkEnd w:id="21"/>
    </w:p>
    <w:p w:rsidR="006731A4" w:rsidRDefault="006731A4" w:rsidP="000B4A84">
      <w:pPr>
        <w:widowControl/>
        <w:tabs>
          <w:tab w:val="decimal" w:pos="5760"/>
          <w:tab w:val="left" w:pos="6480"/>
        </w:tabs>
        <w:spacing w:before="100" w:beforeAutospacing="1" w:after="100" w:afterAutospacing="1"/>
        <w:ind w:left="720"/>
        <w:rPr>
          <w:bCs/>
          <w:sz w:val="22"/>
        </w:rPr>
      </w:pPr>
      <w:r>
        <w:rPr>
          <w:bCs/>
          <w:sz w:val="22"/>
        </w:rPr>
        <w:t>4a. Previous surcharge, if any:</w:t>
      </w:r>
      <w:r>
        <w:rPr>
          <w:bCs/>
          <w:sz w:val="22"/>
        </w:rPr>
        <w:tab/>
        <w:t>$</w:t>
      </w:r>
      <w:bookmarkStart w:id="22" w:name="line4a"/>
      <w:r w:rsidR="007E48CA">
        <w:rPr>
          <w:bCs/>
          <w:sz w:val="22"/>
        </w:rPr>
        <w:fldChar w:fldCharType="begin">
          <w:ffData>
            <w:name w:val="line4a"/>
            <w:enabled/>
            <w:calcOnExit w:val="0"/>
            <w:textInput>
              <w:type w:val="number"/>
              <w:format w:val="#,##0.00"/>
            </w:textInput>
          </w:ffData>
        </w:fldChar>
      </w:r>
      <w:r w:rsidR="007E48CA">
        <w:rPr>
          <w:bCs/>
          <w:sz w:val="22"/>
        </w:rPr>
        <w:instrText xml:space="preserve"> FORMTEXT </w:instrText>
      </w:r>
      <w:r w:rsidR="00182DF7" w:rsidRPr="007E48CA">
        <w:rPr>
          <w:bCs/>
          <w:sz w:val="22"/>
        </w:rPr>
      </w:r>
      <w:r w:rsidR="007E48CA">
        <w:rPr>
          <w:bCs/>
          <w:sz w:val="22"/>
        </w:rPr>
        <w:fldChar w:fldCharType="separate"/>
      </w:r>
      <w:r w:rsidR="00982E94">
        <w:rPr>
          <w:bCs/>
          <w:sz w:val="22"/>
        </w:rPr>
        <w:t> </w:t>
      </w:r>
      <w:r w:rsidR="00982E94">
        <w:rPr>
          <w:bCs/>
          <w:sz w:val="22"/>
        </w:rPr>
        <w:t> </w:t>
      </w:r>
      <w:r w:rsidR="00982E94">
        <w:rPr>
          <w:bCs/>
          <w:sz w:val="22"/>
        </w:rPr>
        <w:t> </w:t>
      </w:r>
      <w:r w:rsidR="00982E94">
        <w:rPr>
          <w:bCs/>
          <w:sz w:val="22"/>
        </w:rPr>
        <w:t> </w:t>
      </w:r>
      <w:r w:rsidR="00982E94">
        <w:rPr>
          <w:bCs/>
          <w:sz w:val="22"/>
        </w:rPr>
        <w:t> </w:t>
      </w:r>
      <w:r w:rsidR="007E48CA">
        <w:rPr>
          <w:bCs/>
          <w:sz w:val="22"/>
        </w:rPr>
        <w:fldChar w:fldCharType="end"/>
      </w:r>
      <w:bookmarkEnd w:id="22"/>
      <w:r>
        <w:rPr>
          <w:bCs/>
          <w:sz w:val="22"/>
        </w:rPr>
        <w:tab/>
        <w:t>Expires (month/year):</w:t>
      </w:r>
      <w:r w:rsidR="00DB41EC">
        <w:rPr>
          <w:bCs/>
          <w:sz w:val="22"/>
        </w:rPr>
        <w:t xml:space="preserve"> </w:t>
      </w:r>
      <w:r w:rsidR="0088464B">
        <w:rPr>
          <w:bCs/>
          <w:sz w:val="22"/>
        </w:rPr>
        <w:fldChar w:fldCharType="begin">
          <w:ffData>
            <w:name w:val="line4aexp"/>
            <w:enabled/>
            <w:calcOnExit w:val="0"/>
            <w:textInput>
              <w:type w:val="date"/>
              <w:maxLength w:val="10"/>
              <w:format w:val="M/d/yy"/>
            </w:textInput>
          </w:ffData>
        </w:fldChar>
      </w:r>
      <w:bookmarkStart w:id="23" w:name="line4aexp"/>
      <w:r w:rsidR="0088464B">
        <w:rPr>
          <w:bCs/>
          <w:sz w:val="22"/>
        </w:rPr>
        <w:instrText xml:space="preserve"> FORMTEXT </w:instrText>
      </w:r>
      <w:r w:rsidR="0088464B">
        <w:rPr>
          <w:bCs/>
          <w:sz w:val="22"/>
        </w:rPr>
      </w:r>
      <w:r w:rsidR="0088464B">
        <w:rPr>
          <w:bCs/>
          <w:sz w:val="22"/>
        </w:rPr>
        <w:fldChar w:fldCharType="separate"/>
      </w:r>
      <w:r w:rsidR="0088464B">
        <w:rPr>
          <w:bCs/>
          <w:noProof/>
          <w:sz w:val="22"/>
        </w:rPr>
        <w:t> </w:t>
      </w:r>
      <w:r w:rsidR="0088464B">
        <w:rPr>
          <w:bCs/>
          <w:noProof/>
          <w:sz w:val="22"/>
        </w:rPr>
        <w:t> </w:t>
      </w:r>
      <w:r w:rsidR="0088464B">
        <w:rPr>
          <w:bCs/>
          <w:noProof/>
          <w:sz w:val="22"/>
        </w:rPr>
        <w:t> </w:t>
      </w:r>
      <w:r w:rsidR="0088464B">
        <w:rPr>
          <w:bCs/>
          <w:noProof/>
          <w:sz w:val="22"/>
        </w:rPr>
        <w:t> </w:t>
      </w:r>
      <w:r w:rsidR="0088464B">
        <w:rPr>
          <w:bCs/>
          <w:noProof/>
          <w:sz w:val="22"/>
        </w:rPr>
        <w:t> </w:t>
      </w:r>
      <w:r w:rsidR="0088464B">
        <w:rPr>
          <w:bCs/>
          <w:sz w:val="22"/>
        </w:rPr>
        <w:fldChar w:fldCharType="end"/>
      </w:r>
      <w:bookmarkEnd w:id="23"/>
    </w:p>
    <w:p w:rsidR="006731A4" w:rsidRDefault="006731A4" w:rsidP="000B4A84">
      <w:pPr>
        <w:widowControl/>
        <w:tabs>
          <w:tab w:val="decimal" w:pos="5760"/>
          <w:tab w:val="left" w:pos="6480"/>
        </w:tabs>
        <w:spacing w:before="100" w:beforeAutospacing="1" w:after="100" w:afterAutospacing="1"/>
        <w:ind w:left="720"/>
        <w:rPr>
          <w:sz w:val="22"/>
        </w:rPr>
      </w:pPr>
      <w:r>
        <w:rPr>
          <w:b/>
          <w:caps/>
          <w:sz w:val="22"/>
        </w:rPr>
        <w:t>5.  New Surcharge:</w:t>
      </w:r>
      <w:r>
        <w:rPr>
          <w:b/>
          <w:caps/>
          <w:sz w:val="22"/>
        </w:rPr>
        <w:tab/>
        <w:t>$</w:t>
      </w:r>
      <w:bookmarkStart w:id="24" w:name="line5"/>
      <w:r w:rsidR="0035685D">
        <w:rPr>
          <w:b/>
          <w:caps/>
          <w:sz w:val="22"/>
        </w:rPr>
        <w:fldChar w:fldCharType="begin">
          <w:ffData>
            <w:name w:val="line5"/>
            <w:enabled/>
            <w:calcOnExit w:val="0"/>
            <w:textInput>
              <w:type w:val="number"/>
              <w:format w:val="#,##0.00"/>
            </w:textInput>
          </w:ffData>
        </w:fldChar>
      </w:r>
      <w:r w:rsidR="0035685D">
        <w:rPr>
          <w:b/>
          <w:caps/>
          <w:sz w:val="22"/>
        </w:rPr>
        <w:instrText xml:space="preserve"> FORMTEXT </w:instrText>
      </w:r>
      <w:r w:rsidR="00182DF7" w:rsidRPr="0035685D">
        <w:rPr>
          <w:b/>
          <w:caps/>
          <w:sz w:val="22"/>
        </w:rPr>
      </w:r>
      <w:r w:rsidR="0035685D">
        <w:rPr>
          <w:b/>
          <w:caps/>
          <w:sz w:val="22"/>
        </w:rPr>
        <w:fldChar w:fldCharType="separate"/>
      </w:r>
      <w:r w:rsidR="004F4205">
        <w:rPr>
          <w:b/>
          <w:caps/>
          <w:noProof/>
          <w:sz w:val="22"/>
        </w:rPr>
        <w:t> </w:t>
      </w:r>
      <w:r w:rsidR="004F4205">
        <w:rPr>
          <w:b/>
          <w:caps/>
          <w:noProof/>
          <w:sz w:val="22"/>
        </w:rPr>
        <w:t> </w:t>
      </w:r>
      <w:r w:rsidR="004F4205">
        <w:rPr>
          <w:b/>
          <w:caps/>
          <w:noProof/>
          <w:sz w:val="22"/>
        </w:rPr>
        <w:t> </w:t>
      </w:r>
      <w:r w:rsidR="004F4205">
        <w:rPr>
          <w:b/>
          <w:caps/>
          <w:noProof/>
          <w:sz w:val="22"/>
        </w:rPr>
        <w:t> </w:t>
      </w:r>
      <w:r w:rsidR="004F4205">
        <w:rPr>
          <w:b/>
          <w:caps/>
          <w:noProof/>
          <w:sz w:val="22"/>
        </w:rPr>
        <w:t> </w:t>
      </w:r>
      <w:r w:rsidR="0035685D">
        <w:rPr>
          <w:b/>
          <w:caps/>
          <w:sz w:val="22"/>
        </w:rPr>
        <w:fldChar w:fldCharType="end"/>
      </w:r>
      <w:bookmarkEnd w:id="24"/>
      <w:r>
        <w:rPr>
          <w:b/>
          <w:sz w:val="22"/>
        </w:rPr>
        <w:tab/>
      </w:r>
      <w:r>
        <w:rPr>
          <w:sz w:val="22"/>
        </w:rPr>
        <w:t>Expires (month/year):</w:t>
      </w:r>
      <w:r w:rsidR="00DB41EC">
        <w:rPr>
          <w:sz w:val="22"/>
        </w:rPr>
        <w:t xml:space="preserve"> </w:t>
      </w:r>
      <w:r w:rsidR="0088464B">
        <w:rPr>
          <w:sz w:val="22"/>
        </w:rPr>
        <w:fldChar w:fldCharType="begin">
          <w:ffData>
            <w:name w:val="line5exp"/>
            <w:enabled/>
            <w:calcOnExit w:val="0"/>
            <w:textInput>
              <w:type w:val="date"/>
              <w:maxLength w:val="10"/>
              <w:format w:val="M/d/yy"/>
            </w:textInput>
          </w:ffData>
        </w:fldChar>
      </w:r>
      <w:bookmarkStart w:id="25" w:name="line5exp"/>
      <w:r w:rsidR="0088464B">
        <w:rPr>
          <w:sz w:val="22"/>
        </w:rPr>
        <w:instrText xml:space="preserve"> FORMTEXT </w:instrText>
      </w:r>
      <w:r w:rsidR="0088464B">
        <w:rPr>
          <w:sz w:val="22"/>
        </w:rPr>
      </w:r>
      <w:r w:rsidR="0088464B">
        <w:rPr>
          <w:sz w:val="22"/>
        </w:rPr>
        <w:fldChar w:fldCharType="separate"/>
      </w:r>
      <w:r w:rsidR="0088464B">
        <w:rPr>
          <w:noProof/>
          <w:sz w:val="22"/>
        </w:rPr>
        <w:t> </w:t>
      </w:r>
      <w:r w:rsidR="0088464B">
        <w:rPr>
          <w:noProof/>
          <w:sz w:val="22"/>
        </w:rPr>
        <w:t> </w:t>
      </w:r>
      <w:r w:rsidR="0088464B">
        <w:rPr>
          <w:noProof/>
          <w:sz w:val="22"/>
        </w:rPr>
        <w:t> </w:t>
      </w:r>
      <w:r w:rsidR="0088464B">
        <w:rPr>
          <w:noProof/>
          <w:sz w:val="22"/>
        </w:rPr>
        <w:t> </w:t>
      </w:r>
      <w:r w:rsidR="0088464B">
        <w:rPr>
          <w:noProof/>
          <w:sz w:val="22"/>
        </w:rPr>
        <w:t> </w:t>
      </w:r>
      <w:r w:rsidR="0088464B">
        <w:rPr>
          <w:sz w:val="22"/>
        </w:rPr>
        <w:fldChar w:fldCharType="end"/>
      </w:r>
      <w:bookmarkEnd w:id="25"/>
    </w:p>
    <w:p w:rsidR="006731A4" w:rsidRDefault="006731A4">
      <w:pPr>
        <w:widowControl/>
        <w:spacing w:before="100" w:beforeAutospacing="1" w:after="100" w:afterAutospacing="1"/>
        <w:ind w:left="720"/>
        <w:rPr>
          <w:sz w:val="22"/>
        </w:rPr>
      </w:pPr>
      <w:r>
        <w:rPr>
          <w:sz w:val="22"/>
        </w:rPr>
        <w:t>Description of work: ________________</w:t>
      </w:r>
      <w:r>
        <w:rPr>
          <w:sz w:val="22"/>
        </w:rPr>
        <w:tab/>
      </w:r>
      <w:r>
        <w:rPr>
          <w:sz w:val="22"/>
        </w:rPr>
        <w:tab/>
      </w:r>
      <w:r>
        <w:rPr>
          <w:sz w:val="22"/>
        </w:rPr>
        <w:tab/>
        <w:t xml:space="preserve">Duration in 12-month increments: </w:t>
      </w:r>
      <w:bookmarkStart w:id="26" w:name="line5duration"/>
      <w:r w:rsidR="0035685D">
        <w:rPr>
          <w:sz w:val="22"/>
        </w:rPr>
        <w:fldChar w:fldCharType="begin">
          <w:ffData>
            <w:name w:val="line5duration"/>
            <w:enabled/>
            <w:calcOnExit w:val="0"/>
            <w:textInput>
              <w:type w:val="number"/>
              <w:maxLength w:val="3"/>
            </w:textInput>
          </w:ffData>
        </w:fldChar>
      </w:r>
      <w:r w:rsidR="0035685D">
        <w:rPr>
          <w:sz w:val="22"/>
        </w:rPr>
        <w:instrText xml:space="preserve"> FORMTEXT </w:instrText>
      </w:r>
      <w:r w:rsidR="00182DF7" w:rsidRPr="0035685D">
        <w:rPr>
          <w:sz w:val="22"/>
        </w:rPr>
      </w:r>
      <w:r w:rsidR="0035685D">
        <w:rPr>
          <w:sz w:val="22"/>
        </w:rPr>
        <w:fldChar w:fldCharType="separate"/>
      </w:r>
      <w:r w:rsidR="004F4205">
        <w:rPr>
          <w:noProof/>
          <w:sz w:val="22"/>
        </w:rPr>
        <w:t> </w:t>
      </w:r>
      <w:r w:rsidR="004F4205">
        <w:rPr>
          <w:noProof/>
          <w:sz w:val="22"/>
        </w:rPr>
        <w:t> </w:t>
      </w:r>
      <w:r w:rsidR="004F4205">
        <w:rPr>
          <w:noProof/>
          <w:sz w:val="22"/>
        </w:rPr>
        <w:t> </w:t>
      </w:r>
      <w:r w:rsidR="0035685D">
        <w:rPr>
          <w:sz w:val="22"/>
        </w:rPr>
        <w:fldChar w:fldCharType="end"/>
      </w:r>
      <w:bookmarkEnd w:id="26"/>
    </w:p>
    <w:bookmarkStart w:id="27" w:name="line5dofw"/>
    <w:p w:rsidR="006731A4" w:rsidRDefault="00F36CEF" w:rsidP="000B4A84">
      <w:pPr>
        <w:widowControl/>
        <w:tabs>
          <w:tab w:val="left" w:pos="6480"/>
        </w:tabs>
        <w:spacing w:before="100" w:beforeAutospacing="1" w:after="100" w:afterAutospacing="1"/>
        <w:ind w:firstLine="720"/>
        <w:rPr>
          <w:sz w:val="22"/>
        </w:rPr>
      </w:pPr>
      <w:r>
        <w:rPr>
          <w:sz w:val="22"/>
        </w:rPr>
        <w:fldChar w:fldCharType="begin">
          <w:ffData>
            <w:name w:val="line5dofw"/>
            <w:enabled/>
            <w:calcOnExit w:val="0"/>
            <w:textInput>
              <w:maxLength w:val="35"/>
            </w:textInput>
          </w:ffData>
        </w:fldChar>
      </w:r>
      <w:r>
        <w:rPr>
          <w:sz w:val="22"/>
        </w:rPr>
        <w:instrText xml:space="preserve"> FORMTEXT </w:instrText>
      </w:r>
      <w:r w:rsidR="00237622" w:rsidRPr="00F36CEF">
        <w:rPr>
          <w:sz w:val="22"/>
        </w:rPr>
      </w:r>
      <w:r>
        <w:rPr>
          <w:sz w:val="22"/>
        </w:rPr>
        <w:fldChar w:fldCharType="separate"/>
      </w:r>
      <w:r w:rsidR="004F4205">
        <w:rPr>
          <w:noProof/>
          <w:sz w:val="22"/>
        </w:rPr>
        <w:t> </w:t>
      </w:r>
      <w:r w:rsidR="004F4205">
        <w:rPr>
          <w:noProof/>
          <w:sz w:val="22"/>
        </w:rPr>
        <w:t> </w:t>
      </w:r>
      <w:r w:rsidR="004F4205">
        <w:rPr>
          <w:noProof/>
          <w:sz w:val="22"/>
        </w:rPr>
        <w:t> </w:t>
      </w:r>
      <w:r w:rsidR="004F4205">
        <w:rPr>
          <w:noProof/>
          <w:sz w:val="22"/>
        </w:rPr>
        <w:t> </w:t>
      </w:r>
      <w:r w:rsidR="004F4205">
        <w:rPr>
          <w:noProof/>
          <w:sz w:val="22"/>
        </w:rPr>
        <w:t> </w:t>
      </w:r>
      <w:r>
        <w:rPr>
          <w:sz w:val="22"/>
        </w:rPr>
        <w:fldChar w:fldCharType="end"/>
      </w:r>
      <w:bookmarkEnd w:id="27"/>
      <w:r w:rsidR="006731A4">
        <w:rPr>
          <w:sz w:val="22"/>
        </w:rPr>
        <w:tab/>
        <w:t>Total estimated cost: $</w:t>
      </w:r>
      <w:bookmarkStart w:id="28" w:name="line5cost"/>
      <w:r w:rsidR="0035685D">
        <w:rPr>
          <w:sz w:val="22"/>
        </w:rPr>
        <w:fldChar w:fldCharType="begin">
          <w:ffData>
            <w:name w:val="line5cost"/>
            <w:enabled/>
            <w:calcOnExit w:val="0"/>
            <w:textInput>
              <w:type w:val="number"/>
              <w:maxLength w:val="7"/>
              <w:format w:val="#,##0.00"/>
            </w:textInput>
          </w:ffData>
        </w:fldChar>
      </w:r>
      <w:r w:rsidR="0035685D">
        <w:rPr>
          <w:sz w:val="22"/>
        </w:rPr>
        <w:instrText xml:space="preserve"> FORMTEXT </w:instrText>
      </w:r>
      <w:r w:rsidR="00182DF7" w:rsidRPr="0035685D">
        <w:rPr>
          <w:sz w:val="22"/>
        </w:rPr>
      </w:r>
      <w:r w:rsidR="0035685D">
        <w:rPr>
          <w:sz w:val="22"/>
        </w:rPr>
        <w:fldChar w:fldCharType="separate"/>
      </w:r>
      <w:r w:rsidR="004F4205">
        <w:rPr>
          <w:noProof/>
          <w:sz w:val="22"/>
        </w:rPr>
        <w:t> </w:t>
      </w:r>
      <w:r w:rsidR="004F4205">
        <w:rPr>
          <w:noProof/>
          <w:sz w:val="22"/>
        </w:rPr>
        <w:t> </w:t>
      </w:r>
      <w:r w:rsidR="004F4205">
        <w:rPr>
          <w:noProof/>
          <w:sz w:val="22"/>
        </w:rPr>
        <w:t> </w:t>
      </w:r>
      <w:r w:rsidR="004F4205">
        <w:rPr>
          <w:noProof/>
          <w:sz w:val="22"/>
        </w:rPr>
        <w:t> </w:t>
      </w:r>
      <w:r w:rsidR="004F4205">
        <w:rPr>
          <w:noProof/>
          <w:sz w:val="22"/>
        </w:rPr>
        <w:t> </w:t>
      </w:r>
      <w:r w:rsidR="0035685D">
        <w:rPr>
          <w:sz w:val="22"/>
        </w:rPr>
        <w:fldChar w:fldCharType="end"/>
      </w:r>
      <w:bookmarkEnd w:id="28"/>
    </w:p>
    <w:p w:rsidR="006731A4" w:rsidRDefault="006731A4">
      <w:pPr>
        <w:pStyle w:val="Heading9"/>
      </w:pPr>
      <w:r>
        <w:t>Expired surcharge (informational only)</w:t>
      </w:r>
      <w:r>
        <w:tab/>
      </w:r>
      <w:r>
        <w:tab/>
      </w:r>
      <w:r>
        <w:tab/>
      </w:r>
      <w:r>
        <w:tab/>
        <w:t>Original effective date: _____________</w:t>
      </w:r>
    </w:p>
    <w:p w:rsidR="006731A4" w:rsidRDefault="006731A4">
      <w:pPr>
        <w:pStyle w:val="BodyTextIndent"/>
      </w:pPr>
      <w:r>
        <w:t>Description: _______________________</w:t>
      </w:r>
      <w:r>
        <w:tab/>
      </w:r>
      <w:r>
        <w:tab/>
      </w:r>
      <w:r>
        <w:tab/>
        <w:t>$_______</w:t>
      </w:r>
      <w:proofErr w:type="gramStart"/>
      <w:r>
        <w:t>_._</w:t>
      </w:r>
      <w:proofErr w:type="gramEnd"/>
      <w:r>
        <w:t>__ per month</w:t>
      </w:r>
    </w:p>
    <w:p w:rsidR="006731A4" w:rsidRDefault="006731A4" w:rsidP="000B4A84">
      <w:pPr>
        <w:tabs>
          <w:tab w:val="decimal" w:pos="5760"/>
          <w:tab w:val="left" w:pos="6480"/>
          <w:tab w:val="left" w:pos="7200"/>
        </w:tabs>
        <w:spacing w:before="100" w:beforeAutospacing="1" w:after="100" w:afterAutospacing="1"/>
        <w:rPr>
          <w:smallCaps/>
          <w:sz w:val="22"/>
        </w:rPr>
      </w:pPr>
      <w:r>
        <w:rPr>
          <w:b/>
          <w:caps/>
          <w:sz w:val="22"/>
        </w:rPr>
        <w:t>6.  Amount of Increase:</w:t>
      </w:r>
      <w:r>
        <w:rPr>
          <w:b/>
          <w:caps/>
          <w:sz w:val="22"/>
        </w:rPr>
        <w:tab/>
        <w:t>$</w:t>
      </w:r>
      <w:bookmarkStart w:id="29" w:name="line6"/>
      <w:r w:rsidR="00F31486">
        <w:rPr>
          <w:b/>
          <w:caps/>
          <w:sz w:val="22"/>
        </w:rPr>
        <w:fldChar w:fldCharType="begin">
          <w:ffData>
            <w:name w:val="line6"/>
            <w:enabled w:val="0"/>
            <w:calcOnExit/>
            <w:textInput>
              <w:type w:val="calculated"/>
              <w:default w:val="=line2+line5"/>
              <w:format w:val="#,##0.00"/>
            </w:textInput>
          </w:ffData>
        </w:fldChar>
      </w:r>
      <w:r w:rsidR="00F31486">
        <w:rPr>
          <w:b/>
          <w:caps/>
          <w:sz w:val="22"/>
        </w:rPr>
        <w:instrText xml:space="preserve"> FORMTEXT </w:instrText>
      </w:r>
      <w:r w:rsidR="00F31486">
        <w:rPr>
          <w:b/>
          <w:caps/>
          <w:sz w:val="22"/>
        </w:rPr>
        <w:fldChar w:fldCharType="begin"/>
      </w:r>
      <w:r w:rsidR="00F31486">
        <w:rPr>
          <w:b/>
          <w:caps/>
          <w:sz w:val="22"/>
        </w:rPr>
        <w:instrText xml:space="preserve"> =line2+line5 </w:instrText>
      </w:r>
      <w:r w:rsidR="00F31486">
        <w:rPr>
          <w:b/>
          <w:caps/>
          <w:sz w:val="22"/>
        </w:rPr>
        <w:fldChar w:fldCharType="separate"/>
      </w:r>
      <w:r w:rsidR="004F4205">
        <w:rPr>
          <w:b/>
          <w:caps/>
          <w:noProof/>
          <w:sz w:val="22"/>
        </w:rPr>
        <w:instrText>0</w:instrText>
      </w:r>
      <w:r w:rsidR="00F31486">
        <w:rPr>
          <w:b/>
          <w:caps/>
          <w:sz w:val="22"/>
        </w:rPr>
        <w:fldChar w:fldCharType="end"/>
      </w:r>
      <w:r w:rsidR="00182DF7" w:rsidRPr="00F31486">
        <w:rPr>
          <w:b/>
          <w:caps/>
          <w:sz w:val="22"/>
        </w:rPr>
      </w:r>
      <w:r w:rsidR="00F31486">
        <w:rPr>
          <w:b/>
          <w:caps/>
          <w:sz w:val="22"/>
        </w:rPr>
        <w:fldChar w:fldCharType="separate"/>
      </w:r>
      <w:r w:rsidR="004F4205">
        <w:rPr>
          <w:b/>
          <w:caps/>
          <w:noProof/>
          <w:sz w:val="22"/>
        </w:rPr>
        <w:t>0.00</w:t>
      </w:r>
      <w:r w:rsidR="00F31486">
        <w:rPr>
          <w:b/>
          <w:caps/>
          <w:sz w:val="22"/>
        </w:rPr>
        <w:fldChar w:fldCharType="end"/>
      </w:r>
      <w:bookmarkEnd w:id="29"/>
      <w:r>
        <w:rPr>
          <w:b/>
          <w:sz w:val="22"/>
        </w:rPr>
        <w:tab/>
      </w:r>
      <w:r>
        <w:rPr>
          <w:smallCaps/>
          <w:sz w:val="22"/>
        </w:rPr>
        <w:t>line 2 + line 5</w:t>
      </w:r>
    </w:p>
    <w:p w:rsidR="006731A4" w:rsidRDefault="006731A4" w:rsidP="000B4A84">
      <w:pPr>
        <w:widowControl/>
        <w:tabs>
          <w:tab w:val="decimal" w:pos="5760"/>
          <w:tab w:val="left" w:pos="6480"/>
        </w:tabs>
        <w:spacing w:before="100" w:beforeAutospacing="1" w:after="100" w:afterAutospacing="1"/>
        <w:rPr>
          <w:bCs/>
          <w:sz w:val="22"/>
        </w:rPr>
      </w:pPr>
      <w:r>
        <w:rPr>
          <w:bCs/>
          <w:sz w:val="22"/>
        </w:rPr>
        <w:t xml:space="preserve">7.  New </w:t>
      </w:r>
      <w:smartTag w:uri="urn:schemas-microsoft-com:office:smarttags" w:element="place">
        <w:r>
          <w:rPr>
            <w:bCs/>
            <w:sz w:val="22"/>
          </w:rPr>
          <w:t>Lot</w:t>
        </w:r>
      </w:smartTag>
      <w:r>
        <w:rPr>
          <w:bCs/>
          <w:sz w:val="22"/>
        </w:rPr>
        <w:t xml:space="preserve"> Rent:</w:t>
      </w:r>
      <w:r>
        <w:rPr>
          <w:bCs/>
          <w:sz w:val="22"/>
        </w:rPr>
        <w:tab/>
        <w:t>$</w:t>
      </w:r>
      <w:bookmarkStart w:id="30" w:name="line7"/>
      <w:r w:rsidR="00F31486">
        <w:rPr>
          <w:bCs/>
          <w:sz w:val="22"/>
        </w:rPr>
        <w:fldChar w:fldCharType="begin">
          <w:ffData>
            <w:name w:val="line7"/>
            <w:enabled w:val="0"/>
            <w:calcOnExit/>
            <w:textInput>
              <w:type w:val="calculated"/>
              <w:default w:val="=line3+line4+line4a+line5"/>
              <w:format w:val="#,##0.00"/>
            </w:textInput>
          </w:ffData>
        </w:fldChar>
      </w:r>
      <w:r w:rsidR="00F31486">
        <w:rPr>
          <w:bCs/>
          <w:sz w:val="22"/>
        </w:rPr>
        <w:instrText xml:space="preserve"> FORMTEXT </w:instrText>
      </w:r>
      <w:r w:rsidR="00F31486">
        <w:rPr>
          <w:bCs/>
          <w:sz w:val="22"/>
        </w:rPr>
        <w:fldChar w:fldCharType="begin"/>
      </w:r>
      <w:r w:rsidR="00F31486">
        <w:rPr>
          <w:bCs/>
          <w:sz w:val="22"/>
        </w:rPr>
        <w:instrText xml:space="preserve"> =line3+line4+line4a+line5 </w:instrText>
      </w:r>
      <w:r w:rsidR="00F31486">
        <w:rPr>
          <w:bCs/>
          <w:sz w:val="22"/>
        </w:rPr>
        <w:fldChar w:fldCharType="separate"/>
      </w:r>
      <w:r w:rsidR="004F4205">
        <w:rPr>
          <w:bCs/>
          <w:noProof/>
          <w:sz w:val="22"/>
        </w:rPr>
        <w:instrText>0.0</w:instrText>
      </w:r>
      <w:r w:rsidR="00F31486">
        <w:rPr>
          <w:bCs/>
          <w:sz w:val="22"/>
        </w:rPr>
        <w:fldChar w:fldCharType="end"/>
      </w:r>
      <w:r w:rsidR="00182DF7" w:rsidRPr="00F31486">
        <w:rPr>
          <w:bCs/>
          <w:sz w:val="22"/>
        </w:rPr>
      </w:r>
      <w:r w:rsidR="00F31486">
        <w:rPr>
          <w:bCs/>
          <w:sz w:val="22"/>
        </w:rPr>
        <w:fldChar w:fldCharType="separate"/>
      </w:r>
      <w:r w:rsidR="004F4205">
        <w:rPr>
          <w:bCs/>
          <w:noProof/>
          <w:sz w:val="22"/>
        </w:rPr>
        <w:t>0.00</w:t>
      </w:r>
      <w:r w:rsidR="00F31486">
        <w:rPr>
          <w:bCs/>
          <w:sz w:val="22"/>
        </w:rPr>
        <w:fldChar w:fldCharType="end"/>
      </w:r>
      <w:bookmarkEnd w:id="30"/>
      <w:r>
        <w:rPr>
          <w:bCs/>
          <w:sz w:val="22"/>
        </w:rPr>
        <w:tab/>
      </w:r>
      <w:r>
        <w:rPr>
          <w:bCs/>
          <w:smallCaps/>
          <w:sz w:val="22"/>
        </w:rPr>
        <w:t>line 3 + lines 4, 4a, and 5</w:t>
      </w:r>
    </w:p>
    <w:p w:rsidR="006731A4" w:rsidRDefault="006731A4" w:rsidP="000B4A84">
      <w:pPr>
        <w:widowControl/>
        <w:tabs>
          <w:tab w:val="decimal" w:pos="5760"/>
          <w:tab w:val="left" w:pos="6480"/>
        </w:tabs>
        <w:spacing w:before="100" w:beforeAutospacing="1" w:after="100" w:afterAutospacing="1"/>
        <w:rPr>
          <w:bCs/>
          <w:smallCaps/>
          <w:sz w:val="22"/>
        </w:rPr>
      </w:pPr>
      <w:r>
        <w:rPr>
          <w:bCs/>
          <w:sz w:val="22"/>
        </w:rPr>
        <w:t xml:space="preserve">8.  </w:t>
      </w:r>
      <w:r>
        <w:rPr>
          <w:bCs/>
          <w:i/>
          <w:sz w:val="22"/>
        </w:rPr>
        <w:t>State of Vermont lot fee:</w:t>
      </w:r>
      <w:r>
        <w:rPr>
          <w:bCs/>
          <w:sz w:val="22"/>
        </w:rPr>
        <w:tab/>
      </w:r>
      <w:bookmarkStart w:id="31" w:name="line8"/>
      <w:r w:rsidR="00971407">
        <w:rPr>
          <w:bCs/>
          <w:sz w:val="22"/>
        </w:rPr>
        <w:fldChar w:fldCharType="begin">
          <w:ffData>
            <w:name w:val="line8"/>
            <w:enabled/>
            <w:calcOnExit/>
            <w:textInput>
              <w:type w:val="number"/>
              <w:default w:val="0.00"/>
              <w:maxLength w:val="4"/>
              <w:format w:val="#,##0.00"/>
            </w:textInput>
          </w:ffData>
        </w:fldChar>
      </w:r>
      <w:r w:rsidR="00971407">
        <w:rPr>
          <w:bCs/>
          <w:sz w:val="22"/>
        </w:rPr>
        <w:instrText xml:space="preserve"> FORMTEXT </w:instrText>
      </w:r>
      <w:r w:rsidR="00971407">
        <w:rPr>
          <w:bCs/>
          <w:sz w:val="22"/>
        </w:rPr>
      </w:r>
      <w:r w:rsidR="00971407">
        <w:rPr>
          <w:bCs/>
          <w:sz w:val="22"/>
        </w:rPr>
        <w:fldChar w:fldCharType="separate"/>
      </w:r>
      <w:r w:rsidR="004F4205">
        <w:rPr>
          <w:bCs/>
          <w:noProof/>
          <w:sz w:val="22"/>
        </w:rPr>
        <w:t> </w:t>
      </w:r>
      <w:r w:rsidR="004F4205">
        <w:rPr>
          <w:bCs/>
          <w:noProof/>
          <w:sz w:val="22"/>
        </w:rPr>
        <w:t> </w:t>
      </w:r>
      <w:r w:rsidR="004F4205">
        <w:rPr>
          <w:bCs/>
          <w:noProof/>
          <w:sz w:val="22"/>
        </w:rPr>
        <w:t> </w:t>
      </w:r>
      <w:r w:rsidR="004F4205">
        <w:rPr>
          <w:bCs/>
          <w:noProof/>
          <w:sz w:val="22"/>
        </w:rPr>
        <w:t> </w:t>
      </w:r>
      <w:r w:rsidR="00971407">
        <w:rPr>
          <w:bCs/>
          <w:sz w:val="22"/>
        </w:rPr>
        <w:fldChar w:fldCharType="end"/>
      </w:r>
      <w:bookmarkEnd w:id="31"/>
      <w:r>
        <w:rPr>
          <w:bCs/>
          <w:sz w:val="22"/>
        </w:rPr>
        <w:tab/>
      </w:r>
      <w:r>
        <w:rPr>
          <w:bCs/>
          <w:i/>
          <w:smallCaps/>
          <w:sz w:val="22"/>
        </w:rPr>
        <w:t xml:space="preserve">enter </w:t>
      </w:r>
      <w:r w:rsidR="00DF421C">
        <w:rPr>
          <w:bCs/>
          <w:i/>
          <w:smallCaps/>
          <w:sz w:val="22"/>
          <w:u w:val="single"/>
        </w:rPr>
        <w:t>$1.00</w:t>
      </w:r>
      <w:r>
        <w:rPr>
          <w:bCs/>
          <w:i/>
          <w:smallCaps/>
          <w:sz w:val="22"/>
        </w:rPr>
        <w:t xml:space="preserve"> if fee is </w:t>
      </w:r>
      <w:r>
        <w:rPr>
          <w:bCs/>
          <w:i/>
          <w:smallCaps/>
          <w:sz w:val="22"/>
          <w:u w:val="single"/>
        </w:rPr>
        <w:t>added</w:t>
      </w:r>
      <w:r>
        <w:rPr>
          <w:bCs/>
          <w:i/>
          <w:smallCaps/>
          <w:sz w:val="22"/>
        </w:rPr>
        <w:t xml:space="preserve"> to rent</w:t>
      </w:r>
    </w:p>
    <w:p w:rsidR="006731A4" w:rsidRDefault="006731A4" w:rsidP="000B4A84">
      <w:pPr>
        <w:tabs>
          <w:tab w:val="decimal" w:pos="5760"/>
          <w:tab w:val="left" w:pos="6480"/>
        </w:tabs>
        <w:spacing w:before="100" w:beforeAutospacing="1" w:after="100" w:afterAutospacing="1"/>
        <w:rPr>
          <w:sz w:val="22"/>
        </w:rPr>
      </w:pPr>
      <w:r>
        <w:rPr>
          <w:b/>
          <w:caps/>
          <w:sz w:val="22"/>
        </w:rPr>
        <w:t>9.  New Payment:</w:t>
      </w:r>
      <w:r>
        <w:rPr>
          <w:b/>
          <w:caps/>
          <w:sz w:val="22"/>
        </w:rPr>
        <w:tab/>
        <w:t>$</w:t>
      </w:r>
      <w:bookmarkStart w:id="32" w:name="line9"/>
      <w:r w:rsidR="00F31486">
        <w:rPr>
          <w:b/>
          <w:caps/>
          <w:sz w:val="22"/>
        </w:rPr>
        <w:fldChar w:fldCharType="begin">
          <w:ffData>
            <w:name w:val="line9"/>
            <w:enabled w:val="0"/>
            <w:calcOnExit/>
            <w:textInput>
              <w:type w:val="calculated"/>
              <w:default w:val="=line7+line8"/>
              <w:format w:val="#,##0.00"/>
            </w:textInput>
          </w:ffData>
        </w:fldChar>
      </w:r>
      <w:r w:rsidR="00F31486">
        <w:rPr>
          <w:b/>
          <w:caps/>
          <w:sz w:val="22"/>
        </w:rPr>
        <w:instrText xml:space="preserve"> FORMTEXT </w:instrText>
      </w:r>
      <w:r w:rsidR="00F31486">
        <w:rPr>
          <w:b/>
          <w:caps/>
          <w:sz w:val="22"/>
        </w:rPr>
        <w:fldChar w:fldCharType="begin"/>
      </w:r>
      <w:r w:rsidR="00F31486">
        <w:rPr>
          <w:b/>
          <w:caps/>
          <w:sz w:val="22"/>
        </w:rPr>
        <w:instrText xml:space="preserve"> =line7+line8 </w:instrText>
      </w:r>
      <w:r w:rsidR="00F31486">
        <w:rPr>
          <w:b/>
          <w:caps/>
          <w:sz w:val="22"/>
        </w:rPr>
        <w:fldChar w:fldCharType="separate"/>
      </w:r>
      <w:r w:rsidR="004F4205">
        <w:rPr>
          <w:b/>
          <w:caps/>
          <w:noProof/>
          <w:sz w:val="22"/>
        </w:rPr>
        <w:instrText>0.0</w:instrText>
      </w:r>
      <w:r w:rsidR="00F31486">
        <w:rPr>
          <w:b/>
          <w:caps/>
          <w:sz w:val="22"/>
        </w:rPr>
        <w:fldChar w:fldCharType="end"/>
      </w:r>
      <w:r w:rsidR="00182DF7" w:rsidRPr="00F31486">
        <w:rPr>
          <w:b/>
          <w:caps/>
          <w:sz w:val="22"/>
        </w:rPr>
      </w:r>
      <w:r w:rsidR="00F31486">
        <w:rPr>
          <w:b/>
          <w:caps/>
          <w:sz w:val="22"/>
        </w:rPr>
        <w:fldChar w:fldCharType="separate"/>
      </w:r>
      <w:r w:rsidR="004F4205">
        <w:rPr>
          <w:b/>
          <w:caps/>
          <w:noProof/>
          <w:sz w:val="22"/>
        </w:rPr>
        <w:t>0.00</w:t>
      </w:r>
      <w:r w:rsidR="00F31486">
        <w:rPr>
          <w:b/>
          <w:caps/>
          <w:sz w:val="22"/>
        </w:rPr>
        <w:fldChar w:fldCharType="end"/>
      </w:r>
      <w:bookmarkEnd w:id="32"/>
      <w:r>
        <w:rPr>
          <w:b/>
          <w:sz w:val="22"/>
        </w:rPr>
        <w:tab/>
      </w:r>
      <w:r>
        <w:rPr>
          <w:smallCaps/>
          <w:sz w:val="22"/>
        </w:rPr>
        <w:t>line 7 + line 8</w:t>
      </w:r>
    </w:p>
    <w:p w:rsidR="006731A4" w:rsidRDefault="006731A4">
      <w:pPr>
        <w:tabs>
          <w:tab w:val="decimal" w:pos="5760"/>
          <w:tab w:val="left" w:pos="6480"/>
        </w:tabs>
        <w:spacing w:before="100" w:beforeAutospacing="1" w:after="100" w:afterAutospacing="1"/>
        <w:rPr>
          <w:smallCaps/>
          <w:sz w:val="22"/>
        </w:rPr>
      </w:pPr>
      <w:r>
        <w:rPr>
          <w:b/>
          <w:caps/>
          <w:sz w:val="22"/>
        </w:rPr>
        <w:t>10. Percent of Increase:</w:t>
      </w:r>
      <w:r>
        <w:rPr>
          <w:bCs/>
          <w:sz w:val="22"/>
        </w:rPr>
        <w:t xml:space="preserve"> (see instructions)</w:t>
      </w:r>
      <w:r>
        <w:rPr>
          <w:b/>
          <w:caps/>
          <w:sz w:val="22"/>
        </w:rPr>
        <w:tab/>
      </w:r>
      <w:bookmarkStart w:id="33" w:name="line10"/>
      <w:r w:rsidR="00FD2E1D" w:rsidRPr="0063365B">
        <w:rPr>
          <w:b/>
          <w:caps/>
          <w:sz w:val="22"/>
        </w:rPr>
        <w:fldChar w:fldCharType="begin">
          <w:ffData>
            <w:name w:val="line10"/>
            <w:enabled w:val="0"/>
            <w:calcOnExit/>
            <w:textInput>
              <w:type w:val="calculated"/>
              <w:default w:val="=line6/line1"/>
              <w:format w:val="0.00%"/>
            </w:textInput>
          </w:ffData>
        </w:fldChar>
      </w:r>
      <w:r w:rsidR="00FD2E1D" w:rsidRPr="0063365B">
        <w:rPr>
          <w:b/>
          <w:caps/>
          <w:sz w:val="22"/>
        </w:rPr>
        <w:instrText xml:space="preserve"> FORMTEXT </w:instrText>
      </w:r>
      <w:r w:rsidR="00FD2E1D" w:rsidRPr="0063365B">
        <w:rPr>
          <w:b/>
          <w:caps/>
          <w:sz w:val="22"/>
        </w:rPr>
        <w:fldChar w:fldCharType="begin"/>
      </w:r>
      <w:r w:rsidR="00FD2E1D" w:rsidRPr="0063365B">
        <w:rPr>
          <w:b/>
          <w:caps/>
          <w:sz w:val="22"/>
        </w:rPr>
        <w:instrText xml:space="preserve"> =line6/line1 </w:instrText>
      </w:r>
      <w:r w:rsidR="00FD2E1D" w:rsidRPr="0063365B">
        <w:rPr>
          <w:b/>
          <w:caps/>
          <w:sz w:val="22"/>
        </w:rPr>
        <w:fldChar w:fldCharType="separate"/>
      </w:r>
      <w:r w:rsidR="004F4205">
        <w:rPr>
          <w:caps/>
          <w:noProof/>
          <w:sz w:val="22"/>
        </w:rPr>
        <w:instrText>!Zero Divide</w:instrText>
      </w:r>
      <w:r w:rsidR="00FD2E1D" w:rsidRPr="0063365B">
        <w:rPr>
          <w:b/>
          <w:caps/>
          <w:sz w:val="22"/>
        </w:rPr>
        <w:fldChar w:fldCharType="end"/>
      </w:r>
      <w:r w:rsidR="00237622" w:rsidRPr="0063365B">
        <w:rPr>
          <w:b/>
          <w:caps/>
          <w:sz w:val="22"/>
        </w:rPr>
      </w:r>
      <w:r w:rsidR="00FD2E1D" w:rsidRPr="0063365B">
        <w:rPr>
          <w:b/>
          <w:caps/>
          <w:sz w:val="22"/>
        </w:rPr>
        <w:fldChar w:fldCharType="separate"/>
      </w:r>
      <w:r w:rsidR="004F4205">
        <w:rPr>
          <w:b/>
          <w:caps/>
          <w:noProof/>
          <w:sz w:val="22"/>
        </w:rPr>
        <w:t> </w:t>
      </w:r>
      <w:r w:rsidR="004F4205">
        <w:rPr>
          <w:b/>
          <w:caps/>
          <w:noProof/>
          <w:sz w:val="22"/>
        </w:rPr>
        <w:t> </w:t>
      </w:r>
      <w:r w:rsidR="004F4205">
        <w:rPr>
          <w:b/>
          <w:caps/>
          <w:noProof/>
          <w:sz w:val="22"/>
        </w:rPr>
        <w:t> </w:t>
      </w:r>
      <w:r w:rsidR="004F4205">
        <w:rPr>
          <w:b/>
          <w:caps/>
          <w:noProof/>
          <w:sz w:val="22"/>
        </w:rPr>
        <w:t> </w:t>
      </w:r>
      <w:r w:rsidR="004F4205">
        <w:rPr>
          <w:b/>
          <w:caps/>
          <w:noProof/>
          <w:sz w:val="22"/>
        </w:rPr>
        <w:t> </w:t>
      </w:r>
      <w:r w:rsidR="00FD2E1D" w:rsidRPr="0063365B">
        <w:rPr>
          <w:b/>
          <w:caps/>
          <w:sz w:val="22"/>
        </w:rPr>
        <w:fldChar w:fldCharType="end"/>
      </w:r>
      <w:bookmarkEnd w:id="33"/>
      <w:r>
        <w:rPr>
          <w:b/>
          <w:sz w:val="22"/>
        </w:rPr>
        <w:tab/>
      </w:r>
      <w:r>
        <w:rPr>
          <w:smallCaps/>
          <w:sz w:val="22"/>
        </w:rPr>
        <w:t xml:space="preserve">line 6 </w:t>
      </w:r>
      <w:r>
        <w:rPr>
          <w:smallCaps/>
          <w:sz w:val="22"/>
        </w:rPr>
        <w:sym w:font="Symbol" w:char="F0B8"/>
      </w:r>
      <w:r>
        <w:rPr>
          <w:smallCaps/>
          <w:sz w:val="22"/>
        </w:rPr>
        <w:t xml:space="preserve"> line 1 x 100</w:t>
      </w:r>
      <w:r w:rsidR="000479CF">
        <w:rPr>
          <w:smallCaps/>
          <w:sz w:val="22"/>
        </w:rPr>
        <w:t xml:space="preserve"> (</w:t>
      </w:r>
      <w:r w:rsidR="00D13DF8">
        <w:rPr>
          <w:smallCaps/>
          <w:sz w:val="22"/>
        </w:rPr>
        <w:t>carry out</w:t>
      </w:r>
      <w:r w:rsidR="000479CF">
        <w:rPr>
          <w:smallCaps/>
          <w:sz w:val="22"/>
        </w:rPr>
        <w:t xml:space="preserve"> 2 decimals)</w:t>
      </w:r>
    </w:p>
    <w:p w:rsidR="006731A4" w:rsidRDefault="006731A4" w:rsidP="00063B47">
      <w:pPr>
        <w:widowControl/>
        <w:tabs>
          <w:tab w:val="decimal" w:pos="5760"/>
          <w:tab w:val="left" w:pos="6480"/>
        </w:tabs>
        <w:rPr>
          <w:smallCaps/>
          <w:sz w:val="22"/>
        </w:rPr>
      </w:pPr>
    </w:p>
    <w:p w:rsidR="00FC21A1" w:rsidRPr="00FC21A1" w:rsidRDefault="00FC21A1" w:rsidP="00FC21A1">
      <w:pPr>
        <w:pBdr>
          <w:top w:val="single" w:sz="8" w:space="1" w:color="auto" w:shadow="1"/>
          <w:left w:val="single" w:sz="8" w:space="4" w:color="auto" w:shadow="1"/>
          <w:bottom w:val="single" w:sz="8" w:space="1" w:color="auto" w:shadow="1"/>
          <w:right w:val="single" w:sz="8" w:space="4" w:color="auto" w:shadow="1"/>
        </w:pBdr>
        <w:shd w:val="clear" w:color="808080" w:fill="auto"/>
        <w:jc w:val="both"/>
        <w:rPr>
          <w:sz w:val="22"/>
        </w:rPr>
      </w:pPr>
      <w:r w:rsidRPr="00FC21A1">
        <w:rPr>
          <w:sz w:val="22"/>
        </w:rPr>
        <w:t xml:space="preserve">IF “PERCENT OF INCREASE” IS MORE THAN </w:t>
      </w:r>
      <w:r w:rsidR="00B541C3">
        <w:rPr>
          <w:b/>
          <w:sz w:val="22"/>
        </w:rPr>
        <w:t>3.9</w:t>
      </w:r>
      <w:r w:rsidRPr="00FC21A1">
        <w:rPr>
          <w:b/>
          <w:sz w:val="22"/>
        </w:rPr>
        <w:t>%</w:t>
      </w:r>
      <w:r w:rsidRPr="00FC21A1">
        <w:rPr>
          <w:sz w:val="22"/>
        </w:rPr>
        <w:t xml:space="preserve"> A MAJORITY OF THE AFFECTED LEASEHOLDERS CAN DISPUTE THE INCREASE BY FILING A PETITION WITH THE MOBILE HOME PARK OWNER AND THE COMMISSIONER OF THE DEPARTMENT OF HOUSING &amp; COMMUNITY DEVELOPMENT WITHIN 15 BUSINESS-DAYS. MEDIATION IS EXPLAINED IN DETAIL ON THE FIRST PAGE OF THIS FORM.</w:t>
      </w:r>
    </w:p>
    <w:p w:rsidR="00A8715B" w:rsidRPr="00A8715B" w:rsidRDefault="00A8715B" w:rsidP="00815575">
      <w:pPr>
        <w:pStyle w:val="a"/>
        <w:ind w:left="0" w:right="360" w:firstLine="0"/>
        <w:rPr>
          <w:b/>
          <w:sz w:val="20"/>
        </w:rPr>
      </w:pPr>
    </w:p>
    <w:p w:rsidR="001F6F9E" w:rsidRDefault="001F6F9E" w:rsidP="00815575">
      <w:pPr>
        <w:pStyle w:val="a"/>
        <w:spacing w:after="120"/>
        <w:ind w:left="0" w:right="360" w:firstLine="0"/>
        <w:jc w:val="center"/>
        <w:rPr>
          <w:b/>
        </w:rPr>
      </w:pPr>
      <w:r>
        <w:rPr>
          <w:b/>
        </w:rPr>
        <w:t>RIGHT TO CIVIL ACTION</w:t>
      </w:r>
    </w:p>
    <w:p w:rsidR="001F6F9E" w:rsidRPr="007F21DD" w:rsidRDefault="001F6F9E" w:rsidP="003E2541">
      <w:pPr>
        <w:pStyle w:val="a"/>
        <w:numPr>
          <w:ilvl w:val="0"/>
          <w:numId w:val="13"/>
        </w:numPr>
        <w:tabs>
          <w:tab w:val="clear" w:pos="720"/>
        </w:tabs>
        <w:ind w:right="360"/>
        <w:rPr>
          <w:sz w:val="22"/>
        </w:rPr>
        <w:sectPr w:rsidR="001F6F9E" w:rsidRPr="007F21DD">
          <w:headerReference w:type="default" r:id="rId10"/>
          <w:footerReference w:type="default" r:id="rId11"/>
          <w:endnotePr>
            <w:numFmt w:val="decimal"/>
          </w:endnotePr>
          <w:pgSz w:w="12240" w:h="15840"/>
          <w:pgMar w:top="720" w:right="720" w:bottom="720" w:left="720" w:header="360" w:footer="360" w:gutter="0"/>
          <w:cols w:space="720"/>
          <w:noEndnote/>
        </w:sectPr>
      </w:pPr>
      <w:r>
        <w:rPr>
          <w:sz w:val="22"/>
        </w:rPr>
        <w:t xml:space="preserve">If </w:t>
      </w:r>
      <w:r w:rsidR="003E2541">
        <w:rPr>
          <w:sz w:val="22"/>
        </w:rPr>
        <w:t>the</w:t>
      </w:r>
      <w:r>
        <w:rPr>
          <w:sz w:val="22"/>
        </w:rPr>
        <w:t xml:space="preserve"> dispute</w:t>
      </w:r>
      <w:r w:rsidR="003E2541">
        <w:rPr>
          <w:sz w:val="22"/>
        </w:rPr>
        <w:t>d</w:t>
      </w:r>
      <w:r>
        <w:rPr>
          <w:sz w:val="22"/>
        </w:rPr>
        <w:t xml:space="preserve"> </w:t>
      </w:r>
      <w:r w:rsidR="005572FD">
        <w:rPr>
          <w:sz w:val="22"/>
        </w:rPr>
        <w:t>increase is</w:t>
      </w:r>
      <w:r>
        <w:rPr>
          <w:sz w:val="22"/>
        </w:rPr>
        <w:t xml:space="preserve"> not resolved </w:t>
      </w:r>
      <w:r w:rsidR="005572FD">
        <w:rPr>
          <w:sz w:val="22"/>
        </w:rPr>
        <w:t xml:space="preserve">through mediation, </w:t>
      </w:r>
      <w:proofErr w:type="gramStart"/>
      <w:r w:rsidR="003E2541">
        <w:rPr>
          <w:sz w:val="22"/>
        </w:rPr>
        <w:t>a majority of</w:t>
      </w:r>
      <w:proofErr w:type="gramEnd"/>
      <w:r w:rsidR="003E2541">
        <w:rPr>
          <w:sz w:val="22"/>
        </w:rPr>
        <w:t xml:space="preserve"> the affected leaseholders may file a lawsuit in Superior Court for abatement of some or all of the increase based on a claim that the increase is </w:t>
      </w:r>
      <w:r>
        <w:rPr>
          <w:sz w:val="22"/>
        </w:rPr>
        <w:t xml:space="preserve">clearly excessive. </w:t>
      </w:r>
      <w:r w:rsidR="006A5292">
        <w:rPr>
          <w:sz w:val="22"/>
        </w:rPr>
        <w:t xml:space="preserve">Any </w:t>
      </w:r>
      <w:r>
        <w:rPr>
          <w:sz w:val="22"/>
        </w:rPr>
        <w:t xml:space="preserve">lawsuit must be filed no more than 30 days after the effective date of the increase. </w:t>
      </w:r>
      <w:r w:rsidR="003E2541">
        <w:rPr>
          <w:sz w:val="22"/>
        </w:rPr>
        <w:t xml:space="preserve">While the case is in </w:t>
      </w:r>
      <w:r>
        <w:rPr>
          <w:sz w:val="22"/>
        </w:rPr>
        <w:t>court you will pay the rent including the increase to the park owner who will put the increase in a court escrow fund until the court rules on the increase.</w:t>
      </w:r>
      <w:r w:rsidR="007A7276" w:rsidRPr="007A7276">
        <w:rPr>
          <w:rStyle w:val="FootnoteReference"/>
          <w:sz w:val="22"/>
          <w:vertAlign w:val="superscript"/>
        </w:rPr>
        <w:footnoteReference w:id="1"/>
      </w:r>
    </w:p>
    <w:p w:rsidR="00D36A14" w:rsidRDefault="00D36A14" w:rsidP="00D36A14">
      <w:pPr>
        <w:pStyle w:val="Heading2"/>
        <w:tabs>
          <w:tab w:val="clear" w:pos="10080"/>
          <w:tab w:val="decimal" w:pos="5760"/>
          <w:tab w:val="left" w:pos="6480"/>
        </w:tabs>
        <w:spacing w:after="0"/>
        <w:ind w:left="720"/>
        <w:jc w:val="center"/>
        <w:rPr>
          <w:b/>
          <w:bCs/>
          <w:i w:val="0"/>
          <w:iCs/>
          <w:sz w:val="24"/>
        </w:rPr>
        <w:sectPr w:rsidR="00D36A14">
          <w:headerReference w:type="default" r:id="rId12"/>
          <w:endnotePr>
            <w:numFmt w:val="decimal"/>
          </w:endnotePr>
          <w:pgSz w:w="12240" w:h="15840"/>
          <w:pgMar w:top="720" w:right="720" w:bottom="720" w:left="720" w:header="360" w:footer="360" w:gutter="0"/>
          <w:cols w:space="720"/>
          <w:noEndnote/>
        </w:sectPr>
      </w:pPr>
      <w:r>
        <w:rPr>
          <w:b/>
          <w:bCs/>
          <w:i w:val="0"/>
          <w:iCs/>
          <w:sz w:val="24"/>
        </w:rPr>
        <w:lastRenderedPageBreak/>
        <w:t xml:space="preserve">INSTRUCTIONS </w:t>
      </w:r>
      <w:smartTag w:uri="urn:schemas-microsoft-com:office:smarttags" w:element="PlaceName">
        <w:r>
          <w:rPr>
            <w:b/>
            <w:bCs/>
            <w:i w:val="0"/>
            <w:iCs/>
            <w:sz w:val="24"/>
          </w:rPr>
          <w:t>FOR</w:t>
        </w:r>
      </w:smartTag>
      <w:r>
        <w:rPr>
          <w:b/>
          <w:bCs/>
          <w:i w:val="0"/>
          <w:iCs/>
          <w:sz w:val="24"/>
        </w:rPr>
        <w:t xml:space="preserve"> </w:t>
      </w:r>
      <w:smartTag w:uri="urn:schemas-microsoft-com:office:smarttags" w:element="PlaceName">
        <w:r>
          <w:rPr>
            <w:b/>
            <w:bCs/>
            <w:i w:val="0"/>
            <w:iCs/>
            <w:sz w:val="24"/>
          </w:rPr>
          <w:t>MOBILE</w:t>
        </w:r>
      </w:smartTag>
      <w:r>
        <w:rPr>
          <w:b/>
          <w:bCs/>
          <w:i w:val="0"/>
          <w:iCs/>
          <w:sz w:val="24"/>
        </w:rPr>
        <w:t xml:space="preserve"> </w:t>
      </w:r>
      <w:smartTag w:uri="urn:schemas-microsoft-com:office:smarttags" w:element="PlaceType">
        <w:r>
          <w:rPr>
            <w:b/>
            <w:bCs/>
            <w:i w:val="0"/>
            <w:iCs/>
            <w:sz w:val="24"/>
          </w:rPr>
          <w:t>HOME</w:t>
        </w:r>
      </w:smartTag>
      <w:r>
        <w:rPr>
          <w:b/>
          <w:bCs/>
          <w:i w:val="0"/>
          <w:iCs/>
          <w:sz w:val="24"/>
        </w:rPr>
        <w:t xml:space="preserve"> </w:t>
      </w:r>
      <w:smartTag w:uri="urn:schemas-microsoft-com:office:smarttags" w:element="PlaceType">
        <w:r>
          <w:rPr>
            <w:b/>
            <w:bCs/>
            <w:i w:val="0"/>
            <w:iCs/>
            <w:sz w:val="24"/>
          </w:rPr>
          <w:t>PARK</w:t>
        </w:r>
      </w:smartTag>
      <w:r>
        <w:rPr>
          <w:b/>
          <w:bCs/>
          <w:i w:val="0"/>
          <w:iCs/>
          <w:sz w:val="24"/>
        </w:rPr>
        <w:t xml:space="preserve"> </w:t>
      </w:r>
      <w:smartTag w:uri="urn:schemas-microsoft-com:office:smarttags" w:element="place">
        <w:r>
          <w:rPr>
            <w:b/>
            <w:bCs/>
            <w:i w:val="0"/>
            <w:iCs/>
            <w:sz w:val="24"/>
          </w:rPr>
          <w:t>LOT</w:t>
        </w:r>
      </w:smartTag>
      <w:r>
        <w:rPr>
          <w:b/>
          <w:bCs/>
          <w:i w:val="0"/>
          <w:iCs/>
          <w:sz w:val="24"/>
        </w:rPr>
        <w:t xml:space="preserve"> RENT INCREASE</w:t>
      </w:r>
    </w:p>
    <w:p w:rsidR="00A314ED" w:rsidRDefault="00A314ED" w:rsidP="00A314ED">
      <w:pPr>
        <w:widowControl/>
        <w:tabs>
          <w:tab w:val="right" w:pos="5760"/>
          <w:tab w:val="right" w:pos="7920"/>
          <w:tab w:val="right" w:pos="10080"/>
        </w:tabs>
        <w:spacing w:after="55"/>
        <w:jc w:val="both"/>
        <w:rPr>
          <w:b/>
          <w:sz w:val="22"/>
        </w:rPr>
      </w:pPr>
    </w:p>
    <w:p w:rsidR="00A314ED" w:rsidRDefault="00A314ED" w:rsidP="00A314ED">
      <w:pPr>
        <w:widowControl/>
        <w:tabs>
          <w:tab w:val="right" w:pos="5760"/>
          <w:tab w:val="right" w:pos="7920"/>
          <w:tab w:val="right" w:pos="10080"/>
        </w:tabs>
        <w:jc w:val="both"/>
        <w:rPr>
          <w:sz w:val="22"/>
        </w:rPr>
      </w:pPr>
      <w:r>
        <w:rPr>
          <w:b/>
          <w:sz w:val="22"/>
        </w:rPr>
        <w:t xml:space="preserve">Category / </w:t>
      </w:r>
      <w:r w:rsidRPr="003B59CE">
        <w:rPr>
          <w:b/>
          <w:sz w:val="22"/>
        </w:rPr>
        <w:t>Description</w:t>
      </w:r>
      <w:r>
        <w:rPr>
          <w:b/>
          <w:sz w:val="22"/>
        </w:rPr>
        <w:t xml:space="preserve"> of Lots</w:t>
      </w:r>
      <w:r w:rsidRPr="003B59CE">
        <w:rPr>
          <w:b/>
          <w:sz w:val="22"/>
        </w:rPr>
        <w:t xml:space="preserve"> (rent tier)</w:t>
      </w:r>
      <w:r>
        <w:rPr>
          <w:sz w:val="22"/>
        </w:rPr>
        <w:t xml:space="preserve"> – The type of lot paying the rent amount on this form if the park has more than one category or tier of rent. For example; double wide, lots with cement pads, new lots, etc. Otherwise leave BLANK or write “Standard Lot Rent”.</w:t>
      </w:r>
    </w:p>
    <w:p w:rsidR="00A314ED" w:rsidRDefault="00A314ED" w:rsidP="00A314ED">
      <w:pPr>
        <w:widowControl/>
        <w:tabs>
          <w:tab w:val="right" w:pos="5760"/>
          <w:tab w:val="right" w:pos="7920"/>
          <w:tab w:val="right" w:pos="10080"/>
        </w:tabs>
        <w:jc w:val="both"/>
        <w:rPr>
          <w:sz w:val="22"/>
        </w:rPr>
      </w:pPr>
    </w:p>
    <w:p w:rsidR="00A314ED" w:rsidRDefault="00A314ED" w:rsidP="00A314ED">
      <w:pPr>
        <w:widowControl/>
        <w:tabs>
          <w:tab w:val="right" w:pos="5760"/>
          <w:tab w:val="right" w:pos="7920"/>
          <w:tab w:val="right" w:pos="10080"/>
        </w:tabs>
        <w:jc w:val="both"/>
        <w:rPr>
          <w:i/>
          <w:sz w:val="22"/>
        </w:rPr>
      </w:pPr>
      <w:r>
        <w:rPr>
          <w:b/>
          <w:sz w:val="22"/>
        </w:rPr>
        <w:t>1. Current base lot rent</w:t>
      </w:r>
      <w:r>
        <w:rPr>
          <w:sz w:val="22"/>
        </w:rPr>
        <w:t xml:space="preserve"> – </w:t>
      </w:r>
      <w:r>
        <w:rPr>
          <w:sz w:val="22"/>
          <w:u w:val="single"/>
        </w:rPr>
        <w:t>Enter the current base lot rent</w:t>
      </w:r>
      <w:r>
        <w:rPr>
          <w:sz w:val="22"/>
        </w:rPr>
        <w:t xml:space="preserve">.  The base lot rent is the amount due if rent is paid on the due date (typically the 1st day of the month). The base lot rent does not include any amount of the rent attributable to a surcharge for capital improvements, late fees or “discounts”, or the State lot fee.  </w:t>
      </w:r>
      <w:r>
        <w:rPr>
          <w:i/>
          <w:sz w:val="22"/>
        </w:rPr>
        <w:t>Example $300.00.</w:t>
      </w:r>
    </w:p>
    <w:p w:rsidR="00A314ED" w:rsidRDefault="00A314ED" w:rsidP="00A314ED">
      <w:pPr>
        <w:widowControl/>
        <w:tabs>
          <w:tab w:val="right" w:pos="5760"/>
          <w:tab w:val="right" w:pos="7920"/>
          <w:tab w:val="right" w:pos="10080"/>
        </w:tabs>
        <w:jc w:val="both"/>
        <w:rPr>
          <w:sz w:val="22"/>
        </w:rPr>
      </w:pPr>
    </w:p>
    <w:p w:rsidR="00A314ED" w:rsidRDefault="00A314ED" w:rsidP="00A314ED">
      <w:pPr>
        <w:widowControl/>
        <w:tabs>
          <w:tab w:val="right" w:pos="5760"/>
          <w:tab w:val="right" w:pos="7920"/>
          <w:tab w:val="right" w:pos="10080"/>
        </w:tabs>
        <w:jc w:val="both"/>
        <w:rPr>
          <w:b/>
          <w:i/>
          <w:sz w:val="22"/>
        </w:rPr>
      </w:pPr>
      <w:r>
        <w:rPr>
          <w:b/>
          <w:sz w:val="22"/>
        </w:rPr>
        <w:t>2. Base lot rent increase</w:t>
      </w:r>
      <w:r>
        <w:rPr>
          <w:sz w:val="22"/>
        </w:rPr>
        <w:t xml:space="preserve"> – Enter the amount of the base lot rent increase, </w:t>
      </w:r>
      <w:r>
        <w:rPr>
          <w:sz w:val="22"/>
          <w:u w:val="single"/>
        </w:rPr>
        <w:t>not including any new surcharge for capital improvements</w:t>
      </w:r>
      <w:r>
        <w:rPr>
          <w:sz w:val="22"/>
        </w:rPr>
        <w:t xml:space="preserve">. </w:t>
      </w:r>
      <w:r>
        <w:rPr>
          <w:i/>
          <w:sz w:val="22"/>
        </w:rPr>
        <w:t>Example $9.00.</w:t>
      </w:r>
    </w:p>
    <w:p w:rsidR="00A314ED" w:rsidRDefault="00A314ED" w:rsidP="00A314ED">
      <w:pPr>
        <w:widowControl/>
        <w:tabs>
          <w:tab w:val="right" w:pos="5760"/>
          <w:tab w:val="right" w:pos="7920"/>
          <w:tab w:val="right" w:pos="10080"/>
        </w:tabs>
        <w:jc w:val="both"/>
        <w:rPr>
          <w:b/>
          <w:sz w:val="22"/>
        </w:rPr>
      </w:pPr>
    </w:p>
    <w:p w:rsidR="00A314ED" w:rsidRDefault="00A314ED" w:rsidP="00A314ED">
      <w:pPr>
        <w:widowControl/>
        <w:tabs>
          <w:tab w:val="right" w:pos="5760"/>
          <w:tab w:val="right" w:pos="7920"/>
          <w:tab w:val="right" w:pos="10080"/>
        </w:tabs>
        <w:jc w:val="both"/>
        <w:rPr>
          <w:sz w:val="22"/>
        </w:rPr>
      </w:pPr>
      <w:r>
        <w:rPr>
          <w:b/>
          <w:sz w:val="22"/>
        </w:rPr>
        <w:t>3. New base lot rent</w:t>
      </w:r>
      <w:r>
        <w:rPr>
          <w:sz w:val="22"/>
        </w:rPr>
        <w:t xml:space="preserve"> – Add the base lot rent increase to the base lot rent and enter the total here (line 1 + line 2).</w:t>
      </w:r>
      <w:r>
        <w:rPr>
          <w:i/>
          <w:sz w:val="22"/>
        </w:rPr>
        <w:t xml:space="preserve">  Example $300 + $9 = $309</w:t>
      </w:r>
      <w:r>
        <w:rPr>
          <w:sz w:val="22"/>
        </w:rPr>
        <w:t>.</w:t>
      </w:r>
    </w:p>
    <w:p w:rsidR="00A314ED" w:rsidRDefault="00A314ED" w:rsidP="00A314ED">
      <w:pPr>
        <w:widowControl/>
        <w:tabs>
          <w:tab w:val="right" w:pos="5760"/>
          <w:tab w:val="right" w:pos="7920"/>
          <w:tab w:val="right" w:pos="10080"/>
        </w:tabs>
        <w:jc w:val="both"/>
        <w:rPr>
          <w:b/>
          <w:sz w:val="22"/>
        </w:rPr>
      </w:pPr>
    </w:p>
    <w:p w:rsidR="00A314ED" w:rsidRPr="00741C7E" w:rsidRDefault="00A314ED" w:rsidP="00A314ED">
      <w:pPr>
        <w:widowControl/>
        <w:tabs>
          <w:tab w:val="right" w:pos="5760"/>
          <w:tab w:val="right" w:pos="7920"/>
          <w:tab w:val="right" w:pos="10080"/>
        </w:tabs>
        <w:jc w:val="both"/>
        <w:rPr>
          <w:sz w:val="22"/>
        </w:rPr>
      </w:pPr>
      <w:r>
        <w:rPr>
          <w:b/>
          <w:sz w:val="22"/>
        </w:rPr>
        <w:t>4. Previous surcharge(s)</w:t>
      </w:r>
      <w:r>
        <w:rPr>
          <w:sz w:val="22"/>
        </w:rPr>
        <w:t xml:space="preserve"> – When applicable, enter the monthly amount, per lot, of any surcharge(s) for capital improvements that have not expired. Also enter the expiration date (last month the surcharge is included in the lot rent). </w:t>
      </w:r>
      <w:r>
        <w:rPr>
          <w:i/>
          <w:sz w:val="22"/>
        </w:rPr>
        <w:t xml:space="preserve">For example: $10 surcharge for water system improvement, effective June 2012 duration 60 months, </w:t>
      </w:r>
      <w:r w:rsidRPr="00741C7E">
        <w:rPr>
          <w:i/>
          <w:sz w:val="22"/>
        </w:rPr>
        <w:t>expires May 2017.</w:t>
      </w:r>
    </w:p>
    <w:p w:rsidR="00A314ED" w:rsidRDefault="00A314ED" w:rsidP="00A314ED">
      <w:pPr>
        <w:widowControl/>
        <w:tabs>
          <w:tab w:val="right" w:pos="5760"/>
          <w:tab w:val="right" w:pos="7920"/>
          <w:tab w:val="right" w:pos="10080"/>
        </w:tabs>
        <w:jc w:val="both"/>
        <w:rPr>
          <w:sz w:val="22"/>
        </w:rPr>
      </w:pPr>
    </w:p>
    <w:p w:rsidR="00A314ED" w:rsidRPr="002D168B" w:rsidRDefault="00A314ED" w:rsidP="00A314ED">
      <w:pPr>
        <w:widowControl/>
        <w:shd w:val="clear" w:color="808080" w:fill="auto"/>
        <w:tabs>
          <w:tab w:val="right" w:pos="5760"/>
          <w:tab w:val="right" w:pos="7920"/>
          <w:tab w:val="right" w:pos="10080"/>
        </w:tabs>
        <w:jc w:val="both"/>
        <w:rPr>
          <w:sz w:val="22"/>
        </w:rPr>
      </w:pPr>
      <w:r>
        <w:rPr>
          <w:b/>
          <w:sz w:val="22"/>
        </w:rPr>
        <w:t xml:space="preserve">5. NEW CAPITAL IMPROVEMENT SURCHARGE </w:t>
      </w:r>
      <w:r>
        <w:rPr>
          <w:sz w:val="22"/>
        </w:rPr>
        <w:t xml:space="preserve">– Any portion of a lot rent increase due to recovery of the estimated Cost of Capital Improvements must be separated out as a surcharge. </w:t>
      </w:r>
      <w:r>
        <w:rPr>
          <w:sz w:val="22"/>
          <w:u w:val="single"/>
        </w:rPr>
        <w:t>A capital improvement includes replacement or repair of any major infrastructure system that costs more than $2,500</w:t>
      </w:r>
      <w:r>
        <w:rPr>
          <w:sz w:val="22"/>
        </w:rPr>
        <w:t xml:space="preserve"> This notice must include the total estimated cost of the capital improvements, the duration of the surcharge in 12-month increments (12,24,36...), and the amount of the lot rent increase that is attributable to the surcharge. </w:t>
      </w:r>
      <w:r>
        <w:rPr>
          <w:i/>
          <w:sz w:val="22"/>
        </w:rPr>
        <w:t xml:space="preserve">For example: $15,000 to upgrade water supply, spread over a five-year period at a twenty-five-lot park = $10/month: ($15,000 </w:t>
      </w:r>
      <w:r>
        <w:rPr>
          <w:i/>
          <w:sz w:val="22"/>
        </w:rPr>
        <w:sym w:font="Symbol" w:char="F0B8"/>
      </w:r>
      <w:r>
        <w:rPr>
          <w:i/>
          <w:sz w:val="22"/>
        </w:rPr>
        <w:t xml:space="preserve"> 60 months = $250 </w:t>
      </w:r>
      <w:r>
        <w:rPr>
          <w:i/>
          <w:sz w:val="22"/>
        </w:rPr>
        <w:sym w:font="Symbol" w:char="F0B8"/>
      </w:r>
      <w:r>
        <w:rPr>
          <w:i/>
          <w:sz w:val="22"/>
        </w:rPr>
        <w:t xml:space="preserve"> 25 lots = $10).</w:t>
      </w:r>
      <w:r>
        <w:rPr>
          <w:iCs/>
          <w:sz w:val="22"/>
        </w:rPr>
        <w:t xml:space="preserve"> </w:t>
      </w:r>
      <w:r w:rsidRPr="00741C7E">
        <w:rPr>
          <w:sz w:val="22"/>
        </w:rPr>
        <w:t xml:space="preserve">Enter the expiration date which is the </w:t>
      </w:r>
      <w:r>
        <w:rPr>
          <w:sz w:val="22"/>
        </w:rPr>
        <w:t xml:space="preserve">last </w:t>
      </w:r>
      <w:r w:rsidRPr="00741C7E">
        <w:rPr>
          <w:sz w:val="22"/>
        </w:rPr>
        <w:t>month that the surcharge is included in the lot rent.</w:t>
      </w:r>
    </w:p>
    <w:p w:rsidR="00A314ED" w:rsidRDefault="00A314ED" w:rsidP="00A314ED">
      <w:pPr>
        <w:widowControl/>
        <w:tabs>
          <w:tab w:val="left" w:pos="5130"/>
          <w:tab w:val="right" w:pos="5760"/>
          <w:tab w:val="left" w:pos="5940"/>
          <w:tab w:val="right" w:pos="7920"/>
          <w:tab w:val="right" w:pos="10080"/>
        </w:tabs>
        <w:jc w:val="both"/>
        <w:rPr>
          <w:b/>
          <w:sz w:val="22"/>
        </w:rPr>
      </w:pPr>
      <w:r>
        <w:rPr>
          <w:b/>
          <w:sz w:val="22"/>
        </w:rPr>
        <w:br w:type="column"/>
      </w:r>
    </w:p>
    <w:p w:rsidR="00A314ED" w:rsidRPr="00493C2E" w:rsidRDefault="00A314ED" w:rsidP="00A314ED">
      <w:pPr>
        <w:widowControl/>
        <w:tabs>
          <w:tab w:val="left" w:pos="5130"/>
          <w:tab w:val="right" w:pos="5760"/>
          <w:tab w:val="left" w:pos="5940"/>
          <w:tab w:val="right" w:pos="7920"/>
          <w:tab w:val="right" w:pos="10080"/>
        </w:tabs>
        <w:jc w:val="both"/>
        <w:rPr>
          <w:sz w:val="22"/>
        </w:rPr>
      </w:pPr>
      <w:r>
        <w:rPr>
          <w:b/>
          <w:sz w:val="22"/>
        </w:rPr>
        <w:t xml:space="preserve">NOTE: </w:t>
      </w:r>
      <w:r w:rsidRPr="00493C2E">
        <w:rPr>
          <w:sz w:val="22"/>
        </w:rPr>
        <w:t xml:space="preserve">For any capital improvements surcharge the owner must file an </w:t>
      </w:r>
      <w:r>
        <w:rPr>
          <w:sz w:val="22"/>
        </w:rPr>
        <w:t>a</w:t>
      </w:r>
      <w:r w:rsidRPr="00493C2E">
        <w:rPr>
          <w:sz w:val="22"/>
        </w:rPr>
        <w:t>ffidavit with the Commissioner of DHCD. A form affidavit is available for use to comply with this requirement. Please see our website or call.</w:t>
      </w:r>
    </w:p>
    <w:p w:rsidR="00A314ED" w:rsidRDefault="00A314ED" w:rsidP="00A314ED">
      <w:pPr>
        <w:widowControl/>
        <w:tabs>
          <w:tab w:val="left" w:pos="5130"/>
          <w:tab w:val="right" w:pos="5760"/>
          <w:tab w:val="left" w:pos="5940"/>
          <w:tab w:val="right" w:pos="7920"/>
          <w:tab w:val="right" w:pos="10080"/>
        </w:tabs>
        <w:jc w:val="both"/>
        <w:rPr>
          <w:b/>
          <w:sz w:val="22"/>
        </w:rPr>
      </w:pPr>
    </w:p>
    <w:p w:rsidR="00A314ED" w:rsidRDefault="00A314ED" w:rsidP="00A314ED">
      <w:pPr>
        <w:widowControl/>
        <w:tabs>
          <w:tab w:val="left" w:pos="5130"/>
          <w:tab w:val="right" w:pos="5760"/>
          <w:tab w:val="left" w:pos="5940"/>
          <w:tab w:val="right" w:pos="7920"/>
          <w:tab w:val="right" w:pos="10080"/>
        </w:tabs>
        <w:jc w:val="both"/>
        <w:rPr>
          <w:sz w:val="22"/>
        </w:rPr>
      </w:pPr>
      <w:r>
        <w:rPr>
          <w:b/>
          <w:sz w:val="22"/>
        </w:rPr>
        <w:t>6. Amount of increase</w:t>
      </w:r>
      <w:r>
        <w:rPr>
          <w:sz w:val="22"/>
        </w:rPr>
        <w:t xml:space="preserve"> – Add the base lot rent increase plus any new surcharge for capital improvements and enter the total here (line 2 + line 5). </w:t>
      </w:r>
      <w:r>
        <w:rPr>
          <w:i/>
          <w:sz w:val="22"/>
        </w:rPr>
        <w:t>Example $9 + $10 = $19.</w:t>
      </w:r>
    </w:p>
    <w:p w:rsidR="00A314ED" w:rsidRDefault="00A314ED" w:rsidP="00A314ED">
      <w:pPr>
        <w:widowControl/>
        <w:tabs>
          <w:tab w:val="left" w:pos="5130"/>
          <w:tab w:val="right" w:pos="5760"/>
          <w:tab w:val="left" w:pos="5940"/>
          <w:tab w:val="right" w:pos="7920"/>
          <w:tab w:val="right" w:pos="10080"/>
        </w:tabs>
        <w:jc w:val="both"/>
        <w:rPr>
          <w:sz w:val="22"/>
        </w:rPr>
      </w:pPr>
    </w:p>
    <w:p w:rsidR="00A314ED" w:rsidRDefault="00A314ED" w:rsidP="00A314ED">
      <w:pPr>
        <w:widowControl/>
        <w:tabs>
          <w:tab w:val="left" w:pos="5130"/>
          <w:tab w:val="right" w:pos="5760"/>
          <w:tab w:val="left" w:pos="5940"/>
          <w:tab w:val="right" w:pos="7920"/>
          <w:tab w:val="right" w:pos="10080"/>
        </w:tabs>
        <w:jc w:val="both"/>
        <w:rPr>
          <w:i/>
          <w:sz w:val="22"/>
        </w:rPr>
      </w:pPr>
      <w:r>
        <w:rPr>
          <w:b/>
          <w:sz w:val="22"/>
        </w:rPr>
        <w:t>7. New lot rent</w:t>
      </w:r>
      <w:r>
        <w:rPr>
          <w:sz w:val="22"/>
        </w:rPr>
        <w:t xml:space="preserve"> – Add the new base lot rent, unexpired surcharges, and new surcharge and enter the amount here (line 3 + line 4 + line 5).  </w:t>
      </w:r>
      <w:r>
        <w:rPr>
          <w:i/>
          <w:sz w:val="22"/>
        </w:rPr>
        <w:t>Example: $309 + $10 = $319.</w:t>
      </w:r>
    </w:p>
    <w:p w:rsidR="00A314ED" w:rsidRDefault="00A314ED" w:rsidP="00A314ED">
      <w:pPr>
        <w:widowControl/>
        <w:tabs>
          <w:tab w:val="left" w:pos="5130"/>
          <w:tab w:val="right" w:pos="5760"/>
          <w:tab w:val="left" w:pos="5940"/>
          <w:tab w:val="right" w:pos="7920"/>
          <w:tab w:val="right" w:pos="10080"/>
        </w:tabs>
        <w:jc w:val="both"/>
        <w:rPr>
          <w:b/>
          <w:sz w:val="22"/>
        </w:rPr>
      </w:pPr>
      <w:r>
        <w:rPr>
          <w:i/>
          <w:sz w:val="22"/>
        </w:rPr>
        <w:t>Or add previous surcharges and amount of increase to base lot rent (line 1 + line 4, 4a + line 6).</w:t>
      </w:r>
    </w:p>
    <w:p w:rsidR="00A314ED" w:rsidRDefault="00A314ED" w:rsidP="00A314ED">
      <w:pPr>
        <w:widowControl/>
        <w:tabs>
          <w:tab w:val="left" w:pos="5130"/>
          <w:tab w:val="right" w:pos="5760"/>
          <w:tab w:val="left" w:pos="5940"/>
          <w:tab w:val="right" w:pos="7920"/>
          <w:tab w:val="right" w:pos="10080"/>
        </w:tabs>
        <w:jc w:val="both"/>
        <w:rPr>
          <w:b/>
          <w:sz w:val="22"/>
        </w:rPr>
      </w:pPr>
    </w:p>
    <w:p w:rsidR="00A314ED" w:rsidRPr="007B48AA" w:rsidRDefault="00A314ED" w:rsidP="00A314ED">
      <w:pPr>
        <w:widowControl/>
        <w:tabs>
          <w:tab w:val="left" w:pos="5130"/>
          <w:tab w:val="right" w:pos="5760"/>
          <w:tab w:val="left" w:pos="5940"/>
          <w:tab w:val="right" w:pos="7920"/>
          <w:tab w:val="right" w:pos="10080"/>
        </w:tabs>
        <w:jc w:val="both"/>
        <w:rPr>
          <w:sz w:val="22"/>
        </w:rPr>
      </w:pPr>
      <w:r w:rsidRPr="006A291C">
        <w:rPr>
          <w:b/>
          <w:sz w:val="22"/>
        </w:rPr>
        <w:t>8. State of Vermont lot fee</w:t>
      </w:r>
      <w:r w:rsidRPr="006A291C">
        <w:rPr>
          <w:sz w:val="22"/>
        </w:rPr>
        <w:t xml:space="preserve"> – If the </w:t>
      </w:r>
      <w:r>
        <w:rPr>
          <w:sz w:val="22"/>
        </w:rPr>
        <w:t>State</w:t>
      </w:r>
      <w:r w:rsidRPr="006A291C">
        <w:rPr>
          <w:sz w:val="22"/>
        </w:rPr>
        <w:t xml:space="preserve"> lot registration fee ($12.00 per occupied leased lot annually) is recouped on a monthly basis </w:t>
      </w:r>
      <w:r w:rsidRPr="006A291C">
        <w:rPr>
          <w:sz w:val="22"/>
          <w:u w:val="single"/>
        </w:rPr>
        <w:t>in addition to the rent</w:t>
      </w:r>
      <w:r w:rsidRPr="006A291C">
        <w:rPr>
          <w:sz w:val="22"/>
        </w:rPr>
        <w:t xml:space="preserve">, enter </w:t>
      </w:r>
      <w:r w:rsidRPr="006A291C">
        <w:rPr>
          <w:sz w:val="22"/>
          <w:u w:val="single"/>
        </w:rPr>
        <w:t>$1.00</w:t>
      </w:r>
      <w:r w:rsidRPr="006A291C">
        <w:rPr>
          <w:sz w:val="22"/>
        </w:rPr>
        <w:t>, otherwise leave blank or write N/A.</w:t>
      </w:r>
      <w:r>
        <w:rPr>
          <w:sz w:val="22"/>
        </w:rPr>
        <w:t xml:space="preserve"> Do not include in amount on Line 1.</w:t>
      </w:r>
    </w:p>
    <w:p w:rsidR="00A314ED" w:rsidRDefault="00A314ED" w:rsidP="00A314ED">
      <w:pPr>
        <w:widowControl/>
        <w:tabs>
          <w:tab w:val="left" w:pos="5130"/>
          <w:tab w:val="right" w:pos="5760"/>
          <w:tab w:val="left" w:pos="5940"/>
          <w:tab w:val="right" w:pos="7920"/>
          <w:tab w:val="right" w:pos="10080"/>
        </w:tabs>
        <w:jc w:val="both"/>
        <w:rPr>
          <w:b/>
          <w:sz w:val="22"/>
        </w:rPr>
      </w:pPr>
    </w:p>
    <w:p w:rsidR="00A314ED" w:rsidRDefault="00A314ED" w:rsidP="00A314ED">
      <w:pPr>
        <w:widowControl/>
        <w:tabs>
          <w:tab w:val="left" w:pos="5130"/>
          <w:tab w:val="right" w:pos="5760"/>
          <w:tab w:val="left" w:pos="5940"/>
          <w:tab w:val="right" w:pos="7920"/>
          <w:tab w:val="right" w:pos="10080"/>
        </w:tabs>
        <w:jc w:val="both"/>
        <w:rPr>
          <w:sz w:val="22"/>
        </w:rPr>
      </w:pPr>
      <w:r>
        <w:rPr>
          <w:b/>
          <w:sz w:val="22"/>
        </w:rPr>
        <w:t>9. New payment</w:t>
      </w:r>
      <w:r>
        <w:rPr>
          <w:sz w:val="22"/>
        </w:rPr>
        <w:t xml:space="preserve"> – If applicable, add the State of Vermont lot fee to the new rent plus surcharges and enter the total (line 7 + line 8). Otherwise, simply enter the amount from line 7.</w:t>
      </w:r>
    </w:p>
    <w:p w:rsidR="00A314ED" w:rsidRDefault="00A314ED" w:rsidP="00A314ED">
      <w:pPr>
        <w:widowControl/>
        <w:tabs>
          <w:tab w:val="left" w:pos="5130"/>
          <w:tab w:val="right" w:pos="5760"/>
          <w:tab w:val="left" w:pos="5940"/>
          <w:tab w:val="right" w:pos="7920"/>
          <w:tab w:val="right" w:pos="10080"/>
        </w:tabs>
        <w:jc w:val="both"/>
        <w:rPr>
          <w:b/>
          <w:sz w:val="22"/>
        </w:rPr>
      </w:pPr>
    </w:p>
    <w:p w:rsidR="00A314ED" w:rsidRDefault="00A314ED" w:rsidP="00A314ED">
      <w:pPr>
        <w:widowControl/>
        <w:tabs>
          <w:tab w:val="left" w:pos="5130"/>
          <w:tab w:val="right" w:pos="5760"/>
          <w:tab w:val="left" w:pos="5940"/>
          <w:tab w:val="right" w:pos="7920"/>
          <w:tab w:val="right" w:pos="10080"/>
        </w:tabs>
        <w:jc w:val="both"/>
        <w:rPr>
          <w:sz w:val="22"/>
        </w:rPr>
      </w:pPr>
      <w:r>
        <w:rPr>
          <w:b/>
          <w:sz w:val="22"/>
        </w:rPr>
        <w:t>10. Percent of increase</w:t>
      </w:r>
      <w:r>
        <w:rPr>
          <w:sz w:val="22"/>
        </w:rPr>
        <w:t xml:space="preserve"> – Divide the amount of increase by the current base rent (line 6 ÷ line 1), and then multiply by 100. </w:t>
      </w:r>
      <w:r w:rsidRPr="00F37BDC">
        <w:rPr>
          <w:sz w:val="22"/>
        </w:rPr>
        <w:t>C</w:t>
      </w:r>
      <w:r>
        <w:rPr>
          <w:sz w:val="22"/>
        </w:rPr>
        <w:t>arry</w:t>
      </w:r>
      <w:r w:rsidRPr="00F37BDC">
        <w:rPr>
          <w:sz w:val="22"/>
        </w:rPr>
        <w:t xml:space="preserve"> </w:t>
      </w:r>
      <w:r>
        <w:rPr>
          <w:sz w:val="22"/>
        </w:rPr>
        <w:t xml:space="preserve">out two decimal places (round up if necessary). </w:t>
      </w:r>
    </w:p>
    <w:p w:rsidR="00A314ED" w:rsidRDefault="00A314ED" w:rsidP="00A314ED">
      <w:pPr>
        <w:widowControl/>
        <w:tabs>
          <w:tab w:val="left" w:pos="5130"/>
          <w:tab w:val="right" w:pos="5760"/>
          <w:tab w:val="left" w:pos="5940"/>
          <w:tab w:val="right" w:pos="7920"/>
          <w:tab w:val="right" w:pos="10080"/>
        </w:tabs>
        <w:rPr>
          <w:sz w:val="22"/>
        </w:rPr>
      </w:pPr>
      <w:r>
        <w:rPr>
          <w:i/>
          <w:sz w:val="22"/>
        </w:rPr>
        <w:t xml:space="preserve">Example: $19 </w:t>
      </w:r>
      <w:r>
        <w:rPr>
          <w:i/>
          <w:sz w:val="22"/>
        </w:rPr>
        <w:sym w:font="Symbol" w:char="F0B8"/>
      </w:r>
      <w:r>
        <w:rPr>
          <w:i/>
          <w:sz w:val="22"/>
        </w:rPr>
        <w:t xml:space="preserve"> $300 x 100 = 6.33%</w:t>
      </w:r>
      <w:r>
        <w:rPr>
          <w:iCs/>
          <w:sz w:val="22"/>
        </w:rPr>
        <w:t>.</w:t>
      </w:r>
      <w:r>
        <w:rPr>
          <w:iCs/>
          <w:caps/>
          <w:sz w:val="22"/>
        </w:rPr>
        <w:t xml:space="preserve"> </w:t>
      </w:r>
      <w:r>
        <w:rPr>
          <w:iCs/>
          <w:caps/>
          <w:sz w:val="22"/>
        </w:rPr>
        <w:br/>
      </w:r>
    </w:p>
    <w:p w:rsidR="00A314ED" w:rsidRDefault="00A314ED" w:rsidP="00A314ED">
      <w:pPr>
        <w:pStyle w:val="BodyText3"/>
        <w:spacing w:after="0"/>
      </w:pPr>
      <w:r>
        <w:t xml:space="preserve">IF THE PERCENT OF INCREASE IS MORE THAN </w:t>
      </w:r>
      <w:r w:rsidR="00B541C3">
        <w:t>3.9</w:t>
      </w:r>
      <w:r w:rsidRPr="008F627F">
        <w:t>%</w:t>
      </w:r>
      <w:r>
        <w:t xml:space="preserve"> THE LEASEHOLDERS HAVE THE RIGHT TO REQUEST MEDIATION OF THE INCREASE.</w:t>
      </w:r>
    </w:p>
    <w:p w:rsidR="00A314ED" w:rsidRDefault="00A314ED" w:rsidP="00A314ED">
      <w:pPr>
        <w:widowControl/>
        <w:tabs>
          <w:tab w:val="left" w:pos="5130"/>
          <w:tab w:val="right" w:pos="5760"/>
          <w:tab w:val="left" w:pos="5940"/>
          <w:tab w:val="right" w:pos="7920"/>
          <w:tab w:val="right" w:pos="10080"/>
        </w:tabs>
        <w:jc w:val="both"/>
        <w:rPr>
          <w:sz w:val="22"/>
        </w:rPr>
      </w:pPr>
    </w:p>
    <w:p w:rsidR="00A314ED" w:rsidRPr="002D168B" w:rsidRDefault="00A314ED" w:rsidP="00A314ED">
      <w:pPr>
        <w:widowControl/>
        <w:tabs>
          <w:tab w:val="left" w:pos="5130"/>
          <w:tab w:val="right" w:pos="5760"/>
          <w:tab w:val="left" w:pos="5940"/>
          <w:tab w:val="right" w:pos="7920"/>
          <w:tab w:val="right" w:pos="10080"/>
        </w:tabs>
        <w:jc w:val="both"/>
        <w:rPr>
          <w:sz w:val="22"/>
        </w:rPr>
      </w:pPr>
      <w:r>
        <w:rPr>
          <w:b/>
          <w:sz w:val="22"/>
        </w:rPr>
        <w:t>Expired surcharge(s)</w:t>
      </w:r>
      <w:r>
        <w:rPr>
          <w:sz w:val="22"/>
        </w:rPr>
        <w:t xml:space="preserve"> – </w:t>
      </w:r>
      <w:r w:rsidRPr="0024265B">
        <w:rPr>
          <w:sz w:val="22"/>
        </w:rPr>
        <w:t xml:space="preserve">Any surcharge for capital improvements must end once the park owner has recovered the actual cost of the improvements. </w:t>
      </w:r>
      <w:r>
        <w:rPr>
          <w:sz w:val="22"/>
        </w:rPr>
        <w:t>For example; a $10 surcharge (see #4 above) for water system improvements that expires May 2017 must be removed from the rent effective June 1, 2017. This line is informational only to inform the leaseholders that a surcharge has expired and is no longer being collected with the rent.</w:t>
      </w:r>
    </w:p>
    <w:p w:rsidR="006731A4" w:rsidRDefault="006731A4" w:rsidP="009476B8">
      <w:pPr>
        <w:widowControl/>
        <w:tabs>
          <w:tab w:val="right" w:pos="5760"/>
          <w:tab w:val="right" w:pos="7920"/>
          <w:tab w:val="right" w:pos="10080"/>
        </w:tabs>
        <w:jc w:val="both"/>
      </w:pPr>
    </w:p>
    <w:p w:rsidR="00B6209E" w:rsidRDefault="00B6209E" w:rsidP="009476B8">
      <w:pPr>
        <w:widowControl/>
        <w:tabs>
          <w:tab w:val="right" w:pos="5760"/>
          <w:tab w:val="right" w:pos="7920"/>
          <w:tab w:val="right" w:pos="10080"/>
        </w:tabs>
        <w:jc w:val="both"/>
        <w:sectPr w:rsidR="00B6209E" w:rsidSect="00F7391B">
          <w:endnotePr>
            <w:numFmt w:val="decimal"/>
          </w:endnotePr>
          <w:type w:val="continuous"/>
          <w:pgSz w:w="12240" w:h="15840"/>
          <w:pgMar w:top="720" w:right="720" w:bottom="720" w:left="720" w:header="360" w:footer="360" w:gutter="0"/>
          <w:cols w:num="2" w:space="720" w:equalWidth="0">
            <w:col w:w="5040" w:space="450"/>
            <w:col w:w="5310"/>
          </w:cols>
          <w:noEndnote/>
          <w:docGrid w:linePitch="360"/>
        </w:sectPr>
      </w:pPr>
    </w:p>
    <w:p w:rsidR="00B6209E" w:rsidRDefault="00B6209E" w:rsidP="00B6209E">
      <w:pPr>
        <w:widowControl/>
        <w:jc w:val="both"/>
      </w:pPr>
    </w:p>
    <w:p w:rsidR="00AC5B19" w:rsidRDefault="00AC5B19" w:rsidP="00B6209E">
      <w:pPr>
        <w:spacing w:after="120" w:line="214" w:lineRule="auto"/>
        <w:ind w:firstLine="720"/>
        <w:jc w:val="center"/>
        <w:rPr>
          <w:rStyle w:val="Hyperlink"/>
          <w:sz w:val="22"/>
          <w:u w:val="none"/>
        </w:rPr>
      </w:pPr>
    </w:p>
    <w:p w:rsidR="00B6209E" w:rsidRPr="00B6209E" w:rsidRDefault="00B6209E" w:rsidP="00B6209E">
      <w:pPr>
        <w:spacing w:after="120" w:line="214" w:lineRule="auto"/>
        <w:ind w:firstLine="720"/>
        <w:jc w:val="center"/>
        <w:rPr>
          <w:color w:val="0000FF"/>
          <w:sz w:val="22"/>
        </w:rPr>
      </w:pPr>
      <w:hyperlink r:id="rId13" w:history="1">
        <w:r w:rsidRPr="00CE2A33">
          <w:rPr>
            <w:rStyle w:val="Hyperlink"/>
            <w:sz w:val="22"/>
            <w:u w:val="none"/>
          </w:rPr>
          <w:t>ACCD.VERMONT.GOV/HOUSING</w:t>
        </w:r>
      </w:hyperlink>
    </w:p>
    <w:sectPr w:rsidR="00B6209E" w:rsidRPr="00B6209E" w:rsidSect="00B6209E">
      <w:endnotePr>
        <w:numFmt w:val="decimal"/>
      </w:endnotePr>
      <w:type w:val="continuous"/>
      <w:pgSz w:w="12240" w:h="15840"/>
      <w:pgMar w:top="720" w:right="720" w:bottom="720" w:left="720" w:header="360" w:footer="360" w:gutter="0"/>
      <w:cols w:space="45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041" w:rsidRDefault="002E6041">
      <w:r>
        <w:separator/>
      </w:r>
    </w:p>
  </w:endnote>
  <w:endnote w:type="continuationSeparator" w:id="0">
    <w:p w:rsidR="002E6041" w:rsidRDefault="002E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CA" w:rsidRDefault="00DB796D" w:rsidP="00EF0334">
    <w:pPr>
      <w:pStyle w:val="Footer"/>
      <w:pBdr>
        <w:top w:val="single" w:sz="4" w:space="1" w:color="auto"/>
      </w:pBdr>
      <w:jc w:val="center"/>
      <w:rPr>
        <w:sz w:val="20"/>
      </w:rPr>
    </w:pPr>
    <w:r>
      <w:rPr>
        <w:sz w:val="20"/>
      </w:rPr>
      <w:t xml:space="preserve">Vermont </w:t>
    </w:r>
    <w:r w:rsidR="00BD45CA" w:rsidRPr="00EE2D59">
      <w:rPr>
        <w:sz w:val="20"/>
      </w:rPr>
      <w:t>Depart</w:t>
    </w:r>
    <w:r w:rsidR="00BD45CA">
      <w:rPr>
        <w:sz w:val="20"/>
      </w:rPr>
      <w:t>ment of Housing and Community Development</w:t>
    </w:r>
  </w:p>
  <w:p w:rsidR="00BD45CA" w:rsidRDefault="00D42981" w:rsidP="00EF0334">
    <w:pPr>
      <w:pStyle w:val="Footer"/>
      <w:pBdr>
        <w:top w:val="single" w:sz="4" w:space="1" w:color="auto"/>
      </w:pBdr>
      <w:jc w:val="center"/>
      <w:rPr>
        <w:sz w:val="20"/>
      </w:rPr>
    </w:pPr>
    <w:r>
      <w:rPr>
        <w:sz w:val="20"/>
      </w:rPr>
      <w:t>One</w:t>
    </w:r>
    <w:r w:rsidR="00BD45CA">
      <w:rPr>
        <w:sz w:val="20"/>
      </w:rPr>
      <w:t xml:space="preserve"> National Life Drive, </w:t>
    </w:r>
    <w:r>
      <w:rPr>
        <w:sz w:val="20"/>
      </w:rPr>
      <w:t xml:space="preserve">Deane C. Davis Building - </w:t>
    </w:r>
    <w:r w:rsidR="00BD45CA">
      <w:rPr>
        <w:sz w:val="20"/>
      </w:rPr>
      <w:t>6</w:t>
    </w:r>
    <w:r w:rsidR="00BD45CA" w:rsidRPr="00436329">
      <w:rPr>
        <w:sz w:val="20"/>
        <w:vertAlign w:val="superscript"/>
      </w:rPr>
      <w:t>th</w:t>
    </w:r>
    <w:r w:rsidR="00BD45CA">
      <w:rPr>
        <w:sz w:val="20"/>
      </w:rPr>
      <w:t xml:space="preserve"> Floor, Montpelier, VT 05620-0501</w:t>
    </w:r>
  </w:p>
  <w:p w:rsidR="00BD45CA" w:rsidRPr="00EE2D59" w:rsidRDefault="00BD45CA" w:rsidP="00EF0334">
    <w:pPr>
      <w:pStyle w:val="Footer"/>
      <w:pBdr>
        <w:top w:val="single" w:sz="4" w:space="1" w:color="auto"/>
      </w:pBdr>
      <w:jc w:val="center"/>
      <w:rPr>
        <w:sz w:val="20"/>
      </w:rPr>
    </w:pPr>
    <w:r>
      <w:rPr>
        <w:sz w:val="20"/>
      </w:rPr>
      <w:t>(802)-828-3211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041" w:rsidRDefault="002E6041">
      <w:r>
        <w:separator/>
      </w:r>
    </w:p>
  </w:footnote>
  <w:footnote w:type="continuationSeparator" w:id="0">
    <w:p w:rsidR="002E6041" w:rsidRDefault="002E6041">
      <w:r>
        <w:continuationSeparator/>
      </w:r>
    </w:p>
  </w:footnote>
  <w:footnote w:id="1">
    <w:p w:rsidR="00BD45CA" w:rsidRDefault="00BD45CA" w:rsidP="003E2541">
      <w:pPr>
        <w:pStyle w:val="FootnoteText"/>
      </w:pPr>
      <w:r>
        <w:rPr>
          <w:rStyle w:val="FootnoteReference"/>
        </w:rPr>
        <w:footnoteRef/>
      </w:r>
      <w:r>
        <w:t xml:space="preserve"> Except: “</w:t>
      </w:r>
      <w:r w:rsidRPr="0034403C">
        <w:t>No abatement action may be filed if the rent increase is effective following a completed sale of the mobile home park which was contingent upon the increase, provided at least 6 months</w:t>
      </w:r>
      <w:r w:rsidR="0039680E">
        <w:t>’</w:t>
      </w:r>
      <w:r w:rsidRPr="0034403C">
        <w:t xml:space="preserve"> notice has been given.</w:t>
      </w:r>
      <w:r>
        <w:t>”  (Housing Division Rules, Part I, 6.4)</w:t>
      </w:r>
    </w:p>
    <w:p w:rsidR="00BD45CA" w:rsidRDefault="00BD45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CA" w:rsidRPr="00EE2D59" w:rsidRDefault="00CE0A9F" w:rsidP="00EE2D59">
    <w:pPr>
      <w:pStyle w:val="Header"/>
      <w:tabs>
        <w:tab w:val="clear" w:pos="4320"/>
        <w:tab w:val="clear" w:pos="8640"/>
      </w:tabs>
      <w:rPr>
        <w:sz w:val="20"/>
      </w:rPr>
    </w:pPr>
    <w:r>
      <w:rPr>
        <w:sz w:val="20"/>
      </w:rPr>
      <w:t>201</w:t>
    </w:r>
    <w:r w:rsidR="00A314ED">
      <w:rPr>
        <w:sz w:val="20"/>
      </w:rPr>
      <w:t>9</w:t>
    </w:r>
    <w:r w:rsidRPr="00EE2D59">
      <w:rPr>
        <w:sz w:val="20"/>
      </w:rPr>
      <w:t xml:space="preserve"> </w:t>
    </w:r>
    <w:r>
      <w:rPr>
        <w:sz w:val="20"/>
      </w:rPr>
      <w:t xml:space="preserve">Online </w:t>
    </w:r>
    <w:r w:rsidR="00A314ED">
      <w:rPr>
        <w:sz w:val="20"/>
      </w:rPr>
      <w:t>Form</w:t>
    </w:r>
    <w:r w:rsidR="00A314ED">
      <w:rPr>
        <w:sz w:val="20"/>
      </w:rPr>
      <w:tab/>
    </w:r>
    <w:r w:rsidR="00EF0334">
      <w:rPr>
        <w:sz w:val="20"/>
      </w:rPr>
      <w:tab/>
    </w:r>
    <w:r w:rsidR="00EF0334">
      <w:rPr>
        <w:sz w:val="20"/>
      </w:rPr>
      <w:tab/>
    </w:r>
    <w:r w:rsidR="00EF0334">
      <w:rPr>
        <w:sz w:val="20"/>
      </w:rPr>
      <w:tab/>
    </w:r>
    <w:r w:rsidR="00EF0334">
      <w:rPr>
        <w:sz w:val="20"/>
      </w:rPr>
      <w:tab/>
    </w:r>
    <w:r w:rsidR="00173D9B">
      <w:rPr>
        <w:sz w:val="20"/>
      </w:rPr>
      <w:tab/>
    </w:r>
    <w:r w:rsidR="00173D9B">
      <w:rPr>
        <w:sz w:val="20"/>
      </w:rPr>
      <w:tab/>
    </w:r>
    <w:r w:rsidR="00173D9B">
      <w:rPr>
        <w:sz w:val="20"/>
      </w:rPr>
      <w:tab/>
    </w:r>
    <w:r w:rsidR="00173D9B">
      <w:rPr>
        <w:sz w:val="20"/>
      </w:rPr>
      <w:tab/>
    </w:r>
    <w:r w:rsidR="00173D9B">
      <w:rPr>
        <w:sz w:val="20"/>
      </w:rPr>
      <w:tab/>
    </w:r>
    <w:r w:rsidR="00173D9B">
      <w:rPr>
        <w:sz w:val="20"/>
      </w:rPr>
      <w:tab/>
    </w:r>
    <w:r w:rsidR="00BD45CA" w:rsidRPr="00EE2D59">
      <w:rPr>
        <w:sz w:val="20"/>
      </w:rPr>
      <w:t xml:space="preserve">Page </w:t>
    </w:r>
    <w:r w:rsidR="00BD45CA" w:rsidRPr="00EE2D59">
      <w:rPr>
        <w:sz w:val="20"/>
      </w:rPr>
      <w:fldChar w:fldCharType="begin"/>
    </w:r>
    <w:r w:rsidR="00BD45CA" w:rsidRPr="00EE2D59">
      <w:rPr>
        <w:sz w:val="20"/>
      </w:rPr>
      <w:instrText xml:space="preserve"> PAGE </w:instrText>
    </w:r>
    <w:r w:rsidR="00BD45CA">
      <w:rPr>
        <w:sz w:val="20"/>
      </w:rPr>
      <w:fldChar w:fldCharType="separate"/>
    </w:r>
    <w:r w:rsidR="00B651FB">
      <w:rPr>
        <w:noProof/>
        <w:sz w:val="20"/>
      </w:rPr>
      <w:t>1</w:t>
    </w:r>
    <w:r w:rsidR="00BD45CA" w:rsidRPr="00EE2D59">
      <w:rPr>
        <w:sz w:val="20"/>
      </w:rPr>
      <w:fldChar w:fldCharType="end"/>
    </w:r>
    <w:r w:rsidR="00BD45CA" w:rsidRPr="00EE2D59">
      <w:rPr>
        <w:sz w:val="20"/>
      </w:rPr>
      <w:t xml:space="preserve"> of </w:t>
    </w:r>
    <w:r w:rsidR="00BD45CA">
      <w:rPr>
        <w:sz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A14" w:rsidRPr="00EE2D59" w:rsidRDefault="00D36A14" w:rsidP="00EE2D59">
    <w:pPr>
      <w:pStyle w:val="Header"/>
      <w:tabs>
        <w:tab w:val="clear" w:pos="4320"/>
        <w:tab w:val="clear" w:pos="864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1080"/>
        </w:tabs>
      </w:pPr>
      <w:rPr>
        <w:rFonts w:ascii="Times New Roman" w:hAnsi="Times New Roman"/>
        <w:sz w:val="22"/>
      </w:rPr>
    </w:lvl>
  </w:abstractNum>
  <w:abstractNum w:abstractNumId="2" w15:restartNumberingAfterBreak="0">
    <w:nsid w:val="1B5704D6"/>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3" w15:restartNumberingAfterBreak="0">
    <w:nsid w:val="218F15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4813211"/>
    <w:multiLevelType w:val="hybridMultilevel"/>
    <w:tmpl w:val="DEBA41B6"/>
    <w:lvl w:ilvl="0" w:tplc="1FA697D2">
      <w:start w:val="1"/>
      <w:numFmt w:val="bullet"/>
      <w:lvlText w:val=""/>
      <w:lvlJc w:val="left"/>
      <w:pPr>
        <w:tabs>
          <w:tab w:val="num" w:pos="1080"/>
        </w:tabs>
        <w:ind w:left="100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0D5B70"/>
    <w:multiLevelType w:val="hybridMultilevel"/>
    <w:tmpl w:val="71428A1C"/>
    <w:lvl w:ilvl="0" w:tplc="1F7095D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FB38BA"/>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7" w15:restartNumberingAfterBreak="0">
    <w:nsid w:val="2EB9300D"/>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8" w15:restartNumberingAfterBreak="0">
    <w:nsid w:val="37AA3CBD"/>
    <w:multiLevelType w:val="singleLevel"/>
    <w:tmpl w:val="8CE4969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0500D6"/>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10" w15:restartNumberingAfterBreak="0">
    <w:nsid w:val="57285DB6"/>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11" w15:restartNumberingAfterBreak="0">
    <w:nsid w:val="5847552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E216E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17226E8"/>
    <w:multiLevelType w:val="hybridMultilevel"/>
    <w:tmpl w:val="71428A1C"/>
    <w:lvl w:ilvl="0" w:tplc="1FA697D2">
      <w:start w:val="1"/>
      <w:numFmt w:val="bullet"/>
      <w:lvlText w:val=""/>
      <w:lvlJc w:val="left"/>
      <w:pPr>
        <w:tabs>
          <w:tab w:val="num" w:pos="1080"/>
        </w:tabs>
        <w:ind w:left="1008" w:hanging="288"/>
      </w:pPr>
      <w:rPr>
        <w:rFonts w:ascii="Symbol" w:hAnsi="Symbol" w:hint="default"/>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4A3C8E"/>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15" w15:restartNumberingAfterBreak="0">
    <w:nsid w:val="6488028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8ED0E18"/>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17" w15:restartNumberingAfterBreak="0">
    <w:nsid w:val="6D0538E8"/>
    <w:multiLevelType w:val="singleLevel"/>
    <w:tmpl w:val="AB1E09E6"/>
    <w:lvl w:ilvl="0">
      <w:start w:val="1"/>
      <w:numFmt w:val="bullet"/>
      <w:lvlText w:val=""/>
      <w:lvlJc w:val="left"/>
      <w:pPr>
        <w:tabs>
          <w:tab w:val="num" w:pos="720"/>
        </w:tabs>
        <w:ind w:left="720" w:hanging="720"/>
      </w:pPr>
      <w:rPr>
        <w:rFonts w:ascii="Symbol" w:hAnsi="Symbol" w:hint="default"/>
        <w:b w:val="0"/>
        <w:i w:val="0"/>
        <w:sz w:val="20"/>
      </w:rPr>
    </w:lvl>
  </w:abstractNum>
  <w:abstractNum w:abstractNumId="18" w15:restartNumberingAfterBreak="0">
    <w:nsid w:val="763F1B5C"/>
    <w:multiLevelType w:val="singleLevel"/>
    <w:tmpl w:val="FFFFFFFF"/>
    <w:lvl w:ilvl="0">
      <w:numFmt w:val="bullet"/>
      <w:lvlText w:val=""/>
      <w:legacy w:legacy="1" w:legacySpace="0" w:legacyIndent="720"/>
      <w:lvlJc w:val="left"/>
      <w:pPr>
        <w:ind w:left="720" w:hanging="720"/>
      </w:pPr>
      <w:rPr>
        <w:rFonts w:ascii="WP TypographicSymbols" w:hAnsi="WP MathA" w:hint="default"/>
      </w:r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3">
    <w:abstractNumId w:val="18"/>
  </w:num>
  <w:num w:numId="4">
    <w:abstractNumId w:val="11"/>
  </w:num>
  <w:num w:numId="5">
    <w:abstractNumId w:val="12"/>
  </w:num>
  <w:num w:numId="6">
    <w:abstractNumId w:val="3"/>
  </w:num>
  <w:num w:numId="7">
    <w:abstractNumId w:val="15"/>
  </w:num>
  <w:num w:numId="8">
    <w:abstractNumId w:val="8"/>
  </w:num>
  <w:num w:numId="9">
    <w:abstractNumId w:val="14"/>
  </w:num>
  <w:num w:numId="10">
    <w:abstractNumId w:val="10"/>
  </w:num>
  <w:num w:numId="11">
    <w:abstractNumId w:val="9"/>
  </w:num>
  <w:num w:numId="12">
    <w:abstractNumId w:val="7"/>
  </w:num>
  <w:num w:numId="13">
    <w:abstractNumId w:val="2"/>
  </w:num>
  <w:num w:numId="14">
    <w:abstractNumId w:val="6"/>
  </w:num>
  <w:num w:numId="15">
    <w:abstractNumId w:val="17"/>
  </w:num>
  <w:num w:numId="16">
    <w:abstractNumId w:val="16"/>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1A4"/>
    <w:rsid w:val="00012980"/>
    <w:rsid w:val="00012E4B"/>
    <w:rsid w:val="00030488"/>
    <w:rsid w:val="0003677C"/>
    <w:rsid w:val="000406AB"/>
    <w:rsid w:val="000441DA"/>
    <w:rsid w:val="000479CF"/>
    <w:rsid w:val="00047C21"/>
    <w:rsid w:val="00063B47"/>
    <w:rsid w:val="00074877"/>
    <w:rsid w:val="00076639"/>
    <w:rsid w:val="00077D50"/>
    <w:rsid w:val="00093486"/>
    <w:rsid w:val="000A0A3C"/>
    <w:rsid w:val="000A5E5E"/>
    <w:rsid w:val="000B3606"/>
    <w:rsid w:val="000B4A84"/>
    <w:rsid w:val="000B7420"/>
    <w:rsid w:val="000C05B9"/>
    <w:rsid w:val="000C3147"/>
    <w:rsid w:val="000D1C5F"/>
    <w:rsid w:val="000F4470"/>
    <w:rsid w:val="000F597F"/>
    <w:rsid w:val="000F7FD7"/>
    <w:rsid w:val="00116E97"/>
    <w:rsid w:val="001213C3"/>
    <w:rsid w:val="0012376A"/>
    <w:rsid w:val="001243C4"/>
    <w:rsid w:val="00125243"/>
    <w:rsid w:val="00140478"/>
    <w:rsid w:val="001423B8"/>
    <w:rsid w:val="00144A46"/>
    <w:rsid w:val="001525CA"/>
    <w:rsid w:val="00160BF8"/>
    <w:rsid w:val="00173D9B"/>
    <w:rsid w:val="00182DF7"/>
    <w:rsid w:val="001856C5"/>
    <w:rsid w:val="00190421"/>
    <w:rsid w:val="00195DDA"/>
    <w:rsid w:val="00196C16"/>
    <w:rsid w:val="001B3B15"/>
    <w:rsid w:val="001C36E6"/>
    <w:rsid w:val="001C4892"/>
    <w:rsid w:val="001D5935"/>
    <w:rsid w:val="001E15BC"/>
    <w:rsid w:val="001E1CB5"/>
    <w:rsid w:val="001F43F0"/>
    <w:rsid w:val="001F5E6B"/>
    <w:rsid w:val="001F6F9E"/>
    <w:rsid w:val="001F71CB"/>
    <w:rsid w:val="00203FB3"/>
    <w:rsid w:val="0023390D"/>
    <w:rsid w:val="002347B3"/>
    <w:rsid w:val="00237622"/>
    <w:rsid w:val="002410FB"/>
    <w:rsid w:val="00287D1A"/>
    <w:rsid w:val="0029518A"/>
    <w:rsid w:val="00295F25"/>
    <w:rsid w:val="002B1BF3"/>
    <w:rsid w:val="002B677D"/>
    <w:rsid w:val="002C12E2"/>
    <w:rsid w:val="002C4CBC"/>
    <w:rsid w:val="002C5D00"/>
    <w:rsid w:val="002D6D0F"/>
    <w:rsid w:val="002E6041"/>
    <w:rsid w:val="002F126A"/>
    <w:rsid w:val="002F5B32"/>
    <w:rsid w:val="0030622A"/>
    <w:rsid w:val="00313CF0"/>
    <w:rsid w:val="00314C57"/>
    <w:rsid w:val="003214DC"/>
    <w:rsid w:val="00330454"/>
    <w:rsid w:val="00335B9C"/>
    <w:rsid w:val="00347AE5"/>
    <w:rsid w:val="0035685D"/>
    <w:rsid w:val="003710DC"/>
    <w:rsid w:val="00371926"/>
    <w:rsid w:val="00384AC2"/>
    <w:rsid w:val="0039680E"/>
    <w:rsid w:val="003A2E76"/>
    <w:rsid w:val="003B5248"/>
    <w:rsid w:val="003C0EF4"/>
    <w:rsid w:val="003C1F30"/>
    <w:rsid w:val="003C241E"/>
    <w:rsid w:val="003C3EA0"/>
    <w:rsid w:val="003C7517"/>
    <w:rsid w:val="003E2541"/>
    <w:rsid w:val="004067BC"/>
    <w:rsid w:val="00435122"/>
    <w:rsid w:val="00436329"/>
    <w:rsid w:val="0044401A"/>
    <w:rsid w:val="004448FB"/>
    <w:rsid w:val="00450096"/>
    <w:rsid w:val="00455221"/>
    <w:rsid w:val="004719C6"/>
    <w:rsid w:val="00471D96"/>
    <w:rsid w:val="004774F4"/>
    <w:rsid w:val="00485EC2"/>
    <w:rsid w:val="00487101"/>
    <w:rsid w:val="00494162"/>
    <w:rsid w:val="004A476D"/>
    <w:rsid w:val="004B223D"/>
    <w:rsid w:val="004B7934"/>
    <w:rsid w:val="004C7269"/>
    <w:rsid w:val="004E6DC3"/>
    <w:rsid w:val="004F4205"/>
    <w:rsid w:val="004F79C5"/>
    <w:rsid w:val="00505EBA"/>
    <w:rsid w:val="00511098"/>
    <w:rsid w:val="005144A6"/>
    <w:rsid w:val="00524911"/>
    <w:rsid w:val="00537614"/>
    <w:rsid w:val="0054353D"/>
    <w:rsid w:val="00545B01"/>
    <w:rsid w:val="00552F60"/>
    <w:rsid w:val="005572FD"/>
    <w:rsid w:val="00577100"/>
    <w:rsid w:val="0059512B"/>
    <w:rsid w:val="005A43F1"/>
    <w:rsid w:val="005B70BB"/>
    <w:rsid w:val="005D0C73"/>
    <w:rsid w:val="005E2563"/>
    <w:rsid w:val="005E63A8"/>
    <w:rsid w:val="005F472F"/>
    <w:rsid w:val="005F4900"/>
    <w:rsid w:val="00603CDC"/>
    <w:rsid w:val="0061251C"/>
    <w:rsid w:val="0061521F"/>
    <w:rsid w:val="00616EFC"/>
    <w:rsid w:val="0063365B"/>
    <w:rsid w:val="00636771"/>
    <w:rsid w:val="00643CB2"/>
    <w:rsid w:val="0065287B"/>
    <w:rsid w:val="00660149"/>
    <w:rsid w:val="006608BC"/>
    <w:rsid w:val="006731A4"/>
    <w:rsid w:val="00676C1B"/>
    <w:rsid w:val="006877CD"/>
    <w:rsid w:val="00694BA3"/>
    <w:rsid w:val="00696F70"/>
    <w:rsid w:val="006A5292"/>
    <w:rsid w:val="006A6CD4"/>
    <w:rsid w:val="006B1194"/>
    <w:rsid w:val="006B2067"/>
    <w:rsid w:val="006B5393"/>
    <w:rsid w:val="006B5B3B"/>
    <w:rsid w:val="006D1E24"/>
    <w:rsid w:val="006D217E"/>
    <w:rsid w:val="006D3FF9"/>
    <w:rsid w:val="006D4A76"/>
    <w:rsid w:val="006D7541"/>
    <w:rsid w:val="006F0323"/>
    <w:rsid w:val="006F2139"/>
    <w:rsid w:val="00707C61"/>
    <w:rsid w:val="007157E8"/>
    <w:rsid w:val="007220E4"/>
    <w:rsid w:val="00722939"/>
    <w:rsid w:val="0072311A"/>
    <w:rsid w:val="0073138E"/>
    <w:rsid w:val="007357F1"/>
    <w:rsid w:val="007427F2"/>
    <w:rsid w:val="00743D30"/>
    <w:rsid w:val="0074792B"/>
    <w:rsid w:val="0075287B"/>
    <w:rsid w:val="00762909"/>
    <w:rsid w:val="00781A64"/>
    <w:rsid w:val="00781CBC"/>
    <w:rsid w:val="00783C99"/>
    <w:rsid w:val="007870EC"/>
    <w:rsid w:val="007872DE"/>
    <w:rsid w:val="007905E5"/>
    <w:rsid w:val="007A308D"/>
    <w:rsid w:val="007A7276"/>
    <w:rsid w:val="007C050B"/>
    <w:rsid w:val="007E48CA"/>
    <w:rsid w:val="007F1CEC"/>
    <w:rsid w:val="007F21DD"/>
    <w:rsid w:val="008007DB"/>
    <w:rsid w:val="008024DB"/>
    <w:rsid w:val="00815575"/>
    <w:rsid w:val="00825F88"/>
    <w:rsid w:val="008342D4"/>
    <w:rsid w:val="00834A7A"/>
    <w:rsid w:val="00835B65"/>
    <w:rsid w:val="00851690"/>
    <w:rsid w:val="008531FF"/>
    <w:rsid w:val="00854A3E"/>
    <w:rsid w:val="00857A25"/>
    <w:rsid w:val="00876289"/>
    <w:rsid w:val="0088464B"/>
    <w:rsid w:val="00892434"/>
    <w:rsid w:val="008B0AA4"/>
    <w:rsid w:val="008B2102"/>
    <w:rsid w:val="008B34E2"/>
    <w:rsid w:val="008D3884"/>
    <w:rsid w:val="008D5312"/>
    <w:rsid w:val="008E10E5"/>
    <w:rsid w:val="008E2D19"/>
    <w:rsid w:val="008E4A13"/>
    <w:rsid w:val="008F00A7"/>
    <w:rsid w:val="008F0A61"/>
    <w:rsid w:val="008F241C"/>
    <w:rsid w:val="008F587F"/>
    <w:rsid w:val="009012DD"/>
    <w:rsid w:val="00911A8C"/>
    <w:rsid w:val="00912478"/>
    <w:rsid w:val="00913643"/>
    <w:rsid w:val="009174EB"/>
    <w:rsid w:val="00925ED9"/>
    <w:rsid w:val="00932DE2"/>
    <w:rsid w:val="00933A41"/>
    <w:rsid w:val="00937B97"/>
    <w:rsid w:val="009476B8"/>
    <w:rsid w:val="00951C3F"/>
    <w:rsid w:val="00956D1D"/>
    <w:rsid w:val="00962638"/>
    <w:rsid w:val="00962F71"/>
    <w:rsid w:val="0097099C"/>
    <w:rsid w:val="00971407"/>
    <w:rsid w:val="009819BC"/>
    <w:rsid w:val="00982E94"/>
    <w:rsid w:val="0098534D"/>
    <w:rsid w:val="00986C75"/>
    <w:rsid w:val="00991631"/>
    <w:rsid w:val="00992AFA"/>
    <w:rsid w:val="009B43D0"/>
    <w:rsid w:val="009C0DE4"/>
    <w:rsid w:val="009C3AA9"/>
    <w:rsid w:val="009D3AC3"/>
    <w:rsid w:val="009E3056"/>
    <w:rsid w:val="009E4234"/>
    <w:rsid w:val="009F0564"/>
    <w:rsid w:val="009F1FBB"/>
    <w:rsid w:val="009F3733"/>
    <w:rsid w:val="00A07548"/>
    <w:rsid w:val="00A13DEC"/>
    <w:rsid w:val="00A22B8A"/>
    <w:rsid w:val="00A314ED"/>
    <w:rsid w:val="00A36117"/>
    <w:rsid w:val="00A457E6"/>
    <w:rsid w:val="00A56144"/>
    <w:rsid w:val="00A57E2A"/>
    <w:rsid w:val="00A71829"/>
    <w:rsid w:val="00A75ADB"/>
    <w:rsid w:val="00A82F19"/>
    <w:rsid w:val="00A86704"/>
    <w:rsid w:val="00A8715B"/>
    <w:rsid w:val="00A91B28"/>
    <w:rsid w:val="00AA43E3"/>
    <w:rsid w:val="00AA457F"/>
    <w:rsid w:val="00AA5A8A"/>
    <w:rsid w:val="00AB0C70"/>
    <w:rsid w:val="00AB3CA0"/>
    <w:rsid w:val="00AC472E"/>
    <w:rsid w:val="00AC5B19"/>
    <w:rsid w:val="00AC7E90"/>
    <w:rsid w:val="00AD009C"/>
    <w:rsid w:val="00AD2350"/>
    <w:rsid w:val="00AF4C98"/>
    <w:rsid w:val="00B03A02"/>
    <w:rsid w:val="00B0654B"/>
    <w:rsid w:val="00B10070"/>
    <w:rsid w:val="00B10523"/>
    <w:rsid w:val="00B46275"/>
    <w:rsid w:val="00B5094F"/>
    <w:rsid w:val="00B53BC3"/>
    <w:rsid w:val="00B541C3"/>
    <w:rsid w:val="00B55F64"/>
    <w:rsid w:val="00B6209E"/>
    <w:rsid w:val="00B651FB"/>
    <w:rsid w:val="00B7127D"/>
    <w:rsid w:val="00B75980"/>
    <w:rsid w:val="00B924CF"/>
    <w:rsid w:val="00B926BD"/>
    <w:rsid w:val="00B96F1D"/>
    <w:rsid w:val="00BC1CB4"/>
    <w:rsid w:val="00BC2BCA"/>
    <w:rsid w:val="00BD0F75"/>
    <w:rsid w:val="00BD3486"/>
    <w:rsid w:val="00BD45CA"/>
    <w:rsid w:val="00BE2F5C"/>
    <w:rsid w:val="00BE45C9"/>
    <w:rsid w:val="00BF4633"/>
    <w:rsid w:val="00C06F4D"/>
    <w:rsid w:val="00C140E5"/>
    <w:rsid w:val="00C1618D"/>
    <w:rsid w:val="00C20832"/>
    <w:rsid w:val="00C21996"/>
    <w:rsid w:val="00C254FB"/>
    <w:rsid w:val="00C30A2C"/>
    <w:rsid w:val="00C43FDE"/>
    <w:rsid w:val="00C47784"/>
    <w:rsid w:val="00C55ECC"/>
    <w:rsid w:val="00C64316"/>
    <w:rsid w:val="00C671A5"/>
    <w:rsid w:val="00C87952"/>
    <w:rsid w:val="00C922E4"/>
    <w:rsid w:val="00C9667E"/>
    <w:rsid w:val="00CA6619"/>
    <w:rsid w:val="00CB36BE"/>
    <w:rsid w:val="00CB4E64"/>
    <w:rsid w:val="00CC05CA"/>
    <w:rsid w:val="00CC2194"/>
    <w:rsid w:val="00CD189A"/>
    <w:rsid w:val="00CE0A9F"/>
    <w:rsid w:val="00CE7015"/>
    <w:rsid w:val="00D0703B"/>
    <w:rsid w:val="00D13DF8"/>
    <w:rsid w:val="00D20082"/>
    <w:rsid w:val="00D21410"/>
    <w:rsid w:val="00D36A14"/>
    <w:rsid w:val="00D42981"/>
    <w:rsid w:val="00D43A48"/>
    <w:rsid w:val="00D519D6"/>
    <w:rsid w:val="00D608DC"/>
    <w:rsid w:val="00D642F3"/>
    <w:rsid w:val="00D64936"/>
    <w:rsid w:val="00DB1237"/>
    <w:rsid w:val="00DB41EC"/>
    <w:rsid w:val="00DB796D"/>
    <w:rsid w:val="00DC22F6"/>
    <w:rsid w:val="00DC7137"/>
    <w:rsid w:val="00DD16D2"/>
    <w:rsid w:val="00DD6419"/>
    <w:rsid w:val="00DE3955"/>
    <w:rsid w:val="00DF07A9"/>
    <w:rsid w:val="00DF421C"/>
    <w:rsid w:val="00DF5CBF"/>
    <w:rsid w:val="00E0170E"/>
    <w:rsid w:val="00E0588C"/>
    <w:rsid w:val="00E131F3"/>
    <w:rsid w:val="00E25382"/>
    <w:rsid w:val="00E26A7B"/>
    <w:rsid w:val="00E420BE"/>
    <w:rsid w:val="00E42DBE"/>
    <w:rsid w:val="00E44102"/>
    <w:rsid w:val="00E6098C"/>
    <w:rsid w:val="00E6274E"/>
    <w:rsid w:val="00E87001"/>
    <w:rsid w:val="00E92F08"/>
    <w:rsid w:val="00E979BD"/>
    <w:rsid w:val="00EA0D4F"/>
    <w:rsid w:val="00EA1D18"/>
    <w:rsid w:val="00EB32E5"/>
    <w:rsid w:val="00EB6B54"/>
    <w:rsid w:val="00EC5D84"/>
    <w:rsid w:val="00EE2D59"/>
    <w:rsid w:val="00EF0334"/>
    <w:rsid w:val="00EF0A7D"/>
    <w:rsid w:val="00EF677C"/>
    <w:rsid w:val="00F0310F"/>
    <w:rsid w:val="00F1053A"/>
    <w:rsid w:val="00F10E66"/>
    <w:rsid w:val="00F23952"/>
    <w:rsid w:val="00F262AD"/>
    <w:rsid w:val="00F31486"/>
    <w:rsid w:val="00F34104"/>
    <w:rsid w:val="00F362CA"/>
    <w:rsid w:val="00F36CEF"/>
    <w:rsid w:val="00F53FFF"/>
    <w:rsid w:val="00F603FC"/>
    <w:rsid w:val="00F64F0D"/>
    <w:rsid w:val="00F651C5"/>
    <w:rsid w:val="00F7391B"/>
    <w:rsid w:val="00F74420"/>
    <w:rsid w:val="00F75612"/>
    <w:rsid w:val="00F805C1"/>
    <w:rsid w:val="00F822C5"/>
    <w:rsid w:val="00F975C8"/>
    <w:rsid w:val="00FB3A1E"/>
    <w:rsid w:val="00FC21A1"/>
    <w:rsid w:val="00FC235F"/>
    <w:rsid w:val="00FD2E1D"/>
    <w:rsid w:val="00FD3049"/>
    <w:rsid w:val="00FE36FD"/>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5:chartTrackingRefBased/>
  <w15:docId w15:val="{408DE6F0-E1E2-4DF1-842B-503C5817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right" w:pos="5760"/>
        <w:tab w:val="right" w:pos="7920"/>
        <w:tab w:val="right" w:pos="10080"/>
      </w:tabs>
      <w:jc w:val="center"/>
      <w:outlineLvl w:val="0"/>
    </w:pPr>
    <w:rPr>
      <w:b/>
      <w:sz w:val="28"/>
    </w:rPr>
  </w:style>
  <w:style w:type="paragraph" w:styleId="Heading2">
    <w:name w:val="heading 2"/>
    <w:basedOn w:val="Normal"/>
    <w:next w:val="Normal"/>
    <w:qFormat/>
    <w:pPr>
      <w:keepNext/>
      <w:widowControl/>
      <w:tabs>
        <w:tab w:val="right" w:pos="5760"/>
        <w:tab w:val="left" w:pos="7200"/>
        <w:tab w:val="right" w:pos="10080"/>
      </w:tabs>
      <w:spacing w:after="110"/>
      <w:ind w:left="360"/>
      <w:outlineLvl w:val="1"/>
    </w:pPr>
    <w:rPr>
      <w:i/>
      <w:sz w:val="22"/>
    </w:rPr>
  </w:style>
  <w:style w:type="paragraph" w:styleId="Heading3">
    <w:name w:val="heading 3"/>
    <w:basedOn w:val="Normal"/>
    <w:next w:val="Normal"/>
    <w:qFormat/>
    <w:pPr>
      <w:keepNext/>
      <w:widowControl/>
      <w:tabs>
        <w:tab w:val="right" w:pos="5760"/>
        <w:tab w:val="right" w:pos="6480"/>
        <w:tab w:val="right" w:pos="10080"/>
      </w:tabs>
      <w:spacing w:after="120"/>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rsid w:val="00F7391B"/>
    <w:pPr>
      <w:keepNext/>
      <w:widowControl/>
      <w:tabs>
        <w:tab w:val="decimal" w:pos="5760"/>
        <w:tab w:val="left" w:pos="7200"/>
      </w:tabs>
      <w:spacing w:after="110"/>
      <w:ind w:left="1440"/>
      <w:outlineLvl w:val="4"/>
    </w:pPr>
    <w:rPr>
      <w:sz w:val="22"/>
      <w:u w:val="single"/>
    </w:rPr>
  </w:style>
  <w:style w:type="paragraph" w:styleId="Heading6">
    <w:name w:val="heading 6"/>
    <w:basedOn w:val="Normal"/>
    <w:next w:val="Normal"/>
    <w:qFormat/>
    <w:rsid w:val="00F7391B"/>
    <w:pPr>
      <w:keepNext/>
      <w:widowControl/>
      <w:tabs>
        <w:tab w:val="decimal" w:pos="5760"/>
        <w:tab w:val="left" w:pos="7200"/>
      </w:tabs>
      <w:spacing w:after="110"/>
      <w:ind w:left="720"/>
      <w:outlineLvl w:val="5"/>
    </w:pPr>
    <w:rPr>
      <w:sz w:val="22"/>
      <w:u w:val="single"/>
    </w:rPr>
  </w:style>
  <w:style w:type="paragraph" w:styleId="Heading7">
    <w:name w:val="heading 7"/>
    <w:basedOn w:val="Normal"/>
    <w:next w:val="Normal"/>
    <w:qFormat/>
    <w:pPr>
      <w:keepNext/>
      <w:tabs>
        <w:tab w:val="left" w:pos="1080"/>
        <w:tab w:val="left" w:pos="1656"/>
        <w:tab w:val="left" w:pos="2880"/>
        <w:tab w:val="left" w:pos="3240"/>
        <w:tab w:val="left" w:pos="3600"/>
        <w:tab w:val="left" w:pos="3960"/>
        <w:tab w:val="left" w:pos="5112"/>
        <w:tab w:val="left" w:pos="5670"/>
        <w:tab w:val="left" w:pos="5940"/>
        <w:tab w:val="left" w:pos="6264"/>
        <w:tab w:val="left" w:pos="7416"/>
        <w:tab w:val="left" w:pos="8568"/>
        <w:tab w:val="left" w:pos="9720"/>
        <w:tab w:val="left" w:pos="10872"/>
      </w:tabs>
      <w:spacing w:line="215" w:lineRule="auto"/>
      <w:jc w:val="center"/>
      <w:outlineLvl w:val="6"/>
    </w:pPr>
    <w:rPr>
      <w:b/>
    </w:rPr>
  </w:style>
  <w:style w:type="paragraph" w:styleId="Heading8">
    <w:name w:val="heading 8"/>
    <w:basedOn w:val="Normal"/>
    <w:next w:val="Normal"/>
    <w:qFormat/>
    <w:pPr>
      <w:keepNext/>
      <w:widowControl/>
      <w:jc w:val="center"/>
      <w:outlineLvl w:val="7"/>
    </w:pPr>
    <w:rPr>
      <w:b/>
      <w:bCs/>
      <w:u w:val="single"/>
    </w:rPr>
  </w:style>
  <w:style w:type="paragraph" w:styleId="Heading9">
    <w:name w:val="heading 9"/>
    <w:basedOn w:val="Normal"/>
    <w:next w:val="Normal"/>
    <w:qFormat/>
    <w:pPr>
      <w:keepNext/>
      <w:widowControl/>
      <w:spacing w:before="100" w:beforeAutospacing="1" w:after="100" w:afterAutospacing="1"/>
      <w:ind w:firstLine="720"/>
      <w:outlineLvl w:val="8"/>
    </w:pPr>
    <w:rPr>
      <w:i/>
      <w:iCs/>
      <w:sz w:val="22"/>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FootnoteReference">
    <w:name w:val="footnote reference"/>
    <w:semiHidden/>
  </w:style>
  <w:style w:type="paragraph" w:customStyle="1" w:styleId="1">
    <w:name w:val="1"/>
    <w:aliases w:val="2,3"/>
    <w:basedOn w:val="Normal"/>
    <w:pPr>
      <w:numPr>
        <w:numId w:val="1"/>
      </w:numPr>
      <w:ind w:left="1080" w:hanging="360"/>
    </w:pPr>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360" w:right="360"/>
      <w:jc w:val="center"/>
    </w:pPr>
    <w:rPr>
      <w:b/>
    </w:rPr>
  </w:style>
  <w:style w:type="paragraph" w:styleId="Title">
    <w:name w:val="Title"/>
    <w:basedOn w:val="Normal"/>
    <w:qFormat/>
    <w:pPr>
      <w:spacing w:after="71" w:line="215" w:lineRule="auto"/>
      <w:jc w:val="center"/>
    </w:pPr>
    <w:rPr>
      <w:b/>
      <w:sz w:val="40"/>
    </w:rPr>
  </w:style>
  <w:style w:type="character" w:styleId="Hyperlink">
    <w:name w:val="Hyperlink"/>
    <w:rPr>
      <w:color w:val="0000FF"/>
      <w:u w:val="single"/>
    </w:rPr>
  </w:style>
  <w:style w:type="paragraph" w:styleId="BodyText">
    <w:name w:val="Body Text"/>
    <w:basedOn w:val="Normal"/>
    <w:pPr>
      <w:shd w:val="clear" w:color="808080" w:fill="auto"/>
      <w:tabs>
        <w:tab w:val="left" w:pos="1080"/>
        <w:tab w:val="left" w:pos="1656"/>
        <w:tab w:val="left" w:pos="2880"/>
        <w:tab w:val="left" w:pos="3240"/>
        <w:tab w:val="left" w:pos="3600"/>
        <w:tab w:val="left" w:pos="3960"/>
        <w:tab w:val="left" w:pos="5112"/>
        <w:tab w:val="left" w:pos="5670"/>
        <w:tab w:val="left" w:pos="6264"/>
        <w:tab w:val="left" w:pos="7416"/>
        <w:tab w:val="left" w:pos="8568"/>
        <w:tab w:val="left" w:pos="9720"/>
        <w:tab w:val="left" w:pos="10872"/>
      </w:tabs>
      <w:spacing w:line="214" w:lineRule="auto"/>
    </w:pPr>
    <w:rPr>
      <w:b/>
      <w:sz w:val="22"/>
    </w:rPr>
  </w:style>
  <w:style w:type="paragraph" w:styleId="Subtitle">
    <w:name w:val="Subtitle"/>
    <w:basedOn w:val="Normal"/>
    <w:qFormat/>
    <w:pPr>
      <w:spacing w:line="214" w:lineRule="auto"/>
      <w:ind w:left="4320"/>
    </w:pPr>
    <w:rPr>
      <w:b/>
      <w:sz w:val="22"/>
    </w:rPr>
  </w:style>
  <w:style w:type="paragraph" w:styleId="BodyText2">
    <w:name w:val="Body Text 2"/>
    <w:basedOn w:val="Normal"/>
    <w:rsid w:val="00F7391B"/>
    <w:pPr>
      <w:widowControl/>
      <w:tabs>
        <w:tab w:val="decimal" w:pos="5760"/>
        <w:tab w:val="left" w:pos="6480"/>
      </w:tabs>
      <w:spacing w:before="100" w:beforeAutospacing="1" w:after="100" w:afterAutospacing="1"/>
    </w:pPr>
    <w:rPr>
      <w:bCs/>
      <w:sz w:val="22"/>
    </w:rPr>
  </w:style>
  <w:style w:type="paragraph" w:styleId="BodyTextIndent">
    <w:name w:val="Body Text Indent"/>
    <w:basedOn w:val="Normal"/>
    <w:pPr>
      <w:widowControl/>
      <w:spacing w:before="100" w:beforeAutospacing="1" w:after="100" w:afterAutospacing="1"/>
      <w:ind w:firstLine="720"/>
    </w:pPr>
    <w:rPr>
      <w:i/>
      <w:iCs/>
      <w:sz w:val="22"/>
    </w:rPr>
  </w:style>
  <w:style w:type="paragraph" w:styleId="BodyText3">
    <w:name w:val="Body Text 3"/>
    <w:basedOn w:val="Normal"/>
    <w:link w:val="BodyText3Char"/>
    <w:pPr>
      <w:widowControl/>
      <w:tabs>
        <w:tab w:val="left" w:pos="5130"/>
        <w:tab w:val="right" w:pos="5760"/>
        <w:tab w:val="left" w:pos="5940"/>
        <w:tab w:val="right" w:pos="7920"/>
        <w:tab w:val="right" w:pos="10080"/>
      </w:tabs>
      <w:spacing w:after="55"/>
      <w:jc w:val="both"/>
    </w:pPr>
    <w:rPr>
      <w:b/>
      <w:sz w:val="22"/>
    </w:rPr>
  </w:style>
  <w:style w:type="paragraph" w:styleId="BalloonText">
    <w:name w:val="Balloon Text"/>
    <w:basedOn w:val="Normal"/>
    <w:semiHidden/>
    <w:rsid w:val="006731A4"/>
    <w:rPr>
      <w:rFonts w:ascii="Tahoma" w:hAnsi="Tahoma" w:cs="Tahoma"/>
      <w:sz w:val="16"/>
      <w:szCs w:val="16"/>
    </w:rPr>
  </w:style>
  <w:style w:type="paragraph" w:styleId="FootnoteText">
    <w:name w:val="footnote text"/>
    <w:basedOn w:val="Normal"/>
    <w:link w:val="FootnoteTextChar"/>
    <w:rsid w:val="007A7276"/>
    <w:rPr>
      <w:sz w:val="20"/>
    </w:rPr>
  </w:style>
  <w:style w:type="character" w:customStyle="1" w:styleId="FootnoteTextChar">
    <w:name w:val="Footnote Text Char"/>
    <w:link w:val="FootnoteText"/>
    <w:rsid w:val="007A7276"/>
    <w:rPr>
      <w:snapToGrid w:val="0"/>
    </w:rPr>
  </w:style>
  <w:style w:type="character" w:styleId="FollowedHyperlink">
    <w:name w:val="FollowedHyperlink"/>
    <w:rsid w:val="008007DB"/>
    <w:rPr>
      <w:color w:val="800080"/>
      <w:u w:val="single"/>
    </w:rPr>
  </w:style>
  <w:style w:type="character" w:customStyle="1" w:styleId="BodyText3Char">
    <w:name w:val="Body Text 3 Char"/>
    <w:link w:val="BodyText3"/>
    <w:rsid w:val="00CB4E64"/>
    <w:rPr>
      <w:b/>
      <w:snapToGrid w:val="0"/>
      <w:sz w:val="22"/>
    </w:rPr>
  </w:style>
  <w:style w:type="character" w:styleId="UnresolvedMention">
    <w:name w:val="Unresolved Mention"/>
    <w:uiPriority w:val="99"/>
    <w:semiHidden/>
    <w:unhideWhenUsed/>
    <w:rsid w:val="00A1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http://accd.vermont.gov/housing" TargetMode="External" Type="http://schemas.openxmlformats.org/officeDocument/2006/relationships/hyperlink"/>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legislature.vermont.gov/statutes/section/10/153/0625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2EFE5-B17E-4744-937C-22FAB454D364}">
  <ds:schemaRefs>
    <ds:schemaRef ds:uri="http://schemas.openxmlformats.org/officeDocument/2006/bibliography"/>
  </ds:schemaRefs>
</ds:datastoreItem>
</file>

<file path=customXml/itemProps2.xml><?xml version="1.0" encoding="utf-8"?>
<ds:datastoreItem xmlns:ds="http://schemas.openxmlformats.org/officeDocument/2006/customXml" ds:itemID="{5F3234E5-9BB2-4180-A5D4-59F0BAEC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1516</Words>
  <Characters>8643</Characters>
  <DocSecurity>0</DocSecurity>
  <Lines>72</Lines>
  <Paragraphs>20</Paragraphs>
  <ScaleCrop>false</ScaleCrop>
  <HeadingPairs>
    <vt:vector baseType="variant" size="2">
      <vt:variant>
        <vt:lpstr>Title</vt:lpstr>
      </vt:variant>
      <vt:variant>
        <vt:i4>1</vt:i4>
      </vt:variant>
    </vt:vector>
  </HeadingPairs>
  <TitlesOfParts>
    <vt:vector baseType="lpstr" size="1">
      <vt:lpstr>Notice of Proposed Mobile Home Park Lot Rent Increase</vt:lpstr>
    </vt:vector>
  </TitlesOfParts>
  <LinksUpToDate>false</LinksUpToDate>
  <CharactersWithSpaces>10139</CharactersWithSpaces>
  <SharedDoc>false</SharedDoc>
  <HLinks>
    <vt:vector baseType="variant" size="12">
      <vt:variant>
        <vt:i4>8192116</vt:i4>
      </vt:variant>
      <vt:variant>
        <vt:i4>129</vt:i4>
      </vt:variant>
      <vt:variant>
        <vt:i4>0</vt:i4>
      </vt:variant>
      <vt:variant>
        <vt:i4>5</vt:i4>
      </vt:variant>
      <vt:variant>
        <vt:lpwstr>http://accd.vermont.gov/housing</vt:lpwstr>
      </vt:variant>
      <vt:variant>
        <vt:lpwstr/>
      </vt:variant>
      <vt:variant>
        <vt:i4>5308510</vt:i4>
      </vt:variant>
      <vt:variant>
        <vt:i4>3</vt:i4>
      </vt:variant>
      <vt:variant>
        <vt:i4>0</vt:i4>
      </vt:variant>
      <vt:variant>
        <vt:i4>5</vt:i4>
      </vt:variant>
      <vt:variant>
        <vt:lpwstr>http://legislature.vermont.gov/statutes/section/10/153/06251</vt:lpwstr>
      </vt:variant>
      <vt:variant>
        <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