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A3" w:rsidRPr="004431E8" w:rsidRDefault="008D71FD" w:rsidP="002249C3">
      <w:pPr>
        <w:ind w:left="180"/>
        <w:outlineLvl w:val="0"/>
        <w:rPr>
          <w:rFonts w:ascii="Century Gothic" w:eastAsia="Times New Roman" w:hAnsi="Century Gothic" w:cs="Times New Roman"/>
          <w:b/>
          <w:bCs/>
          <w:color w:val="808080" w:themeColor="background1" w:themeShade="80"/>
          <w:sz w:val="32"/>
          <w:szCs w:val="44"/>
        </w:rPr>
      </w:pPr>
      <w:bookmarkStart w:id="0" w:name="_GoBack"/>
      <w:bookmarkEnd w:id="0"/>
      <w:r>
        <w:rPr>
          <w:rFonts w:ascii="Century Gothic" w:eastAsia="Times New Roman" w:hAnsi="Century Gothic" w:cs="Times New Roman"/>
          <w:b/>
          <w:bCs/>
          <w:color w:val="808080" w:themeColor="background1" w:themeShade="80"/>
          <w:sz w:val="32"/>
          <w:szCs w:val="44"/>
        </w:rPr>
        <w:t>PROPERTY MANAGEMENT AGREEMENT</w:t>
      </w:r>
      <w:r w:rsidR="00847E05">
        <w:rPr>
          <w:rFonts w:ascii="Century Gothic" w:eastAsia="Times New Roman" w:hAnsi="Century Gothic" w:cs="Times New Roman"/>
          <w:b/>
          <w:bCs/>
          <w:color w:val="808080" w:themeColor="background1" w:themeShade="80"/>
          <w:sz w:val="32"/>
          <w:szCs w:val="44"/>
        </w:rPr>
        <w:t xml:space="preserve"> </w:t>
      </w:r>
      <w:r w:rsidR="007F1461">
        <w:rPr>
          <w:rFonts w:ascii="Century Gothic" w:eastAsia="Times New Roman" w:hAnsi="Century Gothic" w:cs="Times New Roman"/>
          <w:b/>
          <w:bCs/>
          <w:color w:val="808080" w:themeColor="background1" w:themeShade="80"/>
          <w:sz w:val="32"/>
          <w:szCs w:val="44"/>
        </w:rPr>
        <w:t>TEMPLATE</w:t>
      </w:r>
      <w:r w:rsidR="008A16A3" w:rsidRPr="004431E8">
        <w:rPr>
          <w:rFonts w:ascii="Century Gothic" w:hAnsi="Century Gothic"/>
          <w:noProof/>
          <w:color w:val="808080" w:themeColor="background1" w:themeShade="80"/>
          <w:sz w:val="20"/>
        </w:rPr>
        <w:t xml:space="preserve"> </w:t>
      </w:r>
    </w:p>
    <w:p w:rsidR="00D04F22" w:rsidRDefault="00D04F22">
      <w:pPr>
        <w:rPr>
          <w:rFonts w:ascii="Century Gothic" w:hAnsi="Century Gothic"/>
          <w:sz w:val="16"/>
          <w:szCs w:val="16"/>
        </w:rPr>
      </w:pPr>
    </w:p>
    <w:tbl>
      <w:tblPr>
        <w:tblpPr w:leftFromText="180" w:rightFromText="180" w:vertAnchor="text" w:tblpX="90" w:tblpY="1"/>
        <w:tblOverlap w:val="never"/>
        <w:tblW w:w="11313" w:type="dxa"/>
        <w:tblLook w:val="04A0" w:firstRow="1" w:lastRow="0" w:firstColumn="1" w:lastColumn="0" w:noHBand="0" w:noVBand="1"/>
      </w:tblPr>
      <w:tblGrid>
        <w:gridCol w:w="1260"/>
        <w:gridCol w:w="4001"/>
        <w:gridCol w:w="1411"/>
        <w:gridCol w:w="4641"/>
      </w:tblGrid>
      <w:tr w:rsidR="00D04F22" w:rsidRPr="00D04F22" w:rsidTr="002249C3">
        <w:trPr>
          <w:trHeight w:val="616"/>
        </w:trPr>
        <w:tc>
          <w:tcPr>
            <w:tcW w:w="11313" w:type="dxa"/>
            <w:gridSpan w:val="4"/>
            <w:tcBorders>
              <w:top w:val="nil"/>
              <w:left w:val="nil"/>
              <w:bottom w:val="single" w:sz="4" w:space="0" w:color="A6A6A6"/>
              <w:right w:val="nil"/>
            </w:tcBorders>
            <w:shd w:val="clear" w:color="auto" w:fill="auto"/>
            <w:vAlign w:val="center"/>
            <w:hideMark/>
          </w:tcPr>
          <w:p w:rsidR="00D04F22" w:rsidRPr="002249C3" w:rsidRDefault="008D71FD" w:rsidP="002249C3">
            <w:pPr>
              <w:jc w:val="center"/>
              <w:rPr>
                <w:rFonts w:ascii="Times" w:eastAsia="Times New Roman" w:hAnsi="Times" w:cs="Times New Roman"/>
                <w:b/>
                <w:bCs/>
                <w:color w:val="000000"/>
                <w:sz w:val="40"/>
                <w:szCs w:val="56"/>
              </w:rPr>
            </w:pPr>
            <w:r w:rsidRPr="002249C3">
              <w:rPr>
                <w:rFonts w:ascii="Times" w:eastAsia="Times New Roman" w:hAnsi="Times" w:cs="Times New Roman"/>
                <w:b/>
                <w:bCs/>
                <w:color w:val="000000"/>
                <w:sz w:val="40"/>
                <w:szCs w:val="56"/>
              </w:rPr>
              <w:t>PROPERTY MANAGEMENT AGREEMENT</w:t>
            </w:r>
          </w:p>
        </w:tc>
      </w:tr>
      <w:tr w:rsidR="002249C3" w:rsidRPr="00D04F22" w:rsidTr="002249C3">
        <w:trPr>
          <w:trHeight w:val="504"/>
        </w:trPr>
        <w:tc>
          <w:tcPr>
            <w:tcW w:w="1260" w:type="dxa"/>
            <w:tcBorders>
              <w:top w:val="nil"/>
              <w:left w:val="single" w:sz="4" w:space="0" w:color="A6A6A6"/>
              <w:bottom w:val="single" w:sz="4" w:space="0" w:color="A6A6A6"/>
              <w:right w:val="nil"/>
            </w:tcBorders>
            <w:shd w:val="clear" w:color="000000" w:fill="808080"/>
            <w:vAlign w:val="center"/>
            <w:hideMark/>
          </w:tcPr>
          <w:p w:rsidR="00D04F22" w:rsidRPr="004D42B0" w:rsidRDefault="004D42B0" w:rsidP="002249C3">
            <w:pPr>
              <w:rPr>
                <w:rFonts w:ascii="Century Gothic" w:eastAsia="Times New Roman" w:hAnsi="Century Gothic" w:cs="Times New Roman"/>
                <w:b/>
                <w:bCs/>
                <w:color w:val="FFFFFF"/>
                <w:sz w:val="16"/>
                <w:szCs w:val="18"/>
              </w:rPr>
            </w:pPr>
            <w:r w:rsidRPr="004D42B0">
              <w:rPr>
                <w:rFonts w:ascii="Century Gothic" w:eastAsia="Times New Roman" w:hAnsi="Century Gothic" w:cs="Times New Roman"/>
                <w:b/>
                <w:bCs/>
                <w:color w:val="FFFFFF"/>
                <w:sz w:val="16"/>
                <w:szCs w:val="18"/>
              </w:rPr>
              <w:t>MANAGER</w:t>
            </w:r>
          </w:p>
        </w:tc>
        <w:tc>
          <w:tcPr>
            <w:tcW w:w="400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D04F22" w:rsidRPr="004D42B0" w:rsidRDefault="00D04F22" w:rsidP="002249C3">
            <w:pPr>
              <w:rPr>
                <w:rFonts w:ascii="Century Gothic" w:eastAsia="Times New Roman" w:hAnsi="Century Gothic" w:cs="Times New Roman"/>
                <w:color w:val="000000"/>
                <w:sz w:val="18"/>
                <w:szCs w:val="18"/>
              </w:rPr>
            </w:pPr>
            <w:r w:rsidRPr="004D42B0">
              <w:rPr>
                <w:rFonts w:ascii="Century Gothic" w:eastAsia="Times New Roman" w:hAnsi="Century Gothic" w:cs="Times New Roman"/>
                <w:color w:val="000000"/>
                <w:sz w:val="18"/>
                <w:szCs w:val="18"/>
              </w:rPr>
              <w:t> </w:t>
            </w:r>
          </w:p>
        </w:tc>
        <w:tc>
          <w:tcPr>
            <w:tcW w:w="1411" w:type="dxa"/>
            <w:tcBorders>
              <w:top w:val="nil"/>
              <w:left w:val="single" w:sz="4" w:space="0" w:color="A6A6A6"/>
              <w:bottom w:val="single" w:sz="4" w:space="0" w:color="A6A6A6"/>
              <w:right w:val="nil"/>
            </w:tcBorders>
            <w:shd w:val="clear" w:color="000000" w:fill="808080"/>
            <w:vAlign w:val="center"/>
            <w:hideMark/>
          </w:tcPr>
          <w:p w:rsidR="00D04F22" w:rsidRPr="004D42B0" w:rsidRDefault="00D04F22" w:rsidP="002249C3">
            <w:pPr>
              <w:rPr>
                <w:rFonts w:ascii="Century Gothic" w:eastAsia="Times New Roman" w:hAnsi="Century Gothic" w:cs="Times New Roman"/>
                <w:b/>
                <w:bCs/>
                <w:color w:val="FFFFFF"/>
                <w:sz w:val="16"/>
                <w:szCs w:val="18"/>
              </w:rPr>
            </w:pPr>
            <w:r w:rsidRPr="004D42B0">
              <w:rPr>
                <w:rFonts w:ascii="Century Gothic" w:eastAsia="Times New Roman" w:hAnsi="Century Gothic" w:cs="Times New Roman"/>
                <w:b/>
                <w:bCs/>
                <w:color w:val="FFFFFF"/>
                <w:sz w:val="16"/>
                <w:szCs w:val="18"/>
              </w:rPr>
              <w:t xml:space="preserve">DATE OF </w:t>
            </w:r>
            <w:r w:rsidR="004D42B0" w:rsidRPr="004D42B0">
              <w:rPr>
                <w:rFonts w:ascii="Century Gothic" w:eastAsia="Times New Roman" w:hAnsi="Century Gothic" w:cs="Times New Roman"/>
                <w:b/>
                <w:bCs/>
                <w:color w:val="FFFFFF"/>
                <w:sz w:val="16"/>
                <w:szCs w:val="18"/>
              </w:rPr>
              <w:t>AGREEMENT</w:t>
            </w:r>
          </w:p>
        </w:tc>
        <w:tc>
          <w:tcPr>
            <w:tcW w:w="464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D04F22" w:rsidRPr="004D42B0" w:rsidRDefault="00D04F22" w:rsidP="002249C3">
            <w:pPr>
              <w:rPr>
                <w:rFonts w:ascii="Century Gothic" w:eastAsia="Times New Roman" w:hAnsi="Century Gothic" w:cs="Times New Roman"/>
                <w:color w:val="000000"/>
                <w:sz w:val="18"/>
                <w:szCs w:val="18"/>
              </w:rPr>
            </w:pPr>
            <w:r w:rsidRPr="004D42B0">
              <w:rPr>
                <w:rFonts w:ascii="Century Gothic" w:eastAsia="Times New Roman" w:hAnsi="Century Gothic" w:cs="Times New Roman"/>
                <w:color w:val="000000"/>
                <w:sz w:val="18"/>
                <w:szCs w:val="18"/>
              </w:rPr>
              <w:t> </w:t>
            </w:r>
          </w:p>
        </w:tc>
      </w:tr>
      <w:tr w:rsidR="002249C3" w:rsidRPr="00D04F22" w:rsidTr="002249C3">
        <w:trPr>
          <w:trHeight w:val="504"/>
        </w:trPr>
        <w:tc>
          <w:tcPr>
            <w:tcW w:w="1260" w:type="dxa"/>
            <w:tcBorders>
              <w:top w:val="single" w:sz="4" w:space="0" w:color="A6A6A6"/>
              <w:left w:val="single" w:sz="4" w:space="0" w:color="A6A6A6"/>
              <w:bottom w:val="single" w:sz="4" w:space="0" w:color="A6A6A6"/>
              <w:right w:val="nil"/>
            </w:tcBorders>
            <w:shd w:val="clear" w:color="000000" w:fill="808080"/>
            <w:vAlign w:val="center"/>
            <w:hideMark/>
          </w:tcPr>
          <w:p w:rsidR="004D42B0" w:rsidRPr="004D42B0" w:rsidRDefault="004D42B0" w:rsidP="002249C3">
            <w:pPr>
              <w:rPr>
                <w:rFonts w:ascii="Century Gothic" w:eastAsia="Times New Roman" w:hAnsi="Century Gothic" w:cs="Times New Roman"/>
                <w:b/>
                <w:bCs/>
                <w:color w:val="FFFFFF"/>
                <w:sz w:val="16"/>
                <w:szCs w:val="18"/>
              </w:rPr>
            </w:pPr>
            <w:r w:rsidRPr="004D42B0">
              <w:rPr>
                <w:rFonts w:ascii="Century Gothic" w:eastAsia="Times New Roman" w:hAnsi="Century Gothic" w:cs="Times New Roman"/>
                <w:b/>
                <w:bCs/>
                <w:color w:val="FFFFFF"/>
                <w:sz w:val="16"/>
                <w:szCs w:val="18"/>
              </w:rPr>
              <w:t>OWNER</w:t>
            </w:r>
          </w:p>
        </w:tc>
        <w:tc>
          <w:tcPr>
            <w:tcW w:w="400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4D42B0" w:rsidRPr="004D42B0" w:rsidRDefault="004D42B0" w:rsidP="002249C3">
            <w:pPr>
              <w:rPr>
                <w:rFonts w:ascii="Century Gothic" w:eastAsia="Times New Roman" w:hAnsi="Century Gothic" w:cs="Times New Roman"/>
                <w:color w:val="000000"/>
                <w:sz w:val="18"/>
                <w:szCs w:val="18"/>
              </w:rPr>
            </w:pPr>
            <w:r w:rsidRPr="004D42B0">
              <w:rPr>
                <w:rFonts w:ascii="Century Gothic" w:eastAsia="Times New Roman" w:hAnsi="Century Gothic" w:cs="Times New Roman"/>
                <w:color w:val="000000"/>
                <w:sz w:val="18"/>
                <w:szCs w:val="18"/>
              </w:rPr>
              <w:t> </w:t>
            </w:r>
          </w:p>
        </w:tc>
        <w:tc>
          <w:tcPr>
            <w:tcW w:w="1411" w:type="dxa"/>
            <w:tcBorders>
              <w:top w:val="single" w:sz="4" w:space="0" w:color="A6A6A6"/>
              <w:left w:val="single" w:sz="4" w:space="0" w:color="A6A6A6"/>
              <w:bottom w:val="single" w:sz="4" w:space="0" w:color="A6A6A6"/>
              <w:right w:val="nil"/>
            </w:tcBorders>
            <w:shd w:val="clear" w:color="000000" w:fill="808080"/>
            <w:vAlign w:val="center"/>
            <w:hideMark/>
          </w:tcPr>
          <w:p w:rsidR="004D42B0" w:rsidRPr="004D42B0" w:rsidRDefault="004D42B0" w:rsidP="002249C3">
            <w:pPr>
              <w:rPr>
                <w:rFonts w:ascii="Century Gothic" w:eastAsia="Times New Roman" w:hAnsi="Century Gothic" w:cs="Times New Roman"/>
                <w:b/>
                <w:bCs/>
                <w:color w:val="FFFFFF"/>
                <w:sz w:val="16"/>
                <w:szCs w:val="18"/>
              </w:rPr>
            </w:pPr>
            <w:r w:rsidRPr="004D42B0">
              <w:rPr>
                <w:rFonts w:ascii="Century Gothic" w:eastAsia="Times New Roman" w:hAnsi="Century Gothic" w:cs="Times New Roman"/>
                <w:b/>
                <w:bCs/>
                <w:color w:val="FFFFFF"/>
                <w:sz w:val="16"/>
                <w:szCs w:val="18"/>
              </w:rPr>
              <w:t>COMPANY</w:t>
            </w:r>
          </w:p>
        </w:tc>
        <w:tc>
          <w:tcPr>
            <w:tcW w:w="464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4D42B0" w:rsidRPr="004D42B0" w:rsidRDefault="004D42B0" w:rsidP="002249C3">
            <w:pPr>
              <w:rPr>
                <w:rFonts w:ascii="Century Gothic" w:eastAsia="Times New Roman" w:hAnsi="Century Gothic" w:cs="Times New Roman"/>
                <w:color w:val="000000"/>
                <w:sz w:val="18"/>
                <w:szCs w:val="18"/>
              </w:rPr>
            </w:pPr>
            <w:r w:rsidRPr="004D42B0">
              <w:rPr>
                <w:rFonts w:ascii="Century Gothic" w:eastAsia="Times New Roman" w:hAnsi="Century Gothic" w:cs="Times New Roman"/>
                <w:color w:val="000000"/>
                <w:sz w:val="18"/>
                <w:szCs w:val="18"/>
              </w:rPr>
              <w:t> </w:t>
            </w:r>
          </w:p>
        </w:tc>
      </w:tr>
      <w:tr w:rsidR="002249C3" w:rsidRPr="00D04F22" w:rsidTr="002249C3">
        <w:trPr>
          <w:trHeight w:val="291"/>
        </w:trPr>
        <w:tc>
          <w:tcPr>
            <w:tcW w:w="1260" w:type="dxa"/>
            <w:tcBorders>
              <w:top w:val="nil"/>
              <w:left w:val="nil"/>
              <w:bottom w:val="nil"/>
              <w:right w:val="nil"/>
            </w:tcBorders>
            <w:shd w:val="clear" w:color="auto" w:fill="auto"/>
            <w:noWrap/>
            <w:vAlign w:val="bottom"/>
            <w:hideMark/>
          </w:tcPr>
          <w:p w:rsidR="00D04F22" w:rsidRPr="00D04F22" w:rsidRDefault="00D04F22" w:rsidP="002249C3">
            <w:pPr>
              <w:rPr>
                <w:rFonts w:ascii="Century Gothic" w:eastAsia="Times New Roman" w:hAnsi="Century Gothic" w:cs="Times New Roman"/>
                <w:color w:val="000000"/>
                <w:sz w:val="22"/>
                <w:szCs w:val="22"/>
              </w:rPr>
            </w:pPr>
          </w:p>
        </w:tc>
        <w:tc>
          <w:tcPr>
            <w:tcW w:w="4001" w:type="dxa"/>
            <w:tcBorders>
              <w:top w:val="nil"/>
              <w:left w:val="nil"/>
              <w:bottom w:val="nil"/>
              <w:right w:val="nil"/>
            </w:tcBorders>
            <w:shd w:val="clear" w:color="auto" w:fill="auto"/>
            <w:noWrap/>
            <w:vAlign w:val="bottom"/>
            <w:hideMark/>
          </w:tcPr>
          <w:p w:rsidR="00D04F22" w:rsidRPr="00D04F22" w:rsidRDefault="00D04F22" w:rsidP="002249C3">
            <w:pPr>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D04F22" w:rsidRPr="00D04F22" w:rsidRDefault="00D04F22" w:rsidP="002249C3">
            <w:pPr>
              <w:rPr>
                <w:rFonts w:ascii="Times New Roman" w:eastAsia="Times New Roman" w:hAnsi="Times New Roman" w:cs="Times New Roman"/>
                <w:sz w:val="20"/>
                <w:szCs w:val="20"/>
              </w:rPr>
            </w:pPr>
          </w:p>
        </w:tc>
        <w:tc>
          <w:tcPr>
            <w:tcW w:w="4641" w:type="dxa"/>
            <w:tcBorders>
              <w:top w:val="nil"/>
              <w:left w:val="nil"/>
              <w:bottom w:val="nil"/>
              <w:right w:val="nil"/>
            </w:tcBorders>
            <w:shd w:val="clear" w:color="auto" w:fill="auto"/>
            <w:noWrap/>
            <w:vAlign w:val="bottom"/>
            <w:hideMark/>
          </w:tcPr>
          <w:p w:rsidR="00D04F22" w:rsidRPr="00D04F22" w:rsidRDefault="00D04F22" w:rsidP="002249C3">
            <w:pPr>
              <w:rPr>
                <w:rFonts w:ascii="Times New Roman" w:eastAsia="Times New Roman" w:hAnsi="Times New Roman" w:cs="Times New Roman"/>
                <w:sz w:val="20"/>
                <w:szCs w:val="20"/>
              </w:rPr>
            </w:pPr>
          </w:p>
        </w:tc>
      </w:tr>
      <w:tr w:rsidR="00D04F22" w:rsidRPr="00D04F22" w:rsidTr="002249C3">
        <w:trPr>
          <w:trHeight w:val="7888"/>
        </w:trPr>
        <w:tc>
          <w:tcPr>
            <w:tcW w:w="11313" w:type="dxa"/>
            <w:gridSpan w:val="4"/>
            <w:tcBorders>
              <w:top w:val="nil"/>
              <w:left w:val="nil"/>
              <w:bottom w:val="nil"/>
              <w:right w:val="nil"/>
            </w:tcBorders>
            <w:shd w:val="clear" w:color="auto" w:fill="auto"/>
            <w:vAlign w:val="center"/>
            <w:hideMark/>
          </w:tcPr>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This Agreement is made and entered in</w:t>
            </w:r>
            <w:r w:rsidR="008A618B" w:rsidRPr="002249C3">
              <w:rPr>
                <w:rFonts w:ascii="Century Gothic" w:eastAsia="Times New Roman" w:hAnsi="Century Gothic" w:cs="Times New Roman"/>
                <w:color w:val="000000"/>
                <w:sz w:val="18"/>
                <w:szCs w:val="16"/>
              </w:rPr>
              <w:t>to</w:t>
            </w:r>
            <w:r w:rsidRPr="002249C3">
              <w:rPr>
                <w:rFonts w:ascii="Century Gothic" w:eastAsia="Times New Roman" w:hAnsi="Century Gothic" w:cs="Times New Roman"/>
                <w:color w:val="000000"/>
                <w:sz w:val="18"/>
                <w:szCs w:val="16"/>
              </w:rPr>
              <w:t xml:space="preserve"> between </w:t>
            </w:r>
            <w:r w:rsidR="002249C3" w:rsidRPr="002249C3">
              <w:rPr>
                <w:rFonts w:ascii="Century Gothic" w:eastAsia="Times New Roman" w:hAnsi="Century Gothic" w:cs="Times New Roman"/>
                <w:color w:val="000000"/>
                <w:sz w:val="18"/>
                <w:szCs w:val="16"/>
              </w:rPr>
              <w:t>______________</w:t>
            </w:r>
            <w:r w:rsidR="002249C3">
              <w:rPr>
                <w:rFonts w:ascii="Century Gothic" w:eastAsia="Times New Roman" w:hAnsi="Century Gothic" w:cs="Times New Roman"/>
                <w:color w:val="000000"/>
                <w:sz w:val="18"/>
                <w:szCs w:val="16"/>
              </w:rPr>
              <w:t>_________</w:t>
            </w:r>
            <w:r w:rsidR="002249C3" w:rsidRPr="002249C3">
              <w:rPr>
                <w:rFonts w:ascii="Century Gothic" w:eastAsia="Times New Roman" w:hAnsi="Century Gothic" w:cs="Times New Roman"/>
                <w:color w:val="000000"/>
                <w:sz w:val="18"/>
                <w:szCs w:val="16"/>
              </w:rPr>
              <w:t xml:space="preserve">______, </w:t>
            </w:r>
            <w:r w:rsidRPr="002249C3">
              <w:rPr>
                <w:rFonts w:ascii="Century Gothic" w:eastAsia="Times New Roman" w:hAnsi="Century Gothic" w:cs="Times New Roman"/>
                <w:color w:val="000000"/>
                <w:sz w:val="18"/>
                <w:szCs w:val="16"/>
              </w:rPr>
              <w:t xml:space="preserve">of </w:t>
            </w:r>
            <w:r w:rsidR="002249C3" w:rsidRPr="002249C3">
              <w:rPr>
                <w:rFonts w:ascii="Century Gothic" w:eastAsia="Times New Roman" w:hAnsi="Century Gothic" w:cs="Times New Roman"/>
                <w:color w:val="000000"/>
                <w:sz w:val="18"/>
                <w:szCs w:val="16"/>
              </w:rPr>
              <w:t>______________</w:t>
            </w:r>
            <w:r w:rsidR="002249C3">
              <w:rPr>
                <w:rFonts w:ascii="Century Gothic" w:eastAsia="Times New Roman" w:hAnsi="Century Gothic" w:cs="Times New Roman"/>
                <w:color w:val="000000"/>
                <w:sz w:val="18"/>
                <w:szCs w:val="16"/>
              </w:rPr>
              <w:t>_________</w:t>
            </w:r>
            <w:r w:rsidR="002249C3" w:rsidRPr="002249C3">
              <w:rPr>
                <w:rFonts w:ascii="Century Gothic" w:eastAsia="Times New Roman" w:hAnsi="Century Gothic" w:cs="Times New Roman"/>
                <w:color w:val="000000"/>
                <w:sz w:val="18"/>
                <w:szCs w:val="16"/>
              </w:rPr>
              <w:t xml:space="preserve">______, </w:t>
            </w:r>
            <w:r w:rsidR="008A618B"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"Owner"</w:t>
            </w:r>
            <w:r w:rsidR="008A618B"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 and ______________</w:t>
            </w:r>
            <w:r w:rsidR="002249C3">
              <w:rPr>
                <w:rFonts w:ascii="Century Gothic" w:eastAsia="Times New Roman" w:hAnsi="Century Gothic" w:cs="Times New Roman"/>
                <w:color w:val="000000"/>
                <w:sz w:val="18"/>
                <w:szCs w:val="16"/>
              </w:rPr>
              <w:t>_________</w:t>
            </w:r>
            <w:r w:rsidRPr="002249C3">
              <w:rPr>
                <w:rFonts w:ascii="Century Gothic" w:eastAsia="Times New Roman" w:hAnsi="Century Gothic" w:cs="Times New Roman"/>
                <w:color w:val="000000"/>
                <w:sz w:val="18"/>
                <w:szCs w:val="16"/>
              </w:rPr>
              <w:t xml:space="preserve">______, of </w:t>
            </w:r>
            <w:r w:rsidR="002249C3" w:rsidRPr="002249C3">
              <w:rPr>
                <w:rFonts w:ascii="Century Gothic" w:eastAsia="Times New Roman" w:hAnsi="Century Gothic" w:cs="Times New Roman"/>
                <w:color w:val="000000"/>
                <w:sz w:val="18"/>
                <w:szCs w:val="16"/>
              </w:rPr>
              <w:t>______________</w:t>
            </w:r>
            <w:r w:rsidR="002249C3">
              <w:rPr>
                <w:rFonts w:ascii="Century Gothic" w:eastAsia="Times New Roman" w:hAnsi="Century Gothic" w:cs="Times New Roman"/>
                <w:color w:val="000000"/>
                <w:sz w:val="18"/>
                <w:szCs w:val="16"/>
              </w:rPr>
              <w:t>_________</w:t>
            </w:r>
            <w:r w:rsidR="002249C3" w:rsidRPr="002249C3">
              <w:rPr>
                <w:rFonts w:ascii="Century Gothic" w:eastAsia="Times New Roman" w:hAnsi="Century Gothic" w:cs="Times New Roman"/>
                <w:color w:val="000000"/>
                <w:sz w:val="18"/>
                <w:szCs w:val="16"/>
              </w:rPr>
              <w:t xml:space="preserve">______, </w:t>
            </w:r>
            <w:r w:rsidR="008A618B"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"Manager"</w:t>
            </w:r>
            <w:r w:rsidR="008A618B"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w:t>
            </w:r>
            <w:r w:rsidR="008A618B" w:rsidRPr="002249C3">
              <w:rPr>
                <w:rFonts w:ascii="Century Gothic" w:eastAsia="Times New Roman" w:hAnsi="Century Gothic" w:cs="Times New Roman"/>
                <w:color w:val="000000"/>
                <w:sz w:val="18"/>
                <w:szCs w:val="16"/>
              </w:rPr>
              <w:t xml:space="preserve"> The Agreement is effective as of the Effective Date, the later of the two dates listed below.</w:t>
            </w:r>
          </w:p>
          <w:p w:rsidR="004D42B0" w:rsidRPr="002249C3" w:rsidRDefault="004D42B0" w:rsidP="002249C3">
            <w:pPr>
              <w:spacing w:line="276" w:lineRule="auto"/>
              <w:rPr>
                <w:rFonts w:ascii="Century Gothic" w:eastAsia="Times New Roman" w:hAnsi="Century Gothic" w:cs="Times New Roman"/>
                <w:color w:val="000000"/>
                <w:sz w:val="18"/>
                <w:szCs w:val="16"/>
              </w:rPr>
            </w:pPr>
          </w:p>
          <w:p w:rsidR="002249C3" w:rsidRPr="002249C3" w:rsidRDefault="004D42B0" w:rsidP="002249C3">
            <w:pPr>
              <w:spacing w:line="276" w:lineRule="auto"/>
              <w:rPr>
                <w:rFonts w:ascii="Century Gothic" w:eastAsia="Times New Roman" w:hAnsi="Century Gothic" w:cs="Times New Roman"/>
                <w:color w:val="000000"/>
                <w:sz w:val="11"/>
                <w:szCs w:val="16"/>
              </w:rPr>
            </w:pPr>
            <w:r w:rsidRPr="002249C3">
              <w:rPr>
                <w:rFonts w:ascii="Century Gothic" w:eastAsia="Times New Roman" w:hAnsi="Century Gothic" w:cs="Times New Roman"/>
                <w:color w:val="000000"/>
                <w:sz w:val="18"/>
                <w:szCs w:val="16"/>
              </w:rPr>
              <w:t xml:space="preserve">Owner hereby </w:t>
            </w:r>
            <w:r w:rsidR="008A618B" w:rsidRPr="002249C3">
              <w:rPr>
                <w:rFonts w:ascii="Century Gothic" w:eastAsia="Times New Roman" w:hAnsi="Century Gothic" w:cs="Times New Roman"/>
                <w:color w:val="000000"/>
                <w:sz w:val="18"/>
                <w:szCs w:val="16"/>
              </w:rPr>
              <w:t xml:space="preserve">engages, appoints, and </w:t>
            </w:r>
            <w:r w:rsidRPr="002249C3">
              <w:rPr>
                <w:rFonts w:ascii="Century Gothic" w:eastAsia="Times New Roman" w:hAnsi="Century Gothic" w:cs="Times New Roman"/>
                <w:color w:val="000000"/>
                <w:sz w:val="18"/>
                <w:szCs w:val="16"/>
              </w:rPr>
              <w:t>employs Manager to manage, operate, control, rent and lease the following property:</w:t>
            </w:r>
          </w:p>
          <w:p w:rsidR="004D42B0" w:rsidRPr="002249C3" w:rsidRDefault="002249C3"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br/>
              <w:t>__________________________________________________________________________________________________________________________.</w:t>
            </w:r>
          </w:p>
          <w:p w:rsidR="004D42B0" w:rsidRPr="002249C3" w:rsidRDefault="004D42B0" w:rsidP="002249C3">
            <w:pPr>
              <w:spacing w:line="276" w:lineRule="auto"/>
              <w:rPr>
                <w:rFonts w:ascii="Century Gothic" w:eastAsia="Times New Roman" w:hAnsi="Century Gothic" w:cs="Times New Roman"/>
                <w:color w:val="000000"/>
                <w:sz w:val="18"/>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Responsibilities of Manager</w:t>
            </w: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Owner hereby appoints Manager as his </w:t>
            </w:r>
            <w:r w:rsidR="00DA3209" w:rsidRPr="002249C3">
              <w:rPr>
                <w:rFonts w:ascii="Century Gothic" w:eastAsia="Times New Roman" w:hAnsi="Century Gothic" w:cs="Times New Roman"/>
                <w:color w:val="000000"/>
                <w:sz w:val="18"/>
                <w:szCs w:val="16"/>
              </w:rPr>
              <w:t>fiduciary</w:t>
            </w:r>
            <w:r w:rsidRPr="002249C3">
              <w:rPr>
                <w:rFonts w:ascii="Century Gothic" w:eastAsia="Times New Roman" w:hAnsi="Century Gothic" w:cs="Times New Roman"/>
                <w:color w:val="000000"/>
                <w:sz w:val="18"/>
                <w:szCs w:val="16"/>
              </w:rPr>
              <w:t xml:space="preserve"> with full authority to do any and all lawful things necessary for the fulfillment of this Agreement, including the following:</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1. </w:t>
            </w:r>
            <w:r w:rsidR="00CD796D" w:rsidRPr="002249C3">
              <w:rPr>
                <w:rFonts w:ascii="Century Gothic" w:eastAsia="Times New Roman" w:hAnsi="Century Gothic" w:cs="Times New Roman"/>
                <w:color w:val="000000"/>
                <w:sz w:val="18"/>
                <w:szCs w:val="16"/>
              </w:rPr>
              <w:t>C</w:t>
            </w:r>
            <w:r w:rsidRPr="002249C3">
              <w:rPr>
                <w:rFonts w:ascii="Century Gothic" w:eastAsia="Times New Roman" w:hAnsi="Century Gothic" w:cs="Times New Roman"/>
                <w:color w:val="000000"/>
                <w:sz w:val="18"/>
                <w:szCs w:val="16"/>
              </w:rPr>
              <w:t>ollect all rents due and as they become due, giving receipts therefore; to</w:t>
            </w:r>
            <w:r w:rsidR="00CD796D" w:rsidRPr="002249C3">
              <w:rPr>
                <w:rFonts w:ascii="Century Gothic" w:eastAsia="Times New Roman" w:hAnsi="Century Gothic" w:cs="Times New Roman"/>
                <w:color w:val="000000"/>
                <w:sz w:val="18"/>
                <w:szCs w:val="16"/>
              </w:rPr>
              <w:t xml:space="preserve"> provide</w:t>
            </w:r>
            <w:r w:rsidRPr="002249C3">
              <w:rPr>
                <w:rFonts w:ascii="Century Gothic" w:eastAsia="Times New Roman" w:hAnsi="Century Gothic" w:cs="Times New Roman"/>
                <w:color w:val="000000"/>
                <w:sz w:val="18"/>
                <w:szCs w:val="16"/>
              </w:rPr>
              <w:t xml:space="preserve"> to Owner a monthly accounting of rents received and expenses paid out; and to remit to the Owner all income, less any sums paid out</w:t>
            </w:r>
            <w:r w:rsidR="00CD796D" w:rsidRPr="002249C3">
              <w:rPr>
                <w:rFonts w:ascii="Century Gothic" w:eastAsia="Times New Roman" w:hAnsi="Century Gothic" w:cs="Times New Roman"/>
                <w:color w:val="000000"/>
                <w:sz w:val="18"/>
                <w:szCs w:val="16"/>
              </w:rPr>
              <w:t xml:space="preserve"> or commission retained</w:t>
            </w:r>
            <w:r w:rsidRPr="002249C3">
              <w:rPr>
                <w:rFonts w:ascii="Century Gothic" w:eastAsia="Times New Roman" w:hAnsi="Century Gothic" w:cs="Times New Roman"/>
                <w:color w:val="000000"/>
                <w:sz w:val="18"/>
                <w:szCs w:val="16"/>
              </w:rPr>
              <w:t>.</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2. </w:t>
            </w:r>
            <w:r w:rsidR="00DC700C" w:rsidRPr="002249C3">
              <w:rPr>
                <w:rFonts w:ascii="Century Gothic" w:eastAsia="Times New Roman" w:hAnsi="Century Gothic" w:cs="Times New Roman"/>
                <w:color w:val="000000"/>
                <w:sz w:val="18"/>
                <w:szCs w:val="16"/>
              </w:rPr>
              <w:t>Service or cause to be serviced</w:t>
            </w:r>
            <w:r w:rsidRPr="002249C3">
              <w:rPr>
                <w:rFonts w:ascii="Century Gothic" w:eastAsia="Times New Roman" w:hAnsi="Century Gothic" w:cs="Times New Roman"/>
                <w:color w:val="000000"/>
                <w:sz w:val="18"/>
                <w:szCs w:val="16"/>
              </w:rPr>
              <w:t xml:space="preserve"> all decorating, maintenance, alterations and repairs to </w:t>
            </w:r>
            <w:r w:rsidR="00DC700C" w:rsidRPr="002249C3">
              <w:rPr>
                <w:rFonts w:ascii="Century Gothic" w:eastAsia="Times New Roman" w:hAnsi="Century Gothic" w:cs="Times New Roman"/>
                <w:color w:val="000000"/>
                <w:sz w:val="18"/>
                <w:szCs w:val="16"/>
              </w:rPr>
              <w:t xml:space="preserve">described </w:t>
            </w:r>
            <w:r w:rsidRPr="002249C3">
              <w:rPr>
                <w:rFonts w:ascii="Century Gothic" w:eastAsia="Times New Roman" w:hAnsi="Century Gothic" w:cs="Times New Roman"/>
                <w:color w:val="000000"/>
                <w:sz w:val="18"/>
                <w:szCs w:val="16"/>
              </w:rPr>
              <w:t xml:space="preserve">property and to hire and supervise all </w:t>
            </w:r>
            <w:r w:rsidR="00DC700C" w:rsidRPr="002249C3">
              <w:rPr>
                <w:rFonts w:ascii="Century Gothic" w:eastAsia="Times New Roman" w:hAnsi="Century Gothic" w:cs="Times New Roman"/>
                <w:color w:val="000000"/>
                <w:sz w:val="18"/>
                <w:szCs w:val="16"/>
              </w:rPr>
              <w:t xml:space="preserve">needed </w:t>
            </w:r>
            <w:r w:rsidRPr="002249C3">
              <w:rPr>
                <w:rFonts w:ascii="Century Gothic" w:eastAsia="Times New Roman" w:hAnsi="Century Gothic" w:cs="Times New Roman"/>
                <w:color w:val="000000"/>
                <w:sz w:val="18"/>
                <w:szCs w:val="16"/>
              </w:rPr>
              <w:t>employees and</w:t>
            </w:r>
            <w:r w:rsidR="00DC700C" w:rsidRPr="002249C3">
              <w:rPr>
                <w:rFonts w:ascii="Century Gothic" w:eastAsia="Times New Roman" w:hAnsi="Century Gothic" w:cs="Times New Roman"/>
                <w:color w:val="000000"/>
                <w:sz w:val="18"/>
                <w:szCs w:val="16"/>
              </w:rPr>
              <w:t>/or</w:t>
            </w:r>
            <w:r w:rsidRPr="002249C3">
              <w:rPr>
                <w:rFonts w:ascii="Century Gothic" w:eastAsia="Times New Roman" w:hAnsi="Century Gothic" w:cs="Times New Roman"/>
                <w:color w:val="000000"/>
                <w:sz w:val="18"/>
                <w:szCs w:val="16"/>
              </w:rPr>
              <w:t xml:space="preserve"> other labor for the accomplishment of </w:t>
            </w:r>
            <w:r w:rsidR="00DC700C" w:rsidRPr="002249C3">
              <w:rPr>
                <w:rFonts w:ascii="Century Gothic" w:eastAsia="Times New Roman" w:hAnsi="Century Gothic" w:cs="Times New Roman"/>
                <w:color w:val="000000"/>
                <w:sz w:val="18"/>
                <w:szCs w:val="16"/>
              </w:rPr>
              <w:t>service</w:t>
            </w:r>
            <w:r w:rsidRPr="002249C3">
              <w:rPr>
                <w:rFonts w:ascii="Century Gothic" w:eastAsia="Times New Roman" w:hAnsi="Century Gothic" w:cs="Times New Roman"/>
                <w:color w:val="000000"/>
                <w:sz w:val="18"/>
                <w:szCs w:val="16"/>
              </w:rPr>
              <w:t>.</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3. </w:t>
            </w:r>
            <w:r w:rsidR="00026AEE" w:rsidRPr="002249C3">
              <w:rPr>
                <w:rFonts w:ascii="Century Gothic" w:eastAsia="Times New Roman" w:hAnsi="Century Gothic" w:cs="Times New Roman"/>
                <w:color w:val="000000"/>
                <w:sz w:val="18"/>
                <w:szCs w:val="16"/>
              </w:rPr>
              <w:t xml:space="preserve">Other general obligations: </w:t>
            </w:r>
            <w:r w:rsidRPr="002249C3">
              <w:rPr>
                <w:rFonts w:ascii="Century Gothic" w:eastAsia="Times New Roman" w:hAnsi="Century Gothic" w:cs="Times New Roman"/>
                <w:color w:val="000000"/>
                <w:sz w:val="18"/>
                <w:szCs w:val="16"/>
              </w:rPr>
              <w:t xml:space="preserve"> </w:t>
            </w:r>
            <w:r w:rsidR="00026AEE" w:rsidRPr="002249C3">
              <w:rPr>
                <w:rFonts w:ascii="Century Gothic" w:eastAsia="Times New Roman" w:hAnsi="Century Gothic" w:cs="Times New Roman"/>
                <w:color w:val="000000"/>
                <w:sz w:val="18"/>
                <w:szCs w:val="16"/>
              </w:rPr>
              <w:t xml:space="preserve">(a) </w:t>
            </w:r>
            <w:r w:rsidRPr="002249C3">
              <w:rPr>
                <w:rFonts w:ascii="Century Gothic" w:eastAsia="Times New Roman" w:hAnsi="Century Gothic" w:cs="Times New Roman"/>
                <w:color w:val="000000"/>
                <w:sz w:val="18"/>
                <w:szCs w:val="16"/>
              </w:rPr>
              <w:t xml:space="preserve">advertise the property and display signs;  </w:t>
            </w:r>
            <w:r w:rsidR="00026AEE" w:rsidRPr="002249C3">
              <w:rPr>
                <w:rFonts w:ascii="Century Gothic" w:eastAsia="Times New Roman" w:hAnsi="Century Gothic" w:cs="Times New Roman"/>
                <w:color w:val="000000"/>
                <w:sz w:val="18"/>
                <w:szCs w:val="16"/>
              </w:rPr>
              <w:t xml:space="preserve">(b) </w:t>
            </w:r>
            <w:r w:rsidRPr="002249C3">
              <w:rPr>
                <w:rFonts w:ascii="Century Gothic" w:eastAsia="Times New Roman" w:hAnsi="Century Gothic" w:cs="Times New Roman"/>
                <w:color w:val="000000"/>
                <w:sz w:val="18"/>
                <w:szCs w:val="16"/>
              </w:rPr>
              <w:t xml:space="preserve">rent and lease the property; </w:t>
            </w:r>
            <w:r w:rsidR="00026AEE" w:rsidRPr="002249C3">
              <w:rPr>
                <w:rFonts w:ascii="Century Gothic" w:eastAsia="Times New Roman" w:hAnsi="Century Gothic" w:cs="Times New Roman"/>
                <w:color w:val="000000"/>
                <w:sz w:val="18"/>
                <w:szCs w:val="16"/>
              </w:rPr>
              <w:t>(c)</w:t>
            </w:r>
            <w:r w:rsidRPr="002249C3">
              <w:rPr>
                <w:rFonts w:ascii="Century Gothic" w:eastAsia="Times New Roman" w:hAnsi="Century Gothic" w:cs="Times New Roman"/>
                <w:color w:val="000000"/>
                <w:sz w:val="18"/>
                <w:szCs w:val="16"/>
              </w:rPr>
              <w:t xml:space="preserve"> sign, renew and cancel rental agreements and leases for the property; </w:t>
            </w:r>
            <w:r w:rsidR="00026AEE" w:rsidRPr="002249C3">
              <w:rPr>
                <w:rFonts w:ascii="Century Gothic" w:eastAsia="Times New Roman" w:hAnsi="Century Gothic" w:cs="Times New Roman"/>
                <w:color w:val="000000"/>
                <w:sz w:val="18"/>
                <w:szCs w:val="16"/>
              </w:rPr>
              <w:t xml:space="preserve">(d) </w:t>
            </w:r>
            <w:r w:rsidRPr="002249C3">
              <w:rPr>
                <w:rFonts w:ascii="Century Gothic" w:eastAsia="Times New Roman" w:hAnsi="Century Gothic" w:cs="Times New Roman"/>
                <w:color w:val="000000"/>
                <w:sz w:val="18"/>
                <w:szCs w:val="16"/>
              </w:rPr>
              <w:t>sue and recover for rent and for loss of or damage to any part of the property and/or furnishings; and</w:t>
            </w:r>
            <w:r w:rsidR="00026AEE" w:rsidRPr="002249C3">
              <w:rPr>
                <w:rFonts w:ascii="Century Gothic" w:eastAsia="Times New Roman" w:hAnsi="Century Gothic" w:cs="Times New Roman"/>
                <w:color w:val="000000"/>
                <w:sz w:val="18"/>
                <w:szCs w:val="16"/>
              </w:rPr>
              <w:t xml:space="preserve"> (e)</w:t>
            </w:r>
            <w:r w:rsidRPr="002249C3">
              <w:rPr>
                <w:rFonts w:ascii="Century Gothic" w:eastAsia="Times New Roman" w:hAnsi="Century Gothic" w:cs="Times New Roman"/>
                <w:color w:val="000000"/>
                <w:sz w:val="18"/>
                <w:szCs w:val="16"/>
              </w:rPr>
              <w:t xml:space="preserve">, when </w:t>
            </w:r>
            <w:r w:rsidR="00026AEE" w:rsidRPr="002249C3">
              <w:rPr>
                <w:rFonts w:ascii="Century Gothic" w:eastAsia="Times New Roman" w:hAnsi="Century Gothic" w:cs="Times New Roman"/>
                <w:color w:val="000000"/>
                <w:sz w:val="18"/>
                <w:szCs w:val="16"/>
              </w:rPr>
              <w:t>practical</w:t>
            </w:r>
            <w:r w:rsidRPr="002249C3">
              <w:rPr>
                <w:rFonts w:ascii="Century Gothic" w:eastAsia="Times New Roman" w:hAnsi="Century Gothic" w:cs="Times New Roman"/>
                <w:color w:val="000000"/>
                <w:sz w:val="18"/>
                <w:szCs w:val="16"/>
              </w:rPr>
              <w:t>,  compromise, settle</w:t>
            </w:r>
            <w:r w:rsidR="00026AEE"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 xml:space="preserve"> and release any such legal proceedings or lawsuits.</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Liability of Manager</w:t>
            </w: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Owner hereby agrees to hold Manager harmless from any and all claims, charges, debts, demands and lawsuits, including </w:t>
            </w:r>
            <w:r w:rsidR="005B3FE3" w:rsidRPr="002249C3">
              <w:rPr>
                <w:rFonts w:ascii="Century Gothic" w:eastAsia="Times New Roman" w:hAnsi="Century Gothic" w:cs="Times New Roman"/>
                <w:color w:val="000000"/>
                <w:sz w:val="18"/>
                <w:szCs w:val="16"/>
              </w:rPr>
              <w:t xml:space="preserve">reasonable </w:t>
            </w:r>
            <w:r w:rsidRPr="002249C3">
              <w:rPr>
                <w:rFonts w:ascii="Century Gothic" w:eastAsia="Times New Roman" w:hAnsi="Century Gothic" w:cs="Times New Roman"/>
                <w:color w:val="000000"/>
                <w:sz w:val="18"/>
                <w:szCs w:val="16"/>
              </w:rPr>
              <w:t>attorney's fees related to management of the described property, and from any liability for injury on or about the property which may be suffered by any employee, tenant</w:t>
            </w:r>
            <w:r w:rsidR="00DC700C"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 xml:space="preserve"> or guest upon the property.</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Compensation of Manager</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2249C3" w:rsidRPr="002249C3" w:rsidRDefault="004D42B0" w:rsidP="002249C3">
            <w:pPr>
              <w:spacing w:line="276" w:lineRule="auto"/>
              <w:rPr>
                <w:rFonts w:ascii="Century Gothic" w:eastAsia="Times New Roman" w:hAnsi="Century Gothic" w:cs="Times New Roman"/>
                <w:color w:val="000000"/>
                <w:sz w:val="11"/>
                <w:szCs w:val="16"/>
              </w:rPr>
            </w:pPr>
            <w:r w:rsidRPr="002249C3">
              <w:rPr>
                <w:rFonts w:ascii="Century Gothic" w:eastAsia="Times New Roman" w:hAnsi="Century Gothic" w:cs="Times New Roman"/>
                <w:color w:val="000000"/>
                <w:sz w:val="18"/>
                <w:szCs w:val="16"/>
              </w:rPr>
              <w:t>Owner agrees to compensate Manager as follows:</w:t>
            </w:r>
            <w:r w:rsidR="002249C3" w:rsidRPr="002249C3">
              <w:rPr>
                <w:rFonts w:ascii="Century Gothic" w:eastAsia="Times New Roman" w:hAnsi="Century Gothic" w:cs="Times New Roman"/>
                <w:color w:val="000000"/>
                <w:sz w:val="18"/>
                <w:szCs w:val="16"/>
              </w:rPr>
              <w:t xml:space="preserve"> _______________________________________________________________________</w:t>
            </w:r>
          </w:p>
          <w:p w:rsidR="004D42B0" w:rsidRPr="002249C3" w:rsidRDefault="002249C3"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br/>
              <w:t xml:space="preserve">_________________________________________________________________________________________________________________________ </w:t>
            </w:r>
          </w:p>
          <w:p w:rsidR="004D42B0" w:rsidRPr="002249C3" w:rsidRDefault="004D42B0" w:rsidP="002249C3">
            <w:pPr>
              <w:spacing w:line="276" w:lineRule="auto"/>
              <w:rPr>
                <w:rFonts w:ascii="Century Gothic" w:eastAsia="Times New Roman" w:hAnsi="Century Gothic" w:cs="Times New Roman"/>
                <w:color w:val="000000"/>
                <w:sz w:val="18"/>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Term of Agreement</w:t>
            </w: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 xml:space="preserve">The term of this Agreement shall commence on the </w:t>
            </w:r>
            <w:r w:rsidR="008A618B" w:rsidRPr="002249C3">
              <w:rPr>
                <w:rFonts w:ascii="Century Gothic" w:eastAsia="Times New Roman" w:hAnsi="Century Gothic" w:cs="Times New Roman"/>
                <w:color w:val="000000"/>
                <w:sz w:val="18"/>
                <w:szCs w:val="16"/>
              </w:rPr>
              <w:t>Effective Date</w:t>
            </w:r>
            <w:r w:rsidR="00CD796D" w:rsidRPr="002249C3">
              <w:rPr>
                <w:rFonts w:ascii="Century Gothic" w:eastAsia="Times New Roman" w:hAnsi="Century Gothic" w:cs="Times New Roman"/>
                <w:color w:val="000000"/>
                <w:sz w:val="18"/>
                <w:szCs w:val="16"/>
              </w:rPr>
              <w:t>.</w:t>
            </w:r>
            <w:r w:rsidRPr="002249C3">
              <w:rPr>
                <w:rFonts w:ascii="Century Gothic" w:eastAsia="Times New Roman" w:hAnsi="Century Gothic" w:cs="Times New Roman"/>
                <w:color w:val="000000"/>
                <w:sz w:val="18"/>
                <w:szCs w:val="16"/>
              </w:rPr>
              <w:t xml:space="preserve"> </w:t>
            </w:r>
          </w:p>
          <w:p w:rsidR="004D42B0" w:rsidRPr="002249C3" w:rsidRDefault="004D42B0" w:rsidP="002249C3">
            <w:pPr>
              <w:spacing w:line="276" w:lineRule="auto"/>
              <w:rPr>
                <w:rFonts w:ascii="Century Gothic" w:eastAsia="Times New Roman" w:hAnsi="Century Gothic" w:cs="Times New Roman"/>
                <w:color w:val="000000"/>
                <w:sz w:val="11"/>
                <w:szCs w:val="16"/>
              </w:rPr>
            </w:pPr>
          </w:p>
          <w:p w:rsidR="004D42B0" w:rsidRPr="002249C3" w:rsidRDefault="00CD796D"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T</w:t>
            </w:r>
            <w:r w:rsidR="004D42B0" w:rsidRPr="002249C3">
              <w:rPr>
                <w:rFonts w:ascii="Century Gothic" w:eastAsia="Times New Roman" w:hAnsi="Century Gothic" w:cs="Times New Roman"/>
                <w:color w:val="000000"/>
                <w:sz w:val="18"/>
                <w:szCs w:val="16"/>
              </w:rPr>
              <w:t xml:space="preserve">his Agreement shall automatically be renewed and extended </w:t>
            </w:r>
            <w:r w:rsidRPr="002249C3">
              <w:rPr>
                <w:rFonts w:ascii="Century Gothic" w:eastAsia="Times New Roman" w:hAnsi="Century Gothic" w:cs="Times New Roman"/>
                <w:color w:val="000000"/>
                <w:sz w:val="18"/>
                <w:szCs w:val="16"/>
              </w:rPr>
              <w:t>annually</w:t>
            </w:r>
            <w:r w:rsidR="004D42B0" w:rsidRPr="002249C3">
              <w:rPr>
                <w:rFonts w:ascii="Century Gothic" w:eastAsia="Times New Roman" w:hAnsi="Century Gothic" w:cs="Times New Roman"/>
                <w:color w:val="000000"/>
                <w:sz w:val="18"/>
                <w:szCs w:val="16"/>
              </w:rPr>
              <w:t xml:space="preserve"> unless terminated in writing by either party 30 days prior to the date </w:t>
            </w:r>
            <w:r w:rsidRPr="002249C3">
              <w:rPr>
                <w:rFonts w:ascii="Century Gothic" w:eastAsia="Times New Roman" w:hAnsi="Century Gothic" w:cs="Times New Roman"/>
                <w:color w:val="000000"/>
                <w:sz w:val="18"/>
                <w:szCs w:val="16"/>
              </w:rPr>
              <w:t>of</w:t>
            </w:r>
            <w:r w:rsidR="004D42B0" w:rsidRPr="002249C3">
              <w:rPr>
                <w:rFonts w:ascii="Century Gothic" w:eastAsia="Times New Roman" w:hAnsi="Century Gothic" w:cs="Times New Roman"/>
                <w:color w:val="000000"/>
                <w:sz w:val="18"/>
                <w:szCs w:val="16"/>
              </w:rPr>
              <w:t xml:space="preserve"> renewal.</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This Agreement may also be terminated by mutual agreement at any time</w:t>
            </w:r>
            <w:r w:rsidR="00026AEE" w:rsidRPr="002249C3">
              <w:rPr>
                <w:rFonts w:ascii="Century Gothic" w:eastAsia="Times New Roman" w:hAnsi="Century Gothic" w:cs="Times New Roman"/>
                <w:color w:val="000000"/>
                <w:sz w:val="18"/>
                <w:szCs w:val="16"/>
              </w:rPr>
              <w:t>. At such time</w:t>
            </w:r>
            <w:r w:rsidRPr="002249C3">
              <w:rPr>
                <w:rFonts w:ascii="Century Gothic" w:eastAsia="Times New Roman" w:hAnsi="Century Gothic" w:cs="Times New Roman"/>
                <w:color w:val="000000"/>
                <w:sz w:val="18"/>
                <w:szCs w:val="16"/>
              </w:rPr>
              <w:t xml:space="preserve"> payment to Manager of all fees, commissions and expenses due under terms of this Agreement.</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Extent of Agreement</w:t>
            </w:r>
          </w:p>
          <w:p w:rsidR="004D42B0" w:rsidRPr="002249C3"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This document represents the entire Agreement between the parties.</w:t>
            </w:r>
          </w:p>
          <w:p w:rsidR="002249C3" w:rsidRPr="002249C3" w:rsidRDefault="002249C3" w:rsidP="002249C3">
            <w:pPr>
              <w:spacing w:line="276" w:lineRule="auto"/>
              <w:rPr>
                <w:rFonts w:ascii="Century Gothic" w:eastAsia="Times New Roman" w:hAnsi="Century Gothic" w:cs="Times New Roman"/>
                <w:color w:val="000000"/>
                <w:sz w:val="11"/>
                <w:szCs w:val="16"/>
              </w:rPr>
            </w:pPr>
          </w:p>
          <w:p w:rsidR="00D04F22" w:rsidRDefault="004D42B0" w:rsidP="002249C3">
            <w:pPr>
              <w:spacing w:line="276" w:lineRule="auto"/>
              <w:rPr>
                <w:rFonts w:ascii="Century Gothic" w:eastAsia="Times New Roman" w:hAnsi="Century Gothic" w:cs="Times New Roman"/>
                <w:color w:val="000000"/>
                <w:sz w:val="18"/>
                <w:szCs w:val="16"/>
              </w:rPr>
            </w:pPr>
            <w:r w:rsidRPr="002249C3">
              <w:rPr>
                <w:rFonts w:ascii="Century Gothic" w:eastAsia="Times New Roman" w:hAnsi="Century Gothic" w:cs="Times New Roman"/>
                <w:color w:val="000000"/>
                <w:sz w:val="18"/>
                <w:szCs w:val="16"/>
              </w:rPr>
              <w:t>IN WITNESS WHEREOF, the parties hereto hereby execute this Agreement on the date first above written.</w:t>
            </w:r>
          </w:p>
          <w:p w:rsidR="002249C3" w:rsidRPr="00D04F22" w:rsidRDefault="002249C3" w:rsidP="002249C3">
            <w:pPr>
              <w:spacing w:line="276" w:lineRule="auto"/>
              <w:rPr>
                <w:rFonts w:ascii="Century Gothic" w:eastAsia="Times New Roman" w:hAnsi="Century Gothic" w:cs="Times New Roman"/>
                <w:color w:val="000000"/>
                <w:sz w:val="20"/>
                <w:szCs w:val="22"/>
              </w:rPr>
            </w:pPr>
          </w:p>
        </w:tc>
      </w:tr>
    </w:tbl>
    <w:tbl>
      <w:tblPr>
        <w:tblpPr w:leftFromText="180" w:rightFromText="180" w:vertAnchor="text" w:horzAnchor="page" w:tblpX="490" w:tblpY="163"/>
        <w:tblW w:w="11340" w:type="dxa"/>
        <w:tblLook w:val="04A0" w:firstRow="1" w:lastRow="0" w:firstColumn="1" w:lastColumn="0" w:noHBand="0" w:noVBand="1"/>
      </w:tblPr>
      <w:tblGrid>
        <w:gridCol w:w="1530"/>
        <w:gridCol w:w="300"/>
        <w:gridCol w:w="3480"/>
        <w:gridCol w:w="1800"/>
        <w:gridCol w:w="4230"/>
      </w:tblGrid>
      <w:tr w:rsidR="002249C3" w:rsidRPr="00D823FF" w:rsidTr="002249C3">
        <w:trPr>
          <w:trHeight w:val="504"/>
        </w:trPr>
        <w:tc>
          <w:tcPr>
            <w:tcW w:w="1530" w:type="dxa"/>
            <w:tcBorders>
              <w:top w:val="single" w:sz="4" w:space="0" w:color="A6A6A6"/>
              <w:left w:val="single" w:sz="4" w:space="0" w:color="A6A6A6"/>
              <w:bottom w:val="single" w:sz="4" w:space="0" w:color="A6A6A6"/>
              <w:right w:val="nil"/>
            </w:tcBorders>
            <w:shd w:val="clear" w:color="000000" w:fill="808080"/>
            <w:vAlign w:val="center"/>
            <w:hideMark/>
          </w:tcPr>
          <w:p w:rsidR="002249C3" w:rsidRPr="0067508E" w:rsidRDefault="002249C3" w:rsidP="002249C3">
            <w:pPr>
              <w:rPr>
                <w:rFonts w:ascii="Century Gothic" w:eastAsia="Times New Roman" w:hAnsi="Century Gothic" w:cs="Times New Roman"/>
                <w:b/>
                <w:bCs/>
                <w:color w:val="FFFFFF"/>
                <w:sz w:val="16"/>
                <w:szCs w:val="18"/>
              </w:rPr>
            </w:pPr>
            <w:r w:rsidRPr="0067508E">
              <w:rPr>
                <w:rFonts w:ascii="Century Gothic" w:eastAsia="Times New Roman" w:hAnsi="Century Gothic" w:cs="Times New Roman"/>
                <w:b/>
                <w:bCs/>
                <w:color w:val="FFFFFF"/>
                <w:sz w:val="16"/>
                <w:szCs w:val="18"/>
              </w:rPr>
              <w:t>MANAGER SIGNATURE</w:t>
            </w:r>
          </w:p>
        </w:tc>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2249C3" w:rsidRPr="00D823FF" w:rsidRDefault="002249C3" w:rsidP="002249C3">
            <w:pPr>
              <w:rPr>
                <w:rFonts w:ascii="Century Gothic" w:eastAsia="Times New Roman" w:hAnsi="Century Gothic" w:cs="Times New Roman"/>
                <w:color w:val="000000"/>
                <w:sz w:val="22"/>
                <w:szCs w:val="22"/>
              </w:rPr>
            </w:pPr>
            <w:r w:rsidRPr="00D823FF">
              <w:rPr>
                <w:rFonts w:ascii="Century Gothic" w:eastAsia="Times New Roman" w:hAnsi="Century Gothic" w:cs="Times New Roman"/>
                <w:color w:val="000000"/>
                <w:sz w:val="22"/>
                <w:szCs w:val="22"/>
              </w:rPr>
              <w:t> </w:t>
            </w:r>
          </w:p>
        </w:tc>
        <w:tc>
          <w:tcPr>
            <w:tcW w:w="1800" w:type="dxa"/>
            <w:tcBorders>
              <w:top w:val="single" w:sz="4" w:space="0" w:color="A6A6A6"/>
              <w:left w:val="single" w:sz="4" w:space="0" w:color="A6A6A6"/>
              <w:bottom w:val="single" w:sz="4" w:space="0" w:color="A6A6A6"/>
              <w:right w:val="nil"/>
            </w:tcBorders>
            <w:shd w:val="clear" w:color="000000" w:fill="808080"/>
            <w:vAlign w:val="center"/>
            <w:hideMark/>
          </w:tcPr>
          <w:p w:rsidR="002249C3" w:rsidRPr="0067508E" w:rsidRDefault="002249C3" w:rsidP="002249C3">
            <w:pPr>
              <w:rPr>
                <w:rFonts w:ascii="Century Gothic" w:eastAsia="Times New Roman" w:hAnsi="Century Gothic" w:cs="Times New Roman"/>
                <w:b/>
                <w:bCs/>
                <w:color w:val="FFFFFF"/>
                <w:sz w:val="16"/>
                <w:szCs w:val="18"/>
              </w:rPr>
            </w:pPr>
            <w:r w:rsidRPr="0067508E">
              <w:rPr>
                <w:rFonts w:ascii="Century Gothic" w:eastAsia="Times New Roman" w:hAnsi="Century Gothic" w:cs="Times New Roman"/>
                <w:b/>
                <w:bCs/>
                <w:color w:val="FFFFFF"/>
                <w:sz w:val="16"/>
                <w:szCs w:val="18"/>
              </w:rPr>
              <w:t>DATE</w:t>
            </w:r>
          </w:p>
        </w:tc>
        <w:tc>
          <w:tcPr>
            <w:tcW w:w="4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2249C3" w:rsidRPr="00D823FF" w:rsidRDefault="002249C3" w:rsidP="002249C3">
            <w:pPr>
              <w:rPr>
                <w:rFonts w:ascii="Century Gothic" w:eastAsia="Times New Roman" w:hAnsi="Century Gothic" w:cs="Times New Roman"/>
                <w:color w:val="000000"/>
                <w:sz w:val="22"/>
                <w:szCs w:val="22"/>
              </w:rPr>
            </w:pPr>
            <w:r w:rsidRPr="00D823FF">
              <w:rPr>
                <w:rFonts w:ascii="Century Gothic" w:eastAsia="Times New Roman" w:hAnsi="Century Gothic" w:cs="Times New Roman"/>
                <w:color w:val="000000"/>
                <w:sz w:val="22"/>
                <w:szCs w:val="22"/>
              </w:rPr>
              <w:t> </w:t>
            </w:r>
          </w:p>
        </w:tc>
      </w:tr>
      <w:tr w:rsidR="002249C3" w:rsidRPr="004D42B0" w:rsidTr="002249C3">
        <w:trPr>
          <w:trHeight w:val="108"/>
        </w:trPr>
        <w:tc>
          <w:tcPr>
            <w:tcW w:w="1830" w:type="dxa"/>
            <w:gridSpan w:val="2"/>
            <w:tcBorders>
              <w:top w:val="nil"/>
              <w:left w:val="nil"/>
              <w:bottom w:val="nil"/>
              <w:right w:val="nil"/>
            </w:tcBorders>
            <w:shd w:val="clear" w:color="auto" w:fill="auto"/>
            <w:noWrap/>
            <w:vAlign w:val="bottom"/>
          </w:tcPr>
          <w:p w:rsidR="002249C3" w:rsidRPr="0067508E" w:rsidRDefault="002249C3" w:rsidP="002249C3">
            <w:pPr>
              <w:rPr>
                <w:rFonts w:ascii="Calibri" w:eastAsia="Times New Roman" w:hAnsi="Calibri" w:cs="Times New Roman"/>
                <w:color w:val="000000"/>
                <w:sz w:val="16"/>
                <w:szCs w:val="22"/>
              </w:rPr>
            </w:pPr>
          </w:p>
        </w:tc>
        <w:tc>
          <w:tcPr>
            <w:tcW w:w="3480" w:type="dxa"/>
            <w:tcBorders>
              <w:top w:val="nil"/>
              <w:left w:val="nil"/>
              <w:bottom w:val="nil"/>
              <w:right w:val="nil"/>
            </w:tcBorders>
            <w:shd w:val="clear" w:color="auto" w:fill="auto"/>
            <w:noWrap/>
            <w:vAlign w:val="bottom"/>
          </w:tcPr>
          <w:p w:rsidR="002249C3" w:rsidRPr="004D42B0" w:rsidRDefault="002249C3" w:rsidP="002249C3">
            <w:pPr>
              <w:rPr>
                <w:rFonts w:ascii="Times New Roman" w:eastAsia="Times New Roman" w:hAnsi="Times New Roman" w:cs="Times New Roman"/>
                <w:sz w:val="11"/>
                <w:szCs w:val="20"/>
              </w:rPr>
            </w:pPr>
          </w:p>
        </w:tc>
        <w:tc>
          <w:tcPr>
            <w:tcW w:w="1800" w:type="dxa"/>
            <w:tcBorders>
              <w:top w:val="nil"/>
              <w:left w:val="nil"/>
              <w:bottom w:val="nil"/>
              <w:right w:val="nil"/>
            </w:tcBorders>
            <w:shd w:val="clear" w:color="auto" w:fill="auto"/>
            <w:noWrap/>
            <w:vAlign w:val="bottom"/>
          </w:tcPr>
          <w:p w:rsidR="002249C3" w:rsidRPr="0067508E" w:rsidRDefault="002249C3" w:rsidP="002249C3">
            <w:pPr>
              <w:rPr>
                <w:rFonts w:ascii="Times New Roman" w:eastAsia="Times New Roman" w:hAnsi="Times New Roman" w:cs="Times New Roman"/>
                <w:sz w:val="16"/>
                <w:szCs w:val="20"/>
              </w:rPr>
            </w:pPr>
          </w:p>
        </w:tc>
        <w:tc>
          <w:tcPr>
            <w:tcW w:w="4230" w:type="dxa"/>
            <w:tcBorders>
              <w:top w:val="nil"/>
              <w:left w:val="nil"/>
              <w:bottom w:val="nil"/>
              <w:right w:val="nil"/>
            </w:tcBorders>
            <w:shd w:val="clear" w:color="auto" w:fill="auto"/>
            <w:noWrap/>
            <w:vAlign w:val="bottom"/>
          </w:tcPr>
          <w:p w:rsidR="002249C3" w:rsidRPr="004D42B0" w:rsidRDefault="002249C3" w:rsidP="002249C3">
            <w:pPr>
              <w:rPr>
                <w:rFonts w:ascii="Times New Roman" w:eastAsia="Times New Roman" w:hAnsi="Times New Roman" w:cs="Times New Roman"/>
                <w:sz w:val="11"/>
                <w:szCs w:val="20"/>
              </w:rPr>
            </w:pPr>
          </w:p>
        </w:tc>
      </w:tr>
      <w:tr w:rsidR="002249C3" w:rsidRPr="00D823FF" w:rsidTr="002249C3">
        <w:trPr>
          <w:trHeight w:val="504"/>
        </w:trPr>
        <w:tc>
          <w:tcPr>
            <w:tcW w:w="1530" w:type="dxa"/>
            <w:tcBorders>
              <w:top w:val="single" w:sz="4" w:space="0" w:color="A6A6A6"/>
              <w:left w:val="single" w:sz="4" w:space="0" w:color="A6A6A6"/>
              <w:bottom w:val="single" w:sz="4" w:space="0" w:color="A6A6A6"/>
              <w:right w:val="nil"/>
            </w:tcBorders>
            <w:shd w:val="clear" w:color="000000" w:fill="808080"/>
            <w:vAlign w:val="center"/>
            <w:hideMark/>
          </w:tcPr>
          <w:p w:rsidR="002249C3" w:rsidRPr="0067508E" w:rsidRDefault="002249C3" w:rsidP="002249C3">
            <w:pPr>
              <w:rPr>
                <w:rFonts w:ascii="Century Gothic" w:eastAsia="Times New Roman" w:hAnsi="Century Gothic" w:cs="Times New Roman"/>
                <w:b/>
                <w:bCs/>
                <w:color w:val="FFFFFF"/>
                <w:sz w:val="16"/>
                <w:szCs w:val="18"/>
              </w:rPr>
            </w:pPr>
            <w:r w:rsidRPr="0067508E">
              <w:rPr>
                <w:rFonts w:ascii="Century Gothic" w:eastAsia="Times New Roman" w:hAnsi="Century Gothic" w:cs="Times New Roman"/>
                <w:b/>
                <w:bCs/>
                <w:color w:val="FFFFFF"/>
                <w:sz w:val="16"/>
                <w:szCs w:val="18"/>
              </w:rPr>
              <w:t>OWNER SIGNATURE</w:t>
            </w:r>
          </w:p>
        </w:tc>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2249C3" w:rsidRPr="00D823FF" w:rsidRDefault="002249C3" w:rsidP="002249C3">
            <w:pPr>
              <w:rPr>
                <w:rFonts w:ascii="Century Gothic" w:eastAsia="Times New Roman" w:hAnsi="Century Gothic" w:cs="Times New Roman"/>
                <w:color w:val="000000"/>
                <w:sz w:val="22"/>
                <w:szCs w:val="22"/>
              </w:rPr>
            </w:pPr>
            <w:r w:rsidRPr="00D823FF">
              <w:rPr>
                <w:rFonts w:ascii="Century Gothic" w:eastAsia="Times New Roman" w:hAnsi="Century Gothic" w:cs="Times New Roman"/>
                <w:color w:val="000000"/>
                <w:sz w:val="22"/>
                <w:szCs w:val="22"/>
              </w:rPr>
              <w:t> </w:t>
            </w:r>
          </w:p>
        </w:tc>
        <w:tc>
          <w:tcPr>
            <w:tcW w:w="1800" w:type="dxa"/>
            <w:tcBorders>
              <w:top w:val="single" w:sz="4" w:space="0" w:color="A6A6A6"/>
              <w:left w:val="single" w:sz="4" w:space="0" w:color="A6A6A6"/>
              <w:bottom w:val="single" w:sz="4" w:space="0" w:color="A6A6A6"/>
              <w:right w:val="nil"/>
            </w:tcBorders>
            <w:shd w:val="clear" w:color="000000" w:fill="808080"/>
            <w:vAlign w:val="center"/>
            <w:hideMark/>
          </w:tcPr>
          <w:p w:rsidR="002249C3" w:rsidRPr="0067508E" w:rsidRDefault="002249C3" w:rsidP="002249C3">
            <w:pPr>
              <w:rPr>
                <w:rFonts w:ascii="Century Gothic" w:eastAsia="Times New Roman" w:hAnsi="Century Gothic" w:cs="Times New Roman"/>
                <w:b/>
                <w:bCs/>
                <w:color w:val="FFFFFF"/>
                <w:sz w:val="16"/>
                <w:szCs w:val="18"/>
              </w:rPr>
            </w:pPr>
            <w:r w:rsidRPr="0067508E">
              <w:rPr>
                <w:rFonts w:ascii="Century Gothic" w:eastAsia="Times New Roman" w:hAnsi="Century Gothic" w:cs="Times New Roman"/>
                <w:b/>
                <w:bCs/>
                <w:color w:val="FFFFFF"/>
                <w:sz w:val="16"/>
                <w:szCs w:val="18"/>
              </w:rPr>
              <w:t>DATE</w:t>
            </w:r>
          </w:p>
        </w:tc>
        <w:tc>
          <w:tcPr>
            <w:tcW w:w="42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2249C3" w:rsidRPr="00D823FF" w:rsidRDefault="002249C3" w:rsidP="002249C3">
            <w:pPr>
              <w:rPr>
                <w:rFonts w:ascii="Century Gothic" w:eastAsia="Times New Roman" w:hAnsi="Century Gothic" w:cs="Times New Roman"/>
                <w:color w:val="000000"/>
                <w:sz w:val="22"/>
                <w:szCs w:val="22"/>
              </w:rPr>
            </w:pPr>
            <w:r w:rsidRPr="00D823FF">
              <w:rPr>
                <w:rFonts w:ascii="Century Gothic" w:eastAsia="Times New Roman" w:hAnsi="Century Gothic" w:cs="Times New Roman"/>
                <w:color w:val="000000"/>
                <w:sz w:val="22"/>
                <w:szCs w:val="22"/>
              </w:rPr>
              <w:t> </w:t>
            </w:r>
          </w:p>
        </w:tc>
      </w:tr>
    </w:tbl>
    <w:p w:rsidR="004D42B0" w:rsidRDefault="004D42B0" w:rsidP="004D42B0">
      <w:pPr>
        <w:tabs>
          <w:tab w:val="left" w:pos="10140"/>
        </w:tabs>
        <w:rPr>
          <w:rFonts w:ascii="Century Gothic" w:hAnsi="Century Gothic"/>
          <w:sz w:val="16"/>
          <w:szCs w:val="16"/>
        </w:rPr>
      </w:pPr>
    </w:p>
    <w:p w:rsidR="00D00C1E" w:rsidRDefault="00D00C1E">
      <w:pPr>
        <w:rPr>
          <w:rFonts w:ascii="Century Gothic" w:hAnsi="Century Gothic"/>
          <w:sz w:val="16"/>
          <w:szCs w:val="16"/>
        </w:rPr>
      </w:pPr>
    </w:p>
    <w:p w:rsidR="00A44196" w:rsidRDefault="00A44196">
      <w:pPr>
        <w:rPr>
          <w:rFonts w:ascii="Century Gothic" w:hAnsi="Century Gothic"/>
          <w:sz w:val="16"/>
          <w:szCs w:val="16"/>
        </w:rPr>
      </w:pPr>
    </w:p>
    <w:p w:rsidR="004431E8" w:rsidRDefault="004431E8">
      <w:pPr>
        <w:rPr>
          <w:rFonts w:ascii="Century Gothic" w:hAnsi="Century Gothic"/>
          <w:sz w:val="16"/>
          <w:szCs w:val="16"/>
        </w:rPr>
      </w:pPr>
    </w:p>
    <w:tbl>
      <w:tblPr>
        <w:tblStyle w:val="TableGrid"/>
        <w:tblW w:w="10710" w:type="dxa"/>
        <w:tblInd w:w="44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10"/>
      </w:tblGrid>
      <w:tr w:rsidR="002249C3" w:rsidTr="002249C3">
        <w:trPr>
          <w:trHeight w:val="2341"/>
        </w:trPr>
        <w:tc>
          <w:tcPr>
            <w:tcW w:w="10710" w:type="dxa"/>
          </w:tcPr>
          <w:p w:rsidR="004431E8" w:rsidRPr="00692C04" w:rsidRDefault="004431E8" w:rsidP="00D66BC9">
            <w:pPr>
              <w:jc w:val="center"/>
              <w:rPr>
                <w:rFonts w:ascii="Century Gothic" w:hAnsi="Century Gothic" w:cs="Arial"/>
                <w:b/>
                <w:sz w:val="20"/>
                <w:szCs w:val="20"/>
              </w:rPr>
            </w:pPr>
            <w:r w:rsidRPr="00692C04">
              <w:rPr>
                <w:rFonts w:ascii="Century Gothic" w:hAnsi="Century Gothic" w:cs="Arial"/>
                <w:b/>
                <w:sz w:val="20"/>
                <w:szCs w:val="20"/>
              </w:rPr>
              <w:t>DISCLAIMER</w:t>
            </w:r>
          </w:p>
          <w:p w:rsidR="004431E8" w:rsidRDefault="004431E8" w:rsidP="00D66BC9">
            <w:pPr>
              <w:rPr>
                <w:rFonts w:ascii="Century Gothic" w:hAnsi="Century Gothic" w:cs="Arial"/>
                <w:szCs w:val="20"/>
              </w:rPr>
            </w:pPr>
          </w:p>
          <w:p w:rsidR="004431E8" w:rsidRDefault="004431E8" w:rsidP="00D66BC9">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DA3209">
              <w:rPr>
                <w:rFonts w:ascii="Century Gothic" w:hAnsi="Century Gothic" w:cs="Arial"/>
                <w:szCs w:val="20"/>
              </w:rPr>
              <w:t xml:space="preserve"> </w:t>
            </w:r>
          </w:p>
          <w:p w:rsidR="00C933AA" w:rsidRDefault="00C933AA" w:rsidP="00D66BC9">
            <w:pPr>
              <w:rPr>
                <w:rFonts w:ascii="Century Gothic" w:hAnsi="Century Gothic" w:cs="Arial"/>
                <w:sz w:val="20"/>
                <w:szCs w:val="20"/>
              </w:rPr>
            </w:pPr>
          </w:p>
        </w:tc>
      </w:tr>
    </w:tbl>
    <w:p w:rsidR="004431E8" w:rsidRDefault="004431E8" w:rsidP="004431E8">
      <w:pPr>
        <w:rPr>
          <w:rFonts w:ascii="Century Gothic" w:hAnsi="Century Gothic" w:cs="Arial"/>
          <w:sz w:val="20"/>
          <w:szCs w:val="20"/>
        </w:rPr>
      </w:pPr>
    </w:p>
    <w:p w:rsidR="004431E8" w:rsidRPr="00D3383E" w:rsidRDefault="004431E8" w:rsidP="004431E8">
      <w:pPr>
        <w:rPr>
          <w:rFonts w:ascii="Century Gothic" w:hAnsi="Century Gothic" w:cs="Arial"/>
          <w:sz w:val="20"/>
          <w:szCs w:val="20"/>
        </w:rPr>
      </w:pPr>
    </w:p>
    <w:p w:rsidR="004431E8" w:rsidRPr="008A4C1C" w:rsidRDefault="004431E8">
      <w:pPr>
        <w:rPr>
          <w:rFonts w:ascii="Century Gothic" w:hAnsi="Century Gothic"/>
          <w:sz w:val="16"/>
          <w:szCs w:val="16"/>
        </w:rPr>
      </w:pPr>
    </w:p>
    <w:sectPr w:rsidR="004431E8" w:rsidRPr="008A4C1C" w:rsidSect="007F1461">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EF" w:rsidRDefault="000426EF" w:rsidP="007436D8">
      <w:r>
        <w:separator/>
      </w:r>
    </w:p>
  </w:endnote>
  <w:endnote w:type="continuationSeparator" w:id="0">
    <w:p w:rsidR="000426EF" w:rsidRDefault="000426EF" w:rsidP="0074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EF" w:rsidRDefault="000426EF" w:rsidP="007436D8">
      <w:r>
        <w:separator/>
      </w:r>
    </w:p>
  </w:footnote>
  <w:footnote w:type="continuationSeparator" w:id="0">
    <w:p w:rsidR="000426EF" w:rsidRDefault="000426EF" w:rsidP="00743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2C"/>
    <w:rsid w:val="00020DF3"/>
    <w:rsid w:val="00026AEE"/>
    <w:rsid w:val="00040A4D"/>
    <w:rsid w:val="000426EF"/>
    <w:rsid w:val="00060B2C"/>
    <w:rsid w:val="00076642"/>
    <w:rsid w:val="00222C19"/>
    <w:rsid w:val="002249C3"/>
    <w:rsid w:val="00420D04"/>
    <w:rsid w:val="004320E1"/>
    <w:rsid w:val="00435B34"/>
    <w:rsid w:val="004431E8"/>
    <w:rsid w:val="004D42B0"/>
    <w:rsid w:val="004E5F3A"/>
    <w:rsid w:val="005B3FE3"/>
    <w:rsid w:val="006408FC"/>
    <w:rsid w:val="0067508E"/>
    <w:rsid w:val="006757EA"/>
    <w:rsid w:val="00694B7A"/>
    <w:rsid w:val="007223F4"/>
    <w:rsid w:val="007319D0"/>
    <w:rsid w:val="007436D8"/>
    <w:rsid w:val="007F1461"/>
    <w:rsid w:val="00847E05"/>
    <w:rsid w:val="00850166"/>
    <w:rsid w:val="008A16A3"/>
    <w:rsid w:val="008A4C1C"/>
    <w:rsid w:val="008A618B"/>
    <w:rsid w:val="008C36BC"/>
    <w:rsid w:val="008D1F2A"/>
    <w:rsid w:val="008D71FD"/>
    <w:rsid w:val="008F623F"/>
    <w:rsid w:val="00976BA2"/>
    <w:rsid w:val="00992B28"/>
    <w:rsid w:val="009E0257"/>
    <w:rsid w:val="00A44196"/>
    <w:rsid w:val="00A97F32"/>
    <w:rsid w:val="00B15C5C"/>
    <w:rsid w:val="00B2347B"/>
    <w:rsid w:val="00B367A6"/>
    <w:rsid w:val="00BD398A"/>
    <w:rsid w:val="00C933AA"/>
    <w:rsid w:val="00CC3586"/>
    <w:rsid w:val="00CD796D"/>
    <w:rsid w:val="00D0062A"/>
    <w:rsid w:val="00D00C1E"/>
    <w:rsid w:val="00D04F22"/>
    <w:rsid w:val="00D16014"/>
    <w:rsid w:val="00D823FF"/>
    <w:rsid w:val="00DA3209"/>
    <w:rsid w:val="00DC700C"/>
    <w:rsid w:val="00E42A4A"/>
    <w:rsid w:val="00E90D2A"/>
    <w:rsid w:val="00FF34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8E221"/>
  <w14:defaultImageDpi w14:val="32767"/>
  <w15:docId w15:val="{9BA8AB7F-29DA-44EF-BD92-7FC7AF31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 w:type="character" w:styleId="CommentReference">
    <w:name w:val="annotation reference"/>
    <w:basedOn w:val="DefaultParagraphFont"/>
    <w:uiPriority w:val="99"/>
    <w:semiHidden/>
    <w:unhideWhenUsed/>
    <w:rsid w:val="008A618B"/>
    <w:rPr>
      <w:sz w:val="16"/>
      <w:szCs w:val="16"/>
    </w:rPr>
  </w:style>
  <w:style w:type="paragraph" w:styleId="CommentText">
    <w:name w:val="annotation text"/>
    <w:basedOn w:val="Normal"/>
    <w:link w:val="CommentTextChar"/>
    <w:uiPriority w:val="99"/>
    <w:semiHidden/>
    <w:unhideWhenUsed/>
    <w:rsid w:val="008A618B"/>
    <w:rPr>
      <w:sz w:val="20"/>
      <w:szCs w:val="20"/>
    </w:rPr>
  </w:style>
  <w:style w:type="character" w:customStyle="1" w:styleId="CommentTextChar">
    <w:name w:val="Comment Text Char"/>
    <w:basedOn w:val="DefaultParagraphFont"/>
    <w:link w:val="CommentText"/>
    <w:uiPriority w:val="99"/>
    <w:semiHidden/>
    <w:rsid w:val="008A618B"/>
    <w:rPr>
      <w:sz w:val="20"/>
      <w:szCs w:val="20"/>
    </w:rPr>
  </w:style>
  <w:style w:type="paragraph" w:styleId="CommentSubject">
    <w:name w:val="annotation subject"/>
    <w:basedOn w:val="CommentText"/>
    <w:next w:val="CommentText"/>
    <w:link w:val="CommentSubjectChar"/>
    <w:uiPriority w:val="99"/>
    <w:semiHidden/>
    <w:unhideWhenUsed/>
    <w:rsid w:val="008A618B"/>
    <w:rPr>
      <w:b/>
      <w:bCs/>
    </w:rPr>
  </w:style>
  <w:style w:type="character" w:customStyle="1" w:styleId="CommentSubjectChar">
    <w:name w:val="Comment Subject Char"/>
    <w:basedOn w:val="CommentTextChar"/>
    <w:link w:val="CommentSubject"/>
    <w:uiPriority w:val="99"/>
    <w:semiHidden/>
    <w:rsid w:val="008A618B"/>
    <w:rPr>
      <w:b/>
      <w:bCs/>
      <w:sz w:val="20"/>
      <w:szCs w:val="20"/>
    </w:rPr>
  </w:style>
  <w:style w:type="paragraph" w:styleId="BalloonText">
    <w:name w:val="Balloon Text"/>
    <w:basedOn w:val="Normal"/>
    <w:link w:val="BalloonTextChar"/>
    <w:uiPriority w:val="99"/>
    <w:semiHidden/>
    <w:unhideWhenUsed/>
    <w:rsid w:val="008A6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18B"/>
    <w:rPr>
      <w:rFonts w:ascii="Segoe UI" w:hAnsi="Segoe UI" w:cs="Segoe UI"/>
      <w:sz w:val="18"/>
      <w:szCs w:val="18"/>
    </w:rPr>
  </w:style>
  <w:style w:type="paragraph" w:styleId="Revision">
    <w:name w:val="Revision"/>
    <w:hidden/>
    <w:uiPriority w:val="99"/>
    <w:semiHidden/>
    <w:rsid w:val="0022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7840">
      <w:bodyDiv w:val="1"/>
      <w:marLeft w:val="0"/>
      <w:marRight w:val="0"/>
      <w:marTop w:val="0"/>
      <w:marBottom w:val="0"/>
      <w:divBdr>
        <w:top w:val="none" w:sz="0" w:space="0" w:color="auto"/>
        <w:left w:val="none" w:sz="0" w:space="0" w:color="auto"/>
        <w:bottom w:val="none" w:sz="0" w:space="0" w:color="auto"/>
        <w:right w:val="none" w:sz="0" w:space="0" w:color="auto"/>
      </w:divBdr>
    </w:div>
    <w:div w:id="249507845">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1593274864">
      <w:bodyDiv w:val="1"/>
      <w:marLeft w:val="0"/>
      <w:marRight w:val="0"/>
      <w:marTop w:val="0"/>
      <w:marBottom w:val="0"/>
      <w:divBdr>
        <w:top w:val="none" w:sz="0" w:space="0" w:color="auto"/>
        <w:left w:val="none" w:sz="0" w:space="0" w:color="auto"/>
        <w:bottom w:val="none" w:sz="0" w:space="0" w:color="auto"/>
        <w:right w:val="none" w:sz="0" w:space="0" w:color="auto"/>
      </w:divBdr>
    </w:div>
    <w:div w:id="1804075314">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F:/Alexy/2020/property%20management%20agreement/property%20management%20agreement%2010.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528</Words>
  <Characters>3011</Characters>
  <DocSecurity>0</DocSecurity>
  <Lines>25</Lines>
  <Paragraphs>7</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Company/>
  <LinksUpToDate>false</LinksUpToDate>
  <CharactersWithSpaces>3532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