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E361D">
      <w:pPr>
        <w:rPr>
          <w:lang w:val="en-US"/>
        </w:rPr>
      </w:pPr>
      <w:r>
        <w:pict>
          <v:group id="_x0000_s1032" style="position:absolute;margin-left:36pt;margin-top:47.5pt;width:198pt;height:1in;z-index:251658240;mso-wrap-distance-left:0;mso-wrap-distance-right:0;mso-position-horizontal-relative:page;mso-position-vertical-relative:page" coordorigin="720,950" coordsize="3959,1439">
            <o:lock v:ext="edit" text="t"/>
            <v:roundrect id="_x0000_s1033" style="position:absolute;left:720;top:950;width:3959;height:1439;v-text-anchor:middle" arcsize="10923f" fillcolor="#e6e6e6" strokecolor="#969696" strokeweight=".26mm">
              <v:fill color2="#191919"/>
              <v:stroke color2="#696969" joinstyle="miter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758;top:1014;width:3876;height:1301" fillcolor="#e6e6e6" stroked="f">
              <v:fill color2="#191919"/>
              <v:stroke joinstyle="round"/>
              <v:textbox style="mso-rotate-with-shape:t" inset="4.41mm,2.29mm,4.41mm,2.29mm">
                <w:txbxContent>
                  <w:p w:rsidR="00000000" w:rsidRDefault="005E361D"/>
                  <w:p w:rsidR="00000000" w:rsidRDefault="005E361D">
                    <w:r>
                      <w:t>Return Address</w:t>
                    </w:r>
                  </w:p>
                </w:txbxContent>
              </v:textbox>
            </v:shape>
          </v:group>
        </w:pict>
      </w:r>
      <w:r>
        <w:pict>
          <v:shape id="_x0000_s1035" type="#_x0000_t202" style="position:absolute;margin-left:36pt;margin-top:.15pt;width:248.9pt;height:47.15pt;z-index:-251657216;mso-position-horizontal-relative:page;mso-position-vertical-relative:page;v-text-anchor:middle" fillcolor="silver" strokeweight=".26mm">
            <v:fill color2="#3f3f3f"/>
            <v:stroke joinstyle="round"/>
            <v:textbox style="mso-rotate-with-shape:t" inset="4.41mm,2.29mm,4.41mm,2.29mm">
              <w:txbxContent>
                <w:p w:rsidR="00000000" w:rsidRDefault="005E3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Quality Control</w:t>
                  </w:r>
                </w:p>
              </w:txbxContent>
            </v:textbox>
          </v:shape>
        </w:pict>
      </w:r>
      <w:r>
        <w:pict>
          <v:group id="_x0000_s1039" style="position:absolute;margin-left:342pt;margin-top:691.2pt;width:215.95pt;height:63.3pt;z-index:251661312;mso-wrap-distance-left:0;mso-wrap-distance-right:0;mso-position-horizontal-relative:page;mso-position-vertical-relative:page" coordorigin="6840,13824" coordsize="4318,1265">
            <o:lock v:ext="edit" text="t"/>
            <v:roundrect id="_x0000_s1040" style="position:absolute;left:6840;top:13824;width:4318;height:1265;v-text-anchor:middle" arcsize="10923f" fillcolor="#e6e6e6" strokecolor="#969696" strokeweight=".26mm">
              <v:fill color2="#191919"/>
              <v:stroke color2="#696969" joinstyle="miter"/>
            </v:roundrect>
            <v:shape id="_x0000_s1041" type="#_x0000_t202" style="position:absolute;left:6887;top:13882;width:4218;height:1142" fillcolor="#e6e6e6" stroked="f">
              <v:fill color2="#191919"/>
              <v:stroke joinstyle="round"/>
              <v:textbox style="mso-rotate-with-shape:t" inset="4.41mm,2.29mm,4.41mm,2.29mm">
                <w:txbxContent>
                  <w:p w:rsidR="00000000" w:rsidRDefault="005E361D"/>
                  <w:p w:rsidR="00000000" w:rsidRDefault="005E361D">
                    <w:r>
                      <w:t>CRE B Window</w:t>
                    </w:r>
                  </w:p>
                </w:txbxContent>
              </v:textbox>
            </v:shape>
          </v:group>
        </w:pict>
      </w:r>
      <w:r>
        <w:pict>
          <v:shape id="_x0000_s1026" type="#_x0000_t202" style="position:absolute;margin-left:0;margin-top:0;width:36pt;height:263.5pt;z-index:-251662336;mso-position-horizontal-relative:page;mso-position-vertical-relative:page;v-text-anchor:middle" fillcolor="silver" strokeweight=".09mm">
            <v:fill color2="#3f3f3f"/>
            <v:textbox style="layout-flow:vertical-ideographic;mso-rotate-with-shape:t" inset="4.41mm,2.29mm,4.41mm,2.29mm">
              <w:txbxContent>
                <w:p w:rsidR="00000000" w:rsidRDefault="005E3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  <w:p w:rsidR="00000000" w:rsidRDefault="005E3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Automation Controls</w:t>
                  </w:r>
                </w:p>
              </w:txbxContent>
            </v:textbox>
            <w10:wrap anchorx="margin" anchory="margin"/>
          </v:shape>
        </w:pict>
      </w:r>
      <w:r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       </w:t>
      </w:r>
    </w:p>
    <w:p w:rsidR="00000000" w:rsidRDefault="005E361D">
      <w:pPr>
        <w:rPr>
          <w:lang w:val="en-US"/>
        </w:rPr>
      </w:pPr>
    </w:p>
    <w:p w:rsidR="00000000" w:rsidRDefault="005E361D">
      <w:pPr>
        <w:rPr>
          <w:lang w:val="en-US"/>
        </w:rPr>
      </w:pPr>
    </w:p>
    <w:p w:rsidR="00000000" w:rsidRDefault="005E361D">
      <w:pPr>
        <w:rPr>
          <w:lang w:val="en-US"/>
        </w:rPr>
      </w:pPr>
    </w:p>
    <w:p w:rsidR="00000000" w:rsidRDefault="005E361D">
      <w:pPr>
        <w:rPr>
          <w:lang w:val="en-US"/>
        </w:rPr>
      </w:pPr>
    </w:p>
    <w:p w:rsidR="00000000" w:rsidRDefault="005E361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Entire Address must within shaded area</w:t>
      </w:r>
    </w:p>
    <w:p w:rsidR="00000000" w:rsidRDefault="005E361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No other data may be in shaded area</w:t>
      </w:r>
    </w:p>
    <w:p w:rsidR="00000000" w:rsidRDefault="005E361D">
      <w:pPr>
        <w:rPr>
          <w:lang w:val="en-US"/>
        </w:rPr>
      </w:pPr>
    </w:p>
    <w:p w:rsidR="00000000" w:rsidRDefault="005E361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Dark shaded area is reserved for</w:t>
      </w:r>
    </w:p>
    <w:p w:rsidR="00000000" w:rsidRDefault="005E361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automation controls</w:t>
      </w:r>
    </w:p>
    <w:p w:rsidR="00000000" w:rsidRDefault="005E361D">
      <w:pPr>
        <w:rPr>
          <w:lang w:val="en-US"/>
        </w:rPr>
      </w:pPr>
      <w:r>
        <w:pict>
          <v:group id="_x0000_s1027" style="position:absolute;margin-left:36pt;margin-top:153.35pt;width:198pt;height:1in;z-index:251655168;mso-wrap-distance-left:0;mso-wrap-distance-right:0;mso-position-horizontal-relative:page;mso-position-vertical-relative:page" coordorigin="720,3067" coordsize="3959,1439">
            <o:lock v:ext="edit" text="t"/>
            <v:roundrect id="_x0000_s1028" style="position:absolute;left:720;top:3067;width:3959;height:1439;v-text-anchor:middle" arcsize="10923f" fillcolor="#e6e6e6" strokecolor="#969696" strokeweight=".26mm">
              <v:fill color2="#191919"/>
              <v:stroke color2="#696969" joinstyle="miter"/>
            </v:roundrect>
            <v:shape id="_x0000_s1029" type="#_x0000_t202" style="position:absolute;left:763;top:3133;width:3867;height:1299" fillcolor="#e6e6e6" stroked="f">
              <v:fill color2="#191919"/>
              <v:stroke joinstyle="round"/>
              <v:textbox style="mso-rotate-with-shape:t" inset="4.41mm,2.29mm,4.41mm,2.29mm">
                <w:txbxContent>
                  <w:p w:rsidR="00000000" w:rsidRDefault="005E361D"/>
                  <w:p w:rsidR="00000000" w:rsidRDefault="005E361D">
                    <w:r>
                      <w:t>To Address</w:t>
                    </w:r>
                  </w:p>
                </w:txbxContent>
              </v:textbox>
            </v:shape>
          </v:group>
        </w:pict>
      </w:r>
    </w:p>
    <w:p w:rsidR="00000000" w:rsidRDefault="005E361D">
      <w:pPr>
        <w:rPr>
          <w:lang w:val="en-US"/>
        </w:rPr>
      </w:pPr>
    </w:p>
    <w:p w:rsidR="00000000" w:rsidRDefault="005E361D">
      <w:pPr>
        <w:rPr>
          <w:lang w:val="en-US"/>
        </w:rPr>
      </w:pPr>
    </w:p>
    <w:p w:rsidR="00000000" w:rsidRDefault="005E361D">
      <w:pPr>
        <w:rPr>
          <w:lang w:val="en-US"/>
        </w:rPr>
      </w:pPr>
    </w:p>
    <w:p w:rsidR="00000000" w:rsidRDefault="005E361D">
      <w:pPr>
        <w:rPr>
          <w:lang w:val="en-US"/>
        </w:rPr>
      </w:pPr>
    </w:p>
    <w:p w:rsidR="00000000" w:rsidRDefault="005E361D">
      <w:pPr>
        <w:rPr>
          <w:lang w:val="en-US"/>
        </w:rPr>
      </w:pPr>
      <w:r>
        <w:pict>
          <v:line id="_x0000_s1030" style="position:absolute;z-index:251656192;mso-position-horizontal-relative:page;mso-position-vertical-relative:page" from="0,264.25pt" to="612pt,264.25pt" strokeweight=".51mm">
            <v:stroke dashstyle="1 1"/>
          </v:line>
        </w:pict>
      </w:r>
      <w:r>
        <w:pict>
          <v:line id="_x0000_s1031" style="position:absolute;z-index:251657216;mso-position-horizontal-relative:page;mso-position-vertical-relative:page" from="0,527.75pt" to="612pt,527.75pt" strokeweight=".51mm">
            <v:stroke dashstyle="1 1"/>
          </v:line>
        </w:pict>
      </w:r>
    </w:p>
    <w:p w:rsidR="00000000" w:rsidRDefault="005E361D">
      <w:pPr>
        <w:jc w:val="center"/>
        <w:rPr>
          <w:lang w:val="en-US"/>
        </w:rPr>
      </w:pPr>
      <w:r>
        <w:rPr>
          <w:lang w:val="en-US"/>
        </w:rPr>
        <w:t>Fold</w:t>
      </w: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  <w:r>
        <w:rPr>
          <w:lang w:val="en-US"/>
        </w:rPr>
        <w:t>Envelope Template B</w:t>
      </w: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</w:p>
    <w:p w:rsidR="00000000" w:rsidRDefault="005E361D">
      <w:pPr>
        <w:jc w:val="center"/>
        <w:rPr>
          <w:lang w:val="en-US"/>
        </w:rPr>
      </w:pPr>
      <w:r>
        <w:rPr>
          <w:lang w:val="en-US"/>
        </w:rPr>
        <w:t>Fold</w:t>
      </w:r>
    </w:p>
    <w:p w:rsidR="005E361D" w:rsidRDefault="005E361D">
      <w:pPr>
        <w:jc w:val="center"/>
      </w:pPr>
      <w:r>
        <w:pict>
          <v:group id="_x0000_s1036" style="position:absolute;left:0;text-align:left;margin-left:51.1pt;margin-top:684.7pt;width:233.95pt;height:58.25pt;z-index:251660288;mso-wrap-distance-left:0;mso-wrap-distance-right:0;mso-position-horizontal-relative:page;mso-position-vertical-relative:page" coordorigin="1022,13694" coordsize="4678,1164">
            <o:lock v:ext="edit" text="t"/>
            <v:roundrect id="_x0000_s1037" style="position:absolute;left:1022;top:13694;width:4678;height:1164;v-text-anchor:middle" arcsize="10923f" fillcolor="#e6e6e6" strokecolor="#969696" strokeweight=".26mm">
              <v:fill color2="#191919"/>
              <v:stroke color2="#696969" joinstyle="miter"/>
            </v:roundrect>
            <v:shape id="_x0000_s1038" type="#_x0000_t202" style="position:absolute;left:1074;top:13748;width:4569;height:1051" fillcolor="#e6e6e6" stroked="f">
              <v:fill color2="#191919"/>
              <v:stroke joinstyle="round"/>
              <v:textbox style="mso-rotate-with-shape:t" inset="4.41mm,2.29mm,4.41mm,2.29mm">
                <w:txbxContent>
                  <w:p w:rsidR="00000000" w:rsidRDefault="005E361D"/>
                  <w:p w:rsidR="00000000" w:rsidRDefault="005E361D">
                    <w:r>
                      <w:t>CRE A Window</w:t>
                    </w:r>
                  </w:p>
                </w:txbxContent>
              </v:textbox>
            </v:shape>
          </v:group>
        </w:pict>
      </w:r>
    </w:p>
    <w:sectPr w:rsidR="005E361D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5769E"/>
    <w:rsid w:val="005E361D"/>
    <w:rsid w:val="00E5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Andale Sans UI" w:hAnsi="Albany AMT" w:cs="Andale Sans UI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</Words>
  <Characters>268</Characters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