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D2" w:rsidRDefault="004A398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620D6" wp14:editId="2C16B671">
                <wp:simplePos x="0" y="0"/>
                <wp:positionH relativeFrom="column">
                  <wp:posOffset>1438772</wp:posOffset>
                </wp:positionH>
                <wp:positionV relativeFrom="paragraph">
                  <wp:posOffset>-359693</wp:posOffset>
                </wp:positionV>
                <wp:extent cx="2028825" cy="71058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710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398E" w:rsidRPr="004A398E" w:rsidRDefault="004A398E" w:rsidP="004A398E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A398E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Mineral Water Brand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620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3.3pt;margin-top:-28.3pt;width:159.7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" filled="f" stroked="f">
                <v:fill o:detectmouseclick="t"/>
                <v:textbox>
                  <w:txbxContent>
                    <w:p w:rsidR="004A398E" w:rsidRPr="004A398E" w:rsidRDefault="004A398E" w:rsidP="004A398E">
                      <w:pPr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3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A398E">
                        <w:rPr>
                          <w:b/>
                          <w:outline/>
                          <w:noProof/>
                          <w:color w:val="4472C4" w:themeColor="accent5"/>
                          <w:sz w:val="3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Mineral Water Brand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825552" wp14:editId="34100681">
                <wp:simplePos x="0" y="0"/>
                <wp:positionH relativeFrom="page">
                  <wp:posOffset>2173184</wp:posOffset>
                </wp:positionH>
                <wp:positionV relativeFrom="page">
                  <wp:posOffset>380010</wp:posOffset>
                </wp:positionV>
                <wp:extent cx="2475865" cy="5353050"/>
                <wp:effectExtent l="0" t="0" r="19685" b="19050"/>
                <wp:wrapSquare wrapText="bothSides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865" cy="5353050"/>
                          <a:chOff x="-2924175" y="123825"/>
                          <a:chExt cx="2475865" cy="9555480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2924175" y="123825"/>
                            <a:ext cx="2475865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  <w:id w:val="-1115438292"/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p w:rsidR="004A398E" w:rsidRDefault="004A398E">
                                  <w:pPr>
                                    <w:spacing w:before="880" w:after="240" w:line="240" w:lineRule="auto"/>
                                    <w:rPr>
                                      <w:rFonts w:asciiTheme="majorHAnsi" w:eastAsiaTheme="majorEastAsia" w:hAnsiTheme="majorHAnsi" w:cstheme="majorBidi"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t>[Sidebar Title]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44546A" w:themeColor="text2"/>
                                </w:rPr>
                                <w:id w:val="610175216"/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p w:rsidR="004A398E" w:rsidRDefault="004A398E">
                                  <w:pPr>
                                    <w:rPr>
                                      <w:color w:val="44546A" w:themeColor="text2"/>
                                    </w:rPr>
                                  </w:pPr>
                                  <w:r>
                                    <w:rPr>
                                      <w:color w:val="44546A" w:themeColor="text2"/>
                                    </w:rPr>
                                    <w:t>[Sidebars are great for calling out important points from your text or adding additional info for quick reference, such as a schedule.</w:t>
                                  </w:r>
                                </w:p>
                                <w:p w:rsidR="004A398E" w:rsidRDefault="004A398E">
                                  <w:pPr>
                                    <w:rPr>
                                      <w:color w:val="44546A" w:themeColor="text2"/>
                                    </w:rPr>
                                  </w:pPr>
                                  <w:r>
                                    <w:rPr>
                                      <w:color w:val="44546A" w:themeColor="text2"/>
                                    </w:rPr>
                                    <w:t>They are typically placed on the left, right, top or bottom of the page. But you can easily drag them to any position you prefer.</w:t>
                                  </w:r>
                                </w:p>
                                <w:p w:rsidR="004A398E" w:rsidRDefault="004A398E">
                                  <w:pPr>
                                    <w:rPr>
                                      <w:color w:val="44546A" w:themeColor="text2"/>
                                    </w:rPr>
                                  </w:pPr>
                                  <w:r>
                                    <w:rPr>
                                      <w:color w:val="44546A" w:themeColor="text2"/>
                                    </w:rPr>
                                    <w:t>When you’re ready to add your content, just click here and start typ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color w:val="44546A" w:themeColor="text2"/>
                                    </w:rPr>
                                    <w:t>ing.]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-2852256" y="295274"/>
                            <a:ext cx="2350648" cy="163038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398E" w:rsidRPr="004A398E" w:rsidRDefault="004A398E" w:rsidP="004A398E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-2861781" y="944173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398E" w:rsidRDefault="004A398E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25552" id="Group 211" o:spid="_x0000_s1027" style="position:absolute;margin-left:171.1pt;margin-top:29.9pt;width:194.95pt;height:421.5pt;z-index:251659264;mso-position-horizontal-relative:page;mso-position-vertical-relative:page" coordorigin="-29241,1238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">
                <v:rect id="AutoShape 14" o:spid="_x0000_s1028" style="position:absolute;left:-29241;top:1238;width:24758;height:95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  <w:id w:val="-1115438292"/>
                          <w:temporary/>
                          <w:showingPlcHdr/>
                          <w15:appearance w15:val="hidden"/>
                        </w:sdtPr>
                        <w:sdtContent>
                          <w:p w:rsidR="004A398E" w:rsidRDefault="004A398E">
                            <w:pPr>
                              <w:spacing w:before="880" w:after="240" w:line="240" w:lineRule="auto"/>
                              <w:rPr>
                                <w:rFonts w:asciiTheme="majorHAnsi" w:eastAsiaTheme="majorEastAsia" w:hAnsiTheme="majorHAnsi" w:cstheme="majorBidi"/>
                                <w:color w:val="5B9BD5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5B9BD5" w:themeColor="accent1"/>
                                <w:sz w:val="40"/>
                                <w:szCs w:val="40"/>
                              </w:rPr>
                              <w:t>[Sidebar Title]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44546A" w:themeColor="text2"/>
                          </w:rPr>
                          <w:id w:val="610175216"/>
                          <w:temporary/>
                          <w:showingPlcHdr/>
                          <w15:appearance w15:val="hidden"/>
                        </w:sdtPr>
                        <w:sdtContent>
                          <w:p w:rsidR="004A398E" w:rsidRDefault="004A398E">
                            <w:pPr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[Sidebars are great for calling out important points from your text or adding additional info for quick reference, such as a schedule.</w:t>
                            </w:r>
                          </w:p>
                          <w:p w:rsidR="004A398E" w:rsidRDefault="004A398E">
                            <w:pPr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They are typically placed on the left, right, top or bottom of the page. But you can easily drag them to any position you prefer.</w:t>
                            </w:r>
                          </w:p>
                          <w:p w:rsidR="004A398E" w:rsidRDefault="004A398E">
                            <w:pPr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When you’re ready to add your content, just click here and start typ</w:t>
                            </w:r>
                            <w:bookmarkStart w:id="1" w:name="_GoBack"/>
                            <w:bookmarkEnd w:id="1"/>
                            <w:r>
                              <w:rPr>
                                <w:color w:val="44546A" w:themeColor="text2"/>
                              </w:rPr>
                              <w:t>ing.]</w:t>
                            </w:r>
                          </w:p>
                        </w:sdtContent>
                      </w:sdt>
                    </w:txbxContent>
                  </v:textbox>
                </v:rect>
                <v:rect id="Rectangle 213" o:spid="_x0000_s1029" style="position:absolute;left:-28522;top:2952;width:23506;height:1630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" fillcolor="#44546a [3215]" stroked="f" strokeweight="1pt">
                  <v:textbox inset="14.4pt,14.4pt,14.4pt,28.8pt">
                    <w:txbxContent>
                      <w:p w:rsidR="004A398E" w:rsidRPr="004A398E" w:rsidRDefault="004A398E" w:rsidP="004A398E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214" o:spid="_x0000_s1030" style="position:absolute;left:-28617;top:94417;width:23317;height:118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5b9bd5 [3204]" stroked="f" strokeweight="1pt">
                  <v:textbox inset="14.4pt,14.4pt,14.4pt,28.8pt">
                    <w:txbxContent>
                      <w:p w:rsidR="004A398E" w:rsidRDefault="004A398E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sectPr w:rsidR="00613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131EDAA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8E"/>
    <w:rsid w:val="004A398E"/>
    <w:rsid w:val="0061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FB6E"/>
  <w15:chartTrackingRefBased/>
  <w15:docId w15:val="{5AC92287-21A2-4CE2-BD11-F323929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98E"/>
  </w:style>
  <w:style w:type="paragraph" w:styleId="Heading1">
    <w:name w:val="heading 1"/>
    <w:basedOn w:val="Normal"/>
    <w:next w:val="Normal"/>
    <w:link w:val="Heading1Char"/>
    <w:uiPriority w:val="9"/>
    <w:qFormat/>
    <w:rsid w:val="004A398E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98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98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98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98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98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8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8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8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398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A398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98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98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98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98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98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8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8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8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398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8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4A398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8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A398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4A398E"/>
    <w:rPr>
      <w:b/>
      <w:bCs/>
    </w:rPr>
  </w:style>
  <w:style w:type="character" w:styleId="Emphasis">
    <w:name w:val="Emphasis"/>
    <w:basedOn w:val="DefaultParagraphFont"/>
    <w:uiPriority w:val="20"/>
    <w:qFormat/>
    <w:rsid w:val="004A398E"/>
    <w:rPr>
      <w:i/>
      <w:iCs/>
    </w:rPr>
  </w:style>
  <w:style w:type="paragraph" w:styleId="NoSpacing">
    <w:name w:val="No Spacing"/>
    <w:uiPriority w:val="1"/>
    <w:qFormat/>
    <w:rsid w:val="004A39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A398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A398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98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98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A398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A398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A398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4A398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4A398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8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glossary/document.xml" Type="http://schemas.openxmlformats.org/officeDocument/2006/relationships/glossaryDocument"/>
<Relationship Id="rId7" Target="theme/theme1.xml" Type="http://schemas.openxmlformats.org/officeDocument/2006/relationships/them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A6"/>
    <w:rsid w:val="008E64F6"/>
    <w:rsid w:val="00C1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2A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