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823" w:rsidRDefault="00AC5E5A">
      <w:pPr>
        <w:spacing w:after="0"/>
        <w:ind w:left="97"/>
        <w:jc w:val="center"/>
      </w:pPr>
      <w:r>
        <w:rPr>
          <w:rFonts w:ascii="Tahoma" w:eastAsia="Tahoma" w:hAnsi="Tahoma" w:cs="Tahoma"/>
          <w:b/>
          <w:sz w:val="28"/>
        </w:rPr>
        <w:t xml:space="preserve">Standard Screenplay Format </w:t>
      </w:r>
    </w:p>
    <w:p w:rsidR="00090823" w:rsidRDefault="00AC5E5A">
      <w:pPr>
        <w:spacing w:after="0"/>
        <w:ind w:left="72"/>
      </w:pPr>
      <w:r>
        <w:rPr>
          <w:rFonts w:ascii="Times New Roman" w:eastAsia="Times New Roman" w:hAnsi="Times New Roman" w:cs="Times New Roman"/>
          <w:sz w:val="20"/>
        </w:rPr>
        <w:t xml:space="preserve"> </w:t>
      </w:r>
    </w:p>
    <w:p w:rsidR="00090823" w:rsidRDefault="00AC5E5A">
      <w:pPr>
        <w:spacing w:after="0"/>
        <w:ind w:left="67" w:hanging="10"/>
      </w:pPr>
      <w:r>
        <w:rPr>
          <w:rFonts w:ascii="Tahoma" w:eastAsia="Tahoma" w:hAnsi="Tahoma" w:cs="Tahoma"/>
          <w:b/>
          <w:sz w:val="20"/>
        </w:rPr>
        <w:t xml:space="preserve">Abbreviations </w:t>
      </w:r>
    </w:p>
    <w:p w:rsidR="00090823" w:rsidRDefault="00AC5E5A">
      <w:pPr>
        <w:spacing w:after="5" w:line="248" w:lineRule="auto"/>
        <w:ind w:left="67" w:hanging="10"/>
      </w:pPr>
      <w:r>
        <w:rPr>
          <w:rFonts w:ascii="Tahoma" w:eastAsia="Tahoma" w:hAnsi="Tahoma" w:cs="Tahoma"/>
          <w:sz w:val="20"/>
        </w:rPr>
        <w:t xml:space="preserve">VO     Voice Over          OS     Off Screen          INT    Interior          EXT    Exterior          POV   Point of View </w:t>
      </w:r>
    </w:p>
    <w:p w:rsidR="00090823" w:rsidRDefault="00AC5E5A">
      <w:pPr>
        <w:spacing w:after="0"/>
        <w:ind w:left="72"/>
      </w:pPr>
      <w:r>
        <w:rPr>
          <w:rFonts w:ascii="Tahoma" w:eastAsia="Tahoma" w:hAnsi="Tahoma" w:cs="Tahoma"/>
          <w:b/>
          <w:sz w:val="20"/>
        </w:rPr>
        <w:t xml:space="preserve"> </w:t>
      </w:r>
    </w:p>
    <w:p w:rsidR="00090823" w:rsidRDefault="00AC5E5A">
      <w:pPr>
        <w:pStyle w:val="Heading1"/>
        <w:ind w:left="67"/>
      </w:pPr>
      <w:r>
        <w:t>Scene Heading</w:t>
      </w:r>
      <w:r>
        <w:rPr>
          <w:b w:val="0"/>
        </w:rPr>
        <w:t xml:space="preserve"> </w:t>
      </w:r>
    </w:p>
    <w:p w:rsidR="00090823" w:rsidRDefault="00AC5E5A">
      <w:pPr>
        <w:numPr>
          <w:ilvl w:val="0"/>
          <w:numId w:val="1"/>
        </w:numPr>
        <w:spacing w:after="5" w:line="248" w:lineRule="auto"/>
        <w:ind w:hanging="360"/>
      </w:pPr>
      <w:r>
        <w:rPr>
          <w:rFonts w:ascii="Tahoma" w:eastAsia="Tahoma" w:hAnsi="Tahoma" w:cs="Tahoma"/>
          <w:sz w:val="20"/>
        </w:rPr>
        <w:t xml:space="preserve">INT or EXT LOCATION </w:t>
      </w:r>
    </w:p>
    <w:p w:rsidR="00090823" w:rsidRDefault="00AC5E5A">
      <w:pPr>
        <w:numPr>
          <w:ilvl w:val="0"/>
          <w:numId w:val="1"/>
        </w:numPr>
        <w:spacing w:after="5" w:line="248" w:lineRule="auto"/>
        <w:ind w:hanging="360"/>
      </w:pPr>
      <w:r>
        <w:rPr>
          <w:rFonts w:ascii="Tahoma" w:eastAsia="Tahoma" w:hAnsi="Tahoma" w:cs="Tahoma"/>
          <w:sz w:val="20"/>
        </w:rPr>
        <w:t xml:space="preserve">TIME OF DAY </w:t>
      </w:r>
    </w:p>
    <w:p w:rsidR="00090823" w:rsidRDefault="00AC5E5A">
      <w:pPr>
        <w:numPr>
          <w:ilvl w:val="0"/>
          <w:numId w:val="1"/>
        </w:numPr>
        <w:spacing w:after="5" w:line="248" w:lineRule="auto"/>
        <w:ind w:hanging="360"/>
      </w:pPr>
      <w:r>
        <w:rPr>
          <w:rFonts w:ascii="Tahoma" w:eastAsia="Tahoma" w:hAnsi="Tahoma" w:cs="Tahoma"/>
          <w:sz w:val="20"/>
        </w:rPr>
        <w:t xml:space="preserve">CAMERA ANGLE (close up, long shot, </w:t>
      </w:r>
      <w:proofErr w:type="spellStart"/>
      <w:r>
        <w:rPr>
          <w:rFonts w:ascii="Tahoma" w:eastAsia="Tahoma" w:hAnsi="Tahoma" w:cs="Tahoma"/>
          <w:sz w:val="20"/>
        </w:rPr>
        <w:t>etc</w:t>
      </w:r>
      <w:proofErr w:type="spellEnd"/>
      <w:r>
        <w:rPr>
          <w:rFonts w:ascii="Tahoma" w:eastAsia="Tahoma" w:hAnsi="Tahoma" w:cs="Tahoma"/>
          <w:sz w:val="20"/>
        </w:rPr>
        <w:t xml:space="preserve">) </w:t>
      </w:r>
    </w:p>
    <w:p w:rsidR="00090823" w:rsidRDefault="00AC5E5A">
      <w:pPr>
        <w:numPr>
          <w:ilvl w:val="0"/>
          <w:numId w:val="1"/>
        </w:numPr>
        <w:spacing w:after="5" w:line="248" w:lineRule="auto"/>
        <w:ind w:hanging="360"/>
      </w:pPr>
      <w:r>
        <w:rPr>
          <w:rFonts w:ascii="Tahoma" w:eastAsia="Tahoma" w:hAnsi="Tahoma" w:cs="Tahoma"/>
          <w:sz w:val="20"/>
        </w:rPr>
        <w:t xml:space="preserve">WHAT (what the camera sees, specifically </w:t>
      </w:r>
    </w:p>
    <w:p w:rsidR="00090823" w:rsidRDefault="00AC5E5A">
      <w:pPr>
        <w:spacing w:after="5" w:line="248" w:lineRule="auto"/>
        <w:ind w:left="67" w:hanging="10"/>
      </w:pPr>
      <w:r>
        <w:rPr>
          <w:rFonts w:ascii="Tahoma" w:eastAsia="Tahoma" w:hAnsi="Tahoma" w:cs="Tahoma"/>
          <w:sz w:val="20"/>
        </w:rPr>
        <w:t xml:space="preserve">Year and specific time of day should be in parenthesis, for example:   </w:t>
      </w:r>
    </w:p>
    <w:p w:rsidR="00090823" w:rsidRDefault="00AC5E5A">
      <w:pPr>
        <w:spacing w:after="5" w:line="248" w:lineRule="auto"/>
        <w:ind w:left="67" w:hanging="10"/>
      </w:pPr>
      <w:r>
        <w:rPr>
          <w:rFonts w:ascii="Tahoma" w:eastAsia="Tahoma" w:hAnsi="Tahoma" w:cs="Tahoma"/>
          <w:sz w:val="20"/>
        </w:rPr>
        <w:t xml:space="preserve">“EXT. LONDON (1892) – DAY - ESTABLISHING” or  </w:t>
      </w:r>
    </w:p>
    <w:p w:rsidR="00090823" w:rsidRDefault="00AC5E5A">
      <w:pPr>
        <w:spacing w:after="5" w:line="248" w:lineRule="auto"/>
        <w:ind w:left="67" w:hanging="10"/>
      </w:pPr>
      <w:r>
        <w:rPr>
          <w:rFonts w:ascii="Tahoma" w:eastAsia="Tahoma" w:hAnsi="Tahoma" w:cs="Tahoma"/>
          <w:sz w:val="20"/>
        </w:rPr>
        <w:t xml:space="preserve">“EXT. PEARL HARBOR (6:15AM) – DAY – ESTABLISHING” </w:t>
      </w:r>
    </w:p>
    <w:p w:rsidR="00090823" w:rsidRDefault="00AC5E5A">
      <w:pPr>
        <w:spacing w:after="0"/>
        <w:ind w:left="72"/>
      </w:pPr>
      <w:r>
        <w:rPr>
          <w:rFonts w:ascii="Tahoma" w:eastAsia="Tahoma" w:hAnsi="Tahoma" w:cs="Tahoma"/>
          <w:b/>
          <w:sz w:val="20"/>
        </w:rPr>
        <w:t xml:space="preserve"> </w:t>
      </w:r>
    </w:p>
    <w:p w:rsidR="00090823" w:rsidRDefault="00AC5E5A">
      <w:pPr>
        <w:spacing w:after="0"/>
        <w:ind w:left="67" w:hanging="10"/>
      </w:pPr>
      <w:r>
        <w:rPr>
          <w:rFonts w:ascii="Tahoma" w:eastAsia="Tahoma" w:hAnsi="Tahoma" w:cs="Tahoma"/>
          <w:b/>
          <w:sz w:val="20"/>
        </w:rPr>
        <w:t>D</w:t>
      </w:r>
      <w:r>
        <w:rPr>
          <w:rFonts w:ascii="Tahoma" w:eastAsia="Tahoma" w:hAnsi="Tahoma" w:cs="Tahoma"/>
          <w:b/>
          <w:sz w:val="20"/>
        </w:rPr>
        <w:t xml:space="preserve">irection </w:t>
      </w:r>
    </w:p>
    <w:p w:rsidR="00090823" w:rsidRDefault="00AC5E5A">
      <w:pPr>
        <w:spacing w:after="5" w:line="248" w:lineRule="auto"/>
        <w:ind w:left="67" w:hanging="10"/>
      </w:pPr>
      <w:r>
        <w:rPr>
          <w:rFonts w:ascii="Tahoma" w:eastAsia="Tahoma" w:hAnsi="Tahoma" w:cs="Tahoma"/>
          <w:sz w:val="20"/>
        </w:rPr>
        <w:t xml:space="preserve">This is where you state what is happening.  You introduce characters, give camera cues, describe action. </w:t>
      </w:r>
    </w:p>
    <w:p w:rsidR="00090823" w:rsidRDefault="00AC5E5A">
      <w:pPr>
        <w:spacing w:after="0"/>
        <w:ind w:left="72"/>
      </w:pPr>
      <w:r>
        <w:rPr>
          <w:rFonts w:ascii="Tahoma" w:eastAsia="Tahoma" w:hAnsi="Tahoma" w:cs="Tahoma"/>
          <w:b/>
          <w:sz w:val="20"/>
        </w:rPr>
        <w:t xml:space="preserve"> </w:t>
      </w:r>
    </w:p>
    <w:p w:rsidR="00090823" w:rsidRDefault="00AC5E5A">
      <w:pPr>
        <w:pStyle w:val="Heading1"/>
        <w:ind w:left="67"/>
      </w:pPr>
      <w:r>
        <w:t xml:space="preserve">Camera Cues </w:t>
      </w:r>
    </w:p>
    <w:p w:rsidR="00090823" w:rsidRDefault="00AC5E5A">
      <w:pPr>
        <w:spacing w:after="5" w:line="248" w:lineRule="auto"/>
        <w:ind w:left="67" w:hanging="10"/>
      </w:pPr>
      <w:r>
        <w:rPr>
          <w:rFonts w:ascii="Tahoma" w:eastAsia="Tahoma" w:hAnsi="Tahoma" w:cs="Tahoma"/>
          <w:sz w:val="20"/>
        </w:rPr>
        <w:t>In the stage direction, camera cues are always written in capital letters.  Such cues would include: FOLLOW, ZOOM, ANGLE WIDE</w:t>
      </w:r>
      <w:r>
        <w:rPr>
          <w:rFonts w:ascii="Tahoma" w:eastAsia="Tahoma" w:hAnsi="Tahoma" w:cs="Tahoma"/>
          <w:sz w:val="20"/>
        </w:rPr>
        <w:t xml:space="preserve">NS TO INCLUDE, SEE, MOVE, PAN DOWN, HIGH ANGLE, etc. </w:t>
      </w:r>
    </w:p>
    <w:p w:rsidR="00090823" w:rsidRDefault="00AC5E5A">
      <w:pPr>
        <w:spacing w:after="0"/>
        <w:ind w:left="72"/>
      </w:pPr>
      <w:r>
        <w:rPr>
          <w:rFonts w:ascii="Tahoma" w:eastAsia="Tahoma" w:hAnsi="Tahoma" w:cs="Tahoma"/>
          <w:sz w:val="20"/>
        </w:rPr>
        <w:t xml:space="preserve"> </w:t>
      </w:r>
    </w:p>
    <w:p w:rsidR="00090823" w:rsidRDefault="00AC5E5A">
      <w:pPr>
        <w:spacing w:after="0"/>
        <w:ind w:left="67" w:hanging="10"/>
      </w:pPr>
      <w:r>
        <w:rPr>
          <w:rFonts w:ascii="Tahoma" w:eastAsia="Tahoma" w:hAnsi="Tahoma" w:cs="Tahoma"/>
          <w:b/>
          <w:sz w:val="20"/>
        </w:rPr>
        <w:t xml:space="preserve">Character Names </w:t>
      </w:r>
    </w:p>
    <w:p w:rsidR="00090823" w:rsidRDefault="00AC5E5A">
      <w:pPr>
        <w:spacing w:after="5" w:line="248" w:lineRule="auto"/>
        <w:ind w:left="67" w:hanging="10"/>
      </w:pPr>
      <w:r>
        <w:rPr>
          <w:rFonts w:ascii="Tahoma" w:eastAsia="Tahoma" w:hAnsi="Tahoma" w:cs="Tahoma"/>
          <w:sz w:val="20"/>
        </w:rPr>
        <w:t xml:space="preserve">The first time a character appears in a script, the name should be in all capital letters in the stage direction. </w:t>
      </w:r>
    </w:p>
    <w:p w:rsidR="00090823" w:rsidRDefault="00AC5E5A">
      <w:pPr>
        <w:spacing w:after="0"/>
        <w:ind w:left="72"/>
      </w:pPr>
      <w:r>
        <w:rPr>
          <w:rFonts w:ascii="Tahoma" w:eastAsia="Tahoma" w:hAnsi="Tahoma" w:cs="Tahoma"/>
          <w:sz w:val="20"/>
        </w:rPr>
        <w:t xml:space="preserve"> </w:t>
      </w:r>
    </w:p>
    <w:p w:rsidR="00090823" w:rsidRDefault="00AC5E5A">
      <w:pPr>
        <w:pStyle w:val="Heading1"/>
        <w:ind w:left="67"/>
      </w:pPr>
      <w:r>
        <w:t xml:space="preserve">Characters Dialogue </w:t>
      </w:r>
    </w:p>
    <w:p w:rsidR="00090823" w:rsidRDefault="00AC5E5A">
      <w:pPr>
        <w:spacing w:after="5" w:line="248" w:lineRule="auto"/>
        <w:ind w:left="67" w:hanging="10"/>
      </w:pPr>
      <w:r>
        <w:rPr>
          <w:rFonts w:ascii="Tahoma" w:eastAsia="Tahoma" w:hAnsi="Tahoma" w:cs="Tahoma"/>
          <w:sz w:val="20"/>
        </w:rPr>
        <w:t xml:space="preserve">When writing dialogue for a character, that character’s name appears in capital letters, centered over the dialogue (see tab settings).  Any description of how they give their dialogue is in small letters and parenthesis, for example: </w:t>
      </w:r>
    </w:p>
    <w:p w:rsidR="00090823" w:rsidRDefault="00AC5E5A">
      <w:pPr>
        <w:spacing w:after="5" w:line="248" w:lineRule="auto"/>
        <w:ind w:left="67" w:hanging="10"/>
      </w:pPr>
      <w:r>
        <w:rPr>
          <w:rFonts w:ascii="Tahoma" w:eastAsia="Tahoma" w:hAnsi="Tahoma" w:cs="Tahoma"/>
          <w:sz w:val="20"/>
        </w:rPr>
        <w:t xml:space="preserve">                    </w:t>
      </w:r>
      <w:r>
        <w:rPr>
          <w:rFonts w:ascii="Tahoma" w:eastAsia="Tahoma" w:hAnsi="Tahoma" w:cs="Tahoma"/>
          <w:sz w:val="20"/>
        </w:rPr>
        <w:t xml:space="preserve">                                                 SHELBY </w:t>
      </w:r>
    </w:p>
    <w:p w:rsidR="00090823" w:rsidRDefault="00AC5E5A">
      <w:pPr>
        <w:spacing w:after="5" w:line="248" w:lineRule="auto"/>
        <w:ind w:left="67" w:hanging="10"/>
      </w:pPr>
      <w:r>
        <w:rPr>
          <w:rFonts w:ascii="Tahoma" w:eastAsia="Tahoma" w:hAnsi="Tahoma" w:cs="Tahoma"/>
          <w:sz w:val="20"/>
        </w:rPr>
        <w:t xml:space="preserve">                                                       (weeping) </w:t>
      </w:r>
    </w:p>
    <w:p w:rsidR="00090823" w:rsidRDefault="00AC5E5A">
      <w:pPr>
        <w:tabs>
          <w:tab w:val="center" w:pos="7853"/>
        </w:tabs>
        <w:spacing w:after="5" w:line="248" w:lineRule="auto"/>
      </w:pPr>
      <w:r>
        <w:rPr>
          <w:rFonts w:ascii="Tahoma" w:eastAsia="Tahoma" w:hAnsi="Tahoma" w:cs="Tahoma"/>
          <w:sz w:val="20"/>
        </w:rPr>
        <w:t xml:space="preserve">                                      I had no idea the test would be so hard!                        </w:t>
      </w:r>
      <w:r>
        <w:rPr>
          <w:rFonts w:ascii="Tahoma" w:eastAsia="Tahoma" w:hAnsi="Tahoma" w:cs="Tahoma"/>
          <w:sz w:val="20"/>
        </w:rPr>
        <w:tab/>
        <w:t xml:space="preserve"> </w:t>
      </w:r>
    </w:p>
    <w:p w:rsidR="00090823" w:rsidRDefault="00AC5E5A">
      <w:pPr>
        <w:pStyle w:val="Heading1"/>
        <w:tabs>
          <w:tab w:val="center" w:pos="2664"/>
        </w:tabs>
        <w:ind w:left="0" w:firstLine="0"/>
      </w:pPr>
      <w:r>
        <w:t xml:space="preserve">Personal Direction </w:t>
      </w:r>
      <w:r>
        <w:tab/>
        <w:t xml:space="preserve"> </w:t>
      </w:r>
    </w:p>
    <w:p w:rsidR="00090823" w:rsidRDefault="00AC5E5A">
      <w:pPr>
        <w:spacing w:after="5" w:line="248" w:lineRule="auto"/>
        <w:ind w:left="67" w:hanging="10"/>
      </w:pPr>
      <w:r>
        <w:rPr>
          <w:rFonts w:ascii="Tahoma" w:eastAsia="Tahoma" w:hAnsi="Tahoma" w:cs="Tahoma"/>
          <w:sz w:val="20"/>
        </w:rPr>
        <w:t>Commen</w:t>
      </w:r>
      <w:r>
        <w:rPr>
          <w:rFonts w:ascii="Tahoma" w:eastAsia="Tahoma" w:hAnsi="Tahoma" w:cs="Tahoma"/>
          <w:sz w:val="20"/>
        </w:rPr>
        <w:t>ts for the actors such as ‘beat’ and ‘excitedly’ appear as personal direction with the dialogue.  Personal direction such as ‘Shelby enters’ appears as stage direction when it would occur under another character’s dialogue.  Also, it cannot be more than fo</w:t>
      </w:r>
      <w:r>
        <w:rPr>
          <w:rFonts w:ascii="Tahoma" w:eastAsia="Tahoma" w:hAnsi="Tahoma" w:cs="Tahoma"/>
          <w:sz w:val="20"/>
        </w:rPr>
        <w:t xml:space="preserve">ur lines long. </w:t>
      </w:r>
    </w:p>
    <w:p w:rsidR="00090823" w:rsidRDefault="00AC5E5A">
      <w:pPr>
        <w:spacing w:after="5" w:line="248" w:lineRule="auto"/>
        <w:ind w:left="67" w:hanging="10"/>
      </w:pPr>
      <w:r>
        <w:rPr>
          <w:rFonts w:ascii="Tahoma" w:eastAsia="Tahoma" w:hAnsi="Tahoma" w:cs="Tahoma"/>
          <w:sz w:val="20"/>
        </w:rPr>
        <w:t xml:space="preserve">                                                                     SHELBY </w:t>
      </w:r>
    </w:p>
    <w:p w:rsidR="00090823" w:rsidRDefault="00AC5E5A">
      <w:pPr>
        <w:spacing w:after="5" w:line="248" w:lineRule="auto"/>
        <w:ind w:left="67" w:right="3820" w:hanging="10"/>
      </w:pPr>
      <w:r>
        <w:rPr>
          <w:rFonts w:ascii="Tahoma" w:eastAsia="Tahoma" w:hAnsi="Tahoma" w:cs="Tahoma"/>
          <w:sz w:val="20"/>
        </w:rPr>
        <w:t xml:space="preserve">                                                       (to Mary in the next </w:t>
      </w:r>
      <w:proofErr w:type="gramStart"/>
      <w:r>
        <w:rPr>
          <w:rFonts w:ascii="Tahoma" w:eastAsia="Tahoma" w:hAnsi="Tahoma" w:cs="Tahoma"/>
          <w:sz w:val="20"/>
        </w:rPr>
        <w:t xml:space="preserve">room)   </w:t>
      </w:r>
      <w:proofErr w:type="gramEnd"/>
      <w:r>
        <w:rPr>
          <w:rFonts w:ascii="Tahoma" w:eastAsia="Tahoma" w:hAnsi="Tahoma" w:cs="Tahoma"/>
          <w:sz w:val="20"/>
        </w:rPr>
        <w:t xml:space="preserve">                                    I had no idea the test would be so hard! </w:t>
      </w:r>
    </w:p>
    <w:p w:rsidR="00090823" w:rsidRDefault="00AC5E5A">
      <w:pPr>
        <w:spacing w:after="5" w:line="248" w:lineRule="auto"/>
        <w:ind w:left="67" w:hanging="10"/>
      </w:pPr>
      <w:r>
        <w:rPr>
          <w:rFonts w:ascii="Tahoma" w:eastAsia="Tahoma" w:hAnsi="Tahoma" w:cs="Tahoma"/>
          <w:sz w:val="20"/>
        </w:rPr>
        <w:t xml:space="preserve"> </w:t>
      </w:r>
      <w:r>
        <w:rPr>
          <w:rFonts w:ascii="Tahoma" w:eastAsia="Tahoma" w:hAnsi="Tahoma" w:cs="Tahoma"/>
          <w:sz w:val="20"/>
        </w:rPr>
        <w:t xml:space="preserve">             Mary enters. </w:t>
      </w:r>
    </w:p>
    <w:p w:rsidR="00090823" w:rsidRDefault="00AC5E5A">
      <w:pPr>
        <w:spacing w:after="5" w:line="248" w:lineRule="auto"/>
        <w:ind w:left="67" w:hanging="10"/>
      </w:pPr>
      <w:r>
        <w:rPr>
          <w:rFonts w:ascii="Tahoma" w:eastAsia="Tahoma" w:hAnsi="Tahoma" w:cs="Tahoma"/>
          <w:sz w:val="20"/>
        </w:rPr>
        <w:t xml:space="preserve">                                                                     MARY </w:t>
      </w:r>
    </w:p>
    <w:p w:rsidR="00090823" w:rsidRDefault="00AC5E5A">
      <w:pPr>
        <w:tabs>
          <w:tab w:val="center" w:pos="6122"/>
          <w:tab w:val="center" w:pos="7852"/>
        </w:tabs>
        <w:spacing w:after="5" w:line="248" w:lineRule="auto"/>
      </w:pPr>
      <w:r>
        <w:rPr>
          <w:rFonts w:ascii="Tahoma" w:eastAsia="Tahoma" w:hAnsi="Tahoma" w:cs="Tahoma"/>
          <w:sz w:val="20"/>
        </w:rPr>
        <w:t xml:space="preserve">                                      I told you to pay attention in class! </w:t>
      </w:r>
      <w:r>
        <w:rPr>
          <w:rFonts w:ascii="Tahoma" w:eastAsia="Tahoma" w:hAnsi="Tahoma" w:cs="Tahoma"/>
          <w:sz w:val="20"/>
        </w:rPr>
        <w:tab/>
        <w:t xml:space="preserve">                       </w:t>
      </w:r>
      <w:r>
        <w:rPr>
          <w:rFonts w:ascii="Tahoma" w:eastAsia="Tahoma" w:hAnsi="Tahoma" w:cs="Tahoma"/>
          <w:sz w:val="20"/>
        </w:rPr>
        <w:tab/>
        <w:t xml:space="preserve"> </w:t>
      </w:r>
    </w:p>
    <w:p w:rsidR="00090823" w:rsidRDefault="00AC5E5A">
      <w:pPr>
        <w:pStyle w:val="Heading1"/>
        <w:ind w:left="67"/>
      </w:pPr>
      <w:r>
        <w:t xml:space="preserve">Ending Scenes </w:t>
      </w:r>
    </w:p>
    <w:p w:rsidR="00090823" w:rsidRDefault="00AC5E5A">
      <w:pPr>
        <w:spacing w:after="5" w:line="248" w:lineRule="auto"/>
        <w:ind w:left="6994" w:right="958" w:hanging="10"/>
      </w:pPr>
      <w:r>
        <w:rPr>
          <w:rFonts w:ascii="Tahoma" w:eastAsia="Tahoma" w:hAnsi="Tahoma" w:cs="Tahoma"/>
          <w:sz w:val="20"/>
        </w:rPr>
        <w:t xml:space="preserve">FADE OUT DISSOLVE TO: </w:t>
      </w:r>
    </w:p>
    <w:p w:rsidR="00090823" w:rsidRDefault="00AC5E5A">
      <w:pPr>
        <w:spacing w:after="0"/>
        <w:ind w:left="72"/>
      </w:pPr>
      <w:r>
        <w:rPr>
          <w:rFonts w:ascii="Tahoma" w:eastAsia="Tahoma" w:hAnsi="Tahoma" w:cs="Tahoma"/>
          <w:sz w:val="20"/>
        </w:rPr>
        <w:t xml:space="preserve"> </w:t>
      </w:r>
    </w:p>
    <w:p w:rsidR="00090823" w:rsidRDefault="00AC5E5A">
      <w:pPr>
        <w:pStyle w:val="Heading1"/>
        <w:ind w:left="67"/>
      </w:pPr>
      <w:r>
        <w:t xml:space="preserve">Page Breaks </w:t>
      </w:r>
    </w:p>
    <w:p w:rsidR="00090823" w:rsidRDefault="00AC5E5A">
      <w:pPr>
        <w:spacing w:after="5" w:line="248" w:lineRule="auto"/>
        <w:ind w:left="67" w:hanging="10"/>
      </w:pPr>
      <w:r>
        <w:rPr>
          <w:rFonts w:ascii="Tahoma" w:eastAsia="Tahoma" w:hAnsi="Tahoma" w:cs="Tahoma"/>
          <w:sz w:val="20"/>
        </w:rPr>
        <w:t xml:space="preserve">(CONTINUED) should be used with parenthesis at the bottom right of the page if a scene continues on the next page.  On the subsequent page, at the top left should have no parenthesis, but a colon - CONTINUED: </w:t>
      </w:r>
    </w:p>
    <w:p w:rsidR="00090823" w:rsidRDefault="00AC5E5A">
      <w:pPr>
        <w:spacing w:after="0"/>
        <w:ind w:left="72"/>
      </w:pPr>
      <w:r>
        <w:rPr>
          <w:rFonts w:ascii="Tahoma" w:eastAsia="Tahoma" w:hAnsi="Tahoma" w:cs="Tahoma"/>
          <w:b/>
          <w:sz w:val="20"/>
        </w:rPr>
        <w:t xml:space="preserve"> </w:t>
      </w:r>
    </w:p>
    <w:p w:rsidR="00090823" w:rsidRDefault="00AC5E5A">
      <w:pPr>
        <w:pStyle w:val="Heading1"/>
        <w:ind w:left="67"/>
        <w:rPr>
          <w:b w:val="0"/>
        </w:rPr>
      </w:pPr>
      <w:bookmarkStart w:id="0" w:name="_GoBack"/>
      <w:r>
        <w:lastRenderedPageBreak/>
        <w:t>Tab settings</w:t>
      </w:r>
      <w:r>
        <w:rPr>
          <w:b w:val="0"/>
        </w:rPr>
        <w:t xml:space="preserve"> </w:t>
      </w:r>
    </w:p>
    <w:p w:rsidR="00AC5E5A" w:rsidRPr="00AC5E5A" w:rsidRDefault="00AC5E5A" w:rsidP="00AC5E5A"/>
    <w:p w:rsidR="00090823" w:rsidRDefault="00AC5E5A">
      <w:pPr>
        <w:tabs>
          <w:tab w:val="center" w:pos="1050"/>
          <w:tab w:val="center" w:pos="2500"/>
          <w:tab w:val="center" w:pos="3515"/>
          <w:tab w:val="center" w:pos="4385"/>
          <w:tab w:val="center" w:pos="7286"/>
          <w:tab w:val="center" w:pos="9171"/>
        </w:tabs>
        <w:spacing w:after="5" w:line="248" w:lineRule="auto"/>
      </w:pPr>
      <w:proofErr w:type="gramStart"/>
      <w:r>
        <w:rPr>
          <w:rFonts w:ascii="Tahoma" w:eastAsia="Tahoma" w:hAnsi="Tahoma" w:cs="Tahoma"/>
          <w:sz w:val="20"/>
        </w:rPr>
        <w:t xml:space="preserve">1”  </w:t>
      </w:r>
      <w:r>
        <w:rPr>
          <w:rFonts w:ascii="Tahoma" w:eastAsia="Tahoma" w:hAnsi="Tahoma" w:cs="Tahoma"/>
          <w:sz w:val="20"/>
        </w:rPr>
        <w:tab/>
      </w:r>
      <w:proofErr w:type="gramEnd"/>
      <w:r>
        <w:rPr>
          <w:rFonts w:ascii="Tahoma" w:eastAsia="Tahoma" w:hAnsi="Tahoma" w:cs="Tahoma"/>
          <w:sz w:val="20"/>
        </w:rPr>
        <w:t xml:space="preserve">1.6” </w:t>
      </w:r>
      <w:r>
        <w:rPr>
          <w:rFonts w:ascii="Tahoma" w:eastAsia="Tahoma" w:hAnsi="Tahoma" w:cs="Tahoma"/>
          <w:sz w:val="20"/>
        </w:rPr>
        <w:tab/>
        <w:t xml:space="preserve">2.6” </w:t>
      </w:r>
      <w:r>
        <w:rPr>
          <w:rFonts w:ascii="Tahoma" w:eastAsia="Tahoma" w:hAnsi="Tahoma" w:cs="Tahoma"/>
          <w:sz w:val="20"/>
        </w:rPr>
        <w:tab/>
        <w:t xml:space="preserve">3.3” </w:t>
      </w:r>
      <w:r>
        <w:rPr>
          <w:rFonts w:ascii="Tahoma" w:eastAsia="Tahoma" w:hAnsi="Tahoma" w:cs="Tahoma"/>
          <w:sz w:val="20"/>
        </w:rPr>
        <w:tab/>
        <w:t xml:space="preserve">3.9” </w:t>
      </w:r>
      <w:r>
        <w:rPr>
          <w:rFonts w:ascii="Tahoma" w:eastAsia="Tahoma" w:hAnsi="Tahoma" w:cs="Tahoma"/>
          <w:sz w:val="20"/>
        </w:rPr>
        <w:tab/>
        <w:t xml:space="preserve">5.9” </w:t>
      </w:r>
      <w:r>
        <w:rPr>
          <w:rFonts w:ascii="Tahoma" w:eastAsia="Tahoma" w:hAnsi="Tahoma" w:cs="Tahoma"/>
          <w:sz w:val="20"/>
        </w:rPr>
        <w:tab/>
        <w:t xml:space="preserve">7.2” </w:t>
      </w:r>
    </w:p>
    <w:p w:rsidR="00090823" w:rsidRDefault="00AC5E5A">
      <w:pPr>
        <w:spacing w:after="5" w:line="248" w:lineRule="auto"/>
        <w:ind w:left="67" w:hanging="10"/>
      </w:pPr>
      <w:r>
        <w:rPr>
          <w:rFonts w:ascii="Tahoma" w:eastAsia="Tahoma" w:hAnsi="Tahoma" w:cs="Tahoma"/>
          <w:sz w:val="20"/>
        </w:rPr>
        <w:t xml:space="preserve">Left        Direction          Dialogue   Personal   Character Name                      Transitions                page # </w:t>
      </w:r>
    </w:p>
    <w:p w:rsidR="00AC5E5A" w:rsidRDefault="00AC5E5A">
      <w:pPr>
        <w:tabs>
          <w:tab w:val="center" w:pos="3207"/>
          <w:tab w:val="center" w:pos="4826"/>
          <w:tab w:val="center" w:pos="5690"/>
        </w:tabs>
        <w:spacing w:after="5" w:line="248" w:lineRule="auto"/>
        <w:rPr>
          <w:rFonts w:ascii="Tahoma" w:eastAsia="Tahoma" w:hAnsi="Tahoma" w:cs="Tahoma"/>
          <w:sz w:val="20"/>
        </w:rPr>
      </w:pPr>
      <w:r>
        <w:rPr>
          <w:rFonts w:ascii="Tahoma" w:eastAsia="Tahoma" w:hAnsi="Tahoma" w:cs="Tahoma"/>
          <w:sz w:val="20"/>
        </w:rPr>
        <w:t xml:space="preserve">Margin </w:t>
      </w:r>
      <w:r>
        <w:rPr>
          <w:rFonts w:ascii="Tahoma" w:eastAsia="Tahoma" w:hAnsi="Tahoma" w:cs="Tahoma"/>
          <w:sz w:val="20"/>
        </w:rPr>
        <w:tab/>
        <w:t xml:space="preserve">              Direction </w:t>
      </w:r>
    </w:p>
    <w:p w:rsidR="00090823" w:rsidRDefault="00AC5E5A">
      <w:pPr>
        <w:tabs>
          <w:tab w:val="center" w:pos="3207"/>
          <w:tab w:val="center" w:pos="4826"/>
          <w:tab w:val="center" w:pos="5690"/>
        </w:tabs>
        <w:spacing w:after="5" w:line="248" w:lineRule="auto"/>
      </w:pPr>
      <w:r>
        <w:rPr>
          <w:rFonts w:ascii="Tahoma" w:eastAsia="Tahoma" w:hAnsi="Tahoma" w:cs="Tahoma"/>
          <w:sz w:val="20"/>
        </w:rPr>
        <w:tab/>
        <w:t xml:space="preserve">      </w:t>
      </w:r>
      <w:r>
        <w:rPr>
          <w:rFonts w:ascii="Tahoma" w:eastAsia="Tahoma" w:hAnsi="Tahoma" w:cs="Tahoma"/>
          <w:sz w:val="20"/>
        </w:rPr>
        <w:tab/>
        <w:t xml:space="preserve">                          </w:t>
      </w:r>
    </w:p>
    <w:p w:rsidR="00090823" w:rsidRDefault="00AC5E5A">
      <w:pPr>
        <w:spacing w:after="4" w:line="249" w:lineRule="auto"/>
        <w:ind w:left="67" w:hanging="10"/>
      </w:pPr>
      <w:r>
        <w:rPr>
          <w:rFonts w:ascii="Courier New" w:eastAsia="Courier New" w:hAnsi="Courier New" w:cs="Courier New"/>
          <w:sz w:val="20"/>
        </w:rPr>
        <w:t>22     INT. STUDY, INDY'</w:t>
      </w:r>
      <w:r>
        <w:rPr>
          <w:rFonts w:ascii="Courier New" w:eastAsia="Courier New" w:hAnsi="Courier New" w:cs="Courier New"/>
          <w:sz w:val="20"/>
        </w:rPr>
        <w:t xml:space="preserve">S HOUSE                                </w:t>
      </w:r>
    </w:p>
    <w:p w:rsidR="00090823" w:rsidRDefault="00AC5E5A">
      <w:pPr>
        <w:spacing w:after="4" w:line="249" w:lineRule="auto"/>
        <w:ind w:left="946" w:hanging="10"/>
      </w:pPr>
      <w:r>
        <w:rPr>
          <w:rFonts w:ascii="Courier New" w:eastAsia="Courier New" w:hAnsi="Courier New" w:cs="Courier New"/>
          <w:sz w:val="20"/>
        </w:rPr>
        <w:t>Brody enters the book-lined, dark-wooded study.  He paces for a moment before the fire which is dying in the fire- place, then spots something and goes over to Indy's big desk.  The surface is covered with open books</w:t>
      </w:r>
      <w:r>
        <w:rPr>
          <w:rFonts w:ascii="Courier New" w:eastAsia="Courier New" w:hAnsi="Courier New" w:cs="Courier New"/>
          <w:sz w:val="20"/>
        </w:rPr>
        <w:t xml:space="preserve">, monographs, maps and drawings--all about the Ark of the Covenant.  Brody      smiles; he knows his friend very well.  Indy comes in, closing the door behind him.  Brody turns to him with a triumphant expression. </w:t>
      </w:r>
    </w:p>
    <w:p w:rsidR="00090823" w:rsidRDefault="00AC5E5A">
      <w:pPr>
        <w:spacing w:after="0"/>
        <w:ind w:left="72"/>
      </w:pPr>
      <w:r>
        <w:rPr>
          <w:rFonts w:ascii="Courier New" w:eastAsia="Courier New" w:hAnsi="Courier New" w:cs="Courier New"/>
          <w:sz w:val="20"/>
        </w:rPr>
        <w:t xml:space="preserve"> </w:t>
      </w:r>
    </w:p>
    <w:p w:rsidR="00090823" w:rsidRDefault="00AC5E5A">
      <w:pPr>
        <w:spacing w:after="4" w:line="249" w:lineRule="auto"/>
        <w:ind w:left="67" w:hanging="10"/>
      </w:pPr>
      <w:r>
        <w:rPr>
          <w:rFonts w:ascii="Courier New" w:eastAsia="Courier New" w:hAnsi="Courier New" w:cs="Courier New"/>
          <w:sz w:val="20"/>
        </w:rPr>
        <w:t xml:space="preserve">                                   INDY</w:t>
      </w:r>
      <w:r>
        <w:rPr>
          <w:rFonts w:ascii="Courier New" w:eastAsia="Courier New" w:hAnsi="Courier New" w:cs="Courier New"/>
          <w:sz w:val="20"/>
        </w:rPr>
        <w:t xml:space="preserve"> </w:t>
      </w:r>
    </w:p>
    <w:p w:rsidR="00090823" w:rsidRDefault="00AC5E5A">
      <w:pPr>
        <w:spacing w:after="4" w:line="249" w:lineRule="auto"/>
        <w:ind w:left="67" w:hanging="10"/>
      </w:pPr>
      <w:r>
        <w:rPr>
          <w:rFonts w:ascii="Courier New" w:eastAsia="Courier New" w:hAnsi="Courier New" w:cs="Courier New"/>
          <w:sz w:val="20"/>
        </w:rPr>
        <w:t xml:space="preserve">                            (smiles) </w:t>
      </w:r>
    </w:p>
    <w:p w:rsidR="00090823" w:rsidRDefault="00AC5E5A">
      <w:pPr>
        <w:spacing w:after="4" w:line="249" w:lineRule="auto"/>
        <w:ind w:left="67" w:right="2567" w:hanging="10"/>
      </w:pPr>
      <w:r>
        <w:rPr>
          <w:rFonts w:ascii="Courier New" w:eastAsia="Courier New" w:hAnsi="Courier New" w:cs="Courier New"/>
          <w:sz w:val="20"/>
        </w:rPr>
        <w:t xml:space="preserve">                     Good work, Marcus.  And, of </w:t>
      </w:r>
      <w:proofErr w:type="gramStart"/>
      <w:r>
        <w:rPr>
          <w:rFonts w:ascii="Courier New" w:eastAsia="Courier New" w:hAnsi="Courier New" w:cs="Courier New"/>
          <w:sz w:val="20"/>
        </w:rPr>
        <w:t xml:space="preserve">course,   </w:t>
      </w:r>
      <w:proofErr w:type="gramEnd"/>
      <w:r>
        <w:rPr>
          <w:rFonts w:ascii="Courier New" w:eastAsia="Courier New" w:hAnsi="Courier New" w:cs="Courier New"/>
          <w:sz w:val="20"/>
        </w:rPr>
        <w:t xml:space="preserve">                   the Museum gets the Ark when we're                      done. </w:t>
      </w:r>
    </w:p>
    <w:p w:rsidR="00090823" w:rsidRDefault="00AC5E5A">
      <w:pPr>
        <w:spacing w:after="0"/>
        <w:ind w:left="72"/>
      </w:pPr>
      <w:r>
        <w:rPr>
          <w:rFonts w:ascii="Courier New" w:eastAsia="Courier New" w:hAnsi="Courier New" w:cs="Courier New"/>
          <w:sz w:val="20"/>
        </w:rPr>
        <w:t xml:space="preserve"> </w:t>
      </w:r>
    </w:p>
    <w:p w:rsidR="00090823" w:rsidRDefault="00AC5E5A">
      <w:pPr>
        <w:spacing w:after="4" w:line="249" w:lineRule="auto"/>
        <w:ind w:left="67" w:right="4967" w:hanging="10"/>
      </w:pPr>
      <w:r>
        <w:rPr>
          <w:rFonts w:ascii="Courier New" w:eastAsia="Courier New" w:hAnsi="Courier New" w:cs="Courier New"/>
          <w:sz w:val="20"/>
        </w:rPr>
        <w:t xml:space="preserve">                                   BRODY                          </w:t>
      </w:r>
      <w:proofErr w:type="gramStart"/>
      <w:r>
        <w:rPr>
          <w:rFonts w:ascii="Courier New" w:eastAsia="Courier New" w:hAnsi="Courier New" w:cs="Courier New"/>
          <w:sz w:val="20"/>
        </w:rPr>
        <w:t xml:space="preserve">   (</w:t>
      </w:r>
      <w:proofErr w:type="gramEnd"/>
      <w:r>
        <w:rPr>
          <w:rFonts w:ascii="Courier New" w:eastAsia="Courier New" w:hAnsi="Courier New" w:cs="Courier New"/>
          <w:sz w:val="20"/>
        </w:rPr>
        <w:t>smi</w:t>
      </w:r>
      <w:r>
        <w:rPr>
          <w:rFonts w:ascii="Courier New" w:eastAsia="Courier New" w:hAnsi="Courier New" w:cs="Courier New"/>
          <w:sz w:val="20"/>
        </w:rPr>
        <w:t xml:space="preserve">les)                      Of course. </w:t>
      </w:r>
    </w:p>
    <w:p w:rsidR="00090823" w:rsidRDefault="00AC5E5A">
      <w:pPr>
        <w:spacing w:after="0"/>
        <w:ind w:left="72"/>
      </w:pPr>
      <w:r>
        <w:rPr>
          <w:rFonts w:ascii="Courier New" w:eastAsia="Courier New" w:hAnsi="Courier New" w:cs="Courier New"/>
          <w:sz w:val="20"/>
        </w:rPr>
        <w:t xml:space="preserve"> </w:t>
      </w:r>
    </w:p>
    <w:p w:rsidR="00090823" w:rsidRDefault="00AC5E5A">
      <w:pPr>
        <w:spacing w:after="4" w:line="249" w:lineRule="auto"/>
        <w:ind w:left="67" w:hanging="10"/>
      </w:pPr>
      <w:r>
        <w:rPr>
          <w:rFonts w:ascii="Courier New" w:eastAsia="Courier New" w:hAnsi="Courier New" w:cs="Courier New"/>
          <w:sz w:val="20"/>
        </w:rPr>
        <w:t xml:space="preserve">       Indy's manner is vigorous, aggressive. </w:t>
      </w:r>
    </w:p>
    <w:p w:rsidR="00090823" w:rsidRDefault="00AC5E5A">
      <w:pPr>
        <w:spacing w:after="0"/>
        <w:ind w:left="72"/>
      </w:pPr>
      <w:r>
        <w:rPr>
          <w:rFonts w:ascii="Courier New" w:eastAsia="Courier New" w:hAnsi="Courier New" w:cs="Courier New"/>
          <w:sz w:val="20"/>
        </w:rPr>
        <w:t xml:space="preserve"> </w:t>
      </w:r>
    </w:p>
    <w:p w:rsidR="00090823" w:rsidRDefault="00AC5E5A">
      <w:pPr>
        <w:spacing w:after="4" w:line="249" w:lineRule="auto"/>
        <w:ind w:left="67" w:hanging="10"/>
      </w:pPr>
      <w:r>
        <w:rPr>
          <w:rFonts w:ascii="Courier New" w:eastAsia="Courier New" w:hAnsi="Courier New" w:cs="Courier New"/>
          <w:sz w:val="20"/>
        </w:rPr>
        <w:t xml:space="preserve">                                   INDY </w:t>
      </w:r>
    </w:p>
    <w:p w:rsidR="00090823" w:rsidRDefault="00AC5E5A">
      <w:pPr>
        <w:spacing w:after="4" w:line="249" w:lineRule="auto"/>
        <w:ind w:left="67" w:hanging="10"/>
      </w:pPr>
      <w:r>
        <w:rPr>
          <w:rFonts w:ascii="Courier New" w:eastAsia="Courier New" w:hAnsi="Courier New" w:cs="Courier New"/>
          <w:sz w:val="20"/>
        </w:rPr>
        <w:t xml:space="preserve">                     Okay, here's the way it's </w:t>
      </w:r>
      <w:proofErr w:type="spellStart"/>
      <w:r>
        <w:rPr>
          <w:rFonts w:ascii="Courier New" w:eastAsia="Courier New" w:hAnsi="Courier New" w:cs="Courier New"/>
          <w:sz w:val="20"/>
        </w:rPr>
        <w:t>gonna</w:t>
      </w:r>
      <w:proofErr w:type="spellEnd"/>
      <w:r>
        <w:rPr>
          <w:rFonts w:ascii="Courier New" w:eastAsia="Courier New" w:hAnsi="Courier New" w:cs="Courier New"/>
          <w:sz w:val="20"/>
        </w:rPr>
        <w:t xml:space="preserve"> be. </w:t>
      </w:r>
    </w:p>
    <w:p w:rsidR="00090823" w:rsidRDefault="00AC5E5A">
      <w:pPr>
        <w:spacing w:after="4" w:line="249" w:lineRule="auto"/>
        <w:ind w:left="67" w:hanging="10"/>
      </w:pPr>
      <w:r>
        <w:rPr>
          <w:rFonts w:ascii="Courier New" w:eastAsia="Courier New" w:hAnsi="Courier New" w:cs="Courier New"/>
          <w:sz w:val="20"/>
        </w:rPr>
        <w:t xml:space="preserve">                     First, I'll high-tail it to Shanghai.                 </w:t>
      </w:r>
    </w:p>
    <w:p w:rsidR="00090823" w:rsidRDefault="00AC5E5A">
      <w:pPr>
        <w:spacing w:after="0"/>
        <w:ind w:left="72"/>
      </w:pPr>
      <w:r>
        <w:rPr>
          <w:rFonts w:ascii="Courier New" w:eastAsia="Courier New" w:hAnsi="Courier New" w:cs="Courier New"/>
          <w:sz w:val="20"/>
        </w:rPr>
        <w:t xml:space="preserve"> </w:t>
      </w:r>
    </w:p>
    <w:p w:rsidR="00090823" w:rsidRDefault="00AC5E5A">
      <w:pPr>
        <w:tabs>
          <w:tab w:val="center" w:pos="5127"/>
        </w:tabs>
        <w:spacing w:after="4" w:line="249" w:lineRule="auto"/>
      </w:pPr>
      <w:r>
        <w:rPr>
          <w:rFonts w:ascii="Courier New" w:eastAsia="Courier New" w:hAnsi="Courier New" w:cs="Courier New"/>
          <w:sz w:val="20"/>
        </w:rPr>
        <w:t xml:space="preserve"> </w:t>
      </w:r>
      <w:r>
        <w:rPr>
          <w:rFonts w:ascii="Courier New" w:eastAsia="Courier New" w:hAnsi="Courier New" w:cs="Courier New"/>
          <w:sz w:val="20"/>
        </w:rPr>
        <w:tab/>
        <w:t xml:space="preserve">Indy leans over a map on his desk.  Brody steps over toward the door. </w:t>
      </w:r>
    </w:p>
    <w:p w:rsidR="00090823" w:rsidRDefault="00AC5E5A">
      <w:pPr>
        <w:spacing w:after="0"/>
        <w:ind w:left="72"/>
      </w:pPr>
      <w:r>
        <w:rPr>
          <w:rFonts w:ascii="Courier New" w:eastAsia="Courier New" w:hAnsi="Courier New" w:cs="Courier New"/>
          <w:sz w:val="20"/>
        </w:rPr>
        <w:t xml:space="preserve"> </w:t>
      </w:r>
    </w:p>
    <w:p w:rsidR="00090823" w:rsidRDefault="00AC5E5A">
      <w:pPr>
        <w:tabs>
          <w:tab w:val="center" w:pos="988"/>
          <w:tab w:val="center" w:pos="1904"/>
          <w:tab w:val="center" w:pos="2820"/>
          <w:tab w:val="center" w:pos="4755"/>
        </w:tabs>
        <w:spacing w:after="4" w:line="249" w:lineRule="auto"/>
      </w:pPr>
      <w:r>
        <w:rPr>
          <w:rFonts w:ascii="Courier New" w:eastAsia="Courier New" w:hAnsi="Courier New" w:cs="Courier New"/>
          <w:sz w:val="20"/>
        </w:rPr>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INDY (CONT’D) </w:t>
      </w:r>
    </w:p>
    <w:p w:rsidR="00090823" w:rsidRDefault="00AC5E5A">
      <w:pPr>
        <w:spacing w:after="4" w:line="249" w:lineRule="auto"/>
        <w:ind w:left="67" w:hanging="10"/>
      </w:pPr>
      <w:r>
        <w:rPr>
          <w:rFonts w:ascii="Courier New" w:eastAsia="Courier New" w:hAnsi="Courier New" w:cs="Courier New"/>
          <w:sz w:val="20"/>
        </w:rPr>
        <w:t xml:space="preserve">                     Then I think I know where I can find </w:t>
      </w:r>
    </w:p>
    <w:p w:rsidR="00090823" w:rsidRDefault="00AC5E5A">
      <w:pPr>
        <w:spacing w:after="4" w:line="249" w:lineRule="auto"/>
        <w:ind w:left="67" w:right="3527" w:hanging="10"/>
      </w:pPr>
      <w:r>
        <w:rPr>
          <w:rFonts w:ascii="Courier New" w:eastAsia="Courier New" w:hAnsi="Courier New" w:cs="Courier New"/>
          <w:sz w:val="20"/>
        </w:rPr>
        <w:t xml:space="preserve">                 </w:t>
      </w:r>
      <w:r>
        <w:rPr>
          <w:rFonts w:ascii="Courier New" w:eastAsia="Courier New" w:hAnsi="Courier New" w:cs="Courier New"/>
          <w:sz w:val="20"/>
        </w:rPr>
        <w:t xml:space="preserve">    </w:t>
      </w:r>
      <w:proofErr w:type="spellStart"/>
      <w:r>
        <w:rPr>
          <w:rFonts w:ascii="Courier New" w:eastAsia="Courier New" w:hAnsi="Courier New" w:cs="Courier New"/>
          <w:sz w:val="20"/>
        </w:rPr>
        <w:t>Ravenwood</w:t>
      </w:r>
      <w:proofErr w:type="spellEnd"/>
      <w:r>
        <w:rPr>
          <w:rFonts w:ascii="Courier New" w:eastAsia="Courier New" w:hAnsi="Courier New" w:cs="Courier New"/>
          <w:sz w:val="20"/>
        </w:rPr>
        <w:t xml:space="preserve">.  If only I can get—  </w:t>
      </w:r>
    </w:p>
    <w:p w:rsidR="00090823" w:rsidRDefault="00AC5E5A">
      <w:pPr>
        <w:spacing w:after="4" w:line="249" w:lineRule="auto"/>
        <w:ind w:left="67" w:hanging="10"/>
      </w:pPr>
      <w:r>
        <w:rPr>
          <w:rFonts w:ascii="Courier New" w:eastAsia="Courier New" w:hAnsi="Courier New" w:cs="Courier New"/>
          <w:sz w:val="20"/>
        </w:rPr>
        <w:t xml:space="preserve">                                   BRODY (O.S.) </w:t>
      </w:r>
    </w:p>
    <w:p w:rsidR="00090823" w:rsidRDefault="00AC5E5A">
      <w:pPr>
        <w:spacing w:after="4" w:line="249" w:lineRule="auto"/>
        <w:ind w:left="67" w:right="2087" w:hanging="10"/>
      </w:pPr>
      <w:r>
        <w:rPr>
          <w:rFonts w:ascii="Courier New" w:eastAsia="Courier New" w:hAnsi="Courier New" w:cs="Courier New"/>
          <w:sz w:val="20"/>
        </w:rPr>
        <w:t xml:space="preserve">                     General </w:t>
      </w:r>
      <w:proofErr w:type="spellStart"/>
      <w:r>
        <w:rPr>
          <w:rFonts w:ascii="Courier New" w:eastAsia="Courier New" w:hAnsi="Courier New" w:cs="Courier New"/>
          <w:sz w:val="20"/>
        </w:rPr>
        <w:t>Hok's</w:t>
      </w:r>
      <w:proofErr w:type="spellEnd"/>
      <w:r>
        <w:rPr>
          <w:rFonts w:ascii="Courier New" w:eastAsia="Courier New" w:hAnsi="Courier New" w:cs="Courier New"/>
          <w:sz w:val="20"/>
        </w:rPr>
        <w:t xml:space="preserve"> a tough customer.  They                      don't call him the Wild Boar for nothing. </w:t>
      </w:r>
    </w:p>
    <w:p w:rsidR="00090823" w:rsidRDefault="00AC5E5A">
      <w:pPr>
        <w:spacing w:after="0"/>
        <w:ind w:left="72"/>
      </w:pPr>
      <w:r>
        <w:rPr>
          <w:rFonts w:ascii="Courier New" w:eastAsia="Courier New" w:hAnsi="Courier New" w:cs="Courier New"/>
          <w:sz w:val="20"/>
        </w:rPr>
        <w:t xml:space="preserve">                      </w:t>
      </w:r>
    </w:p>
    <w:p w:rsidR="00090823" w:rsidRDefault="00AC5E5A">
      <w:pPr>
        <w:spacing w:after="4" w:line="249" w:lineRule="auto"/>
        <w:ind w:left="67" w:hanging="10"/>
      </w:pPr>
      <w:r>
        <w:rPr>
          <w:rFonts w:ascii="Courier New" w:eastAsia="Courier New" w:hAnsi="Courier New" w:cs="Courier New"/>
          <w:sz w:val="20"/>
        </w:rPr>
        <w:t xml:space="preserve">                        </w:t>
      </w:r>
      <w:r>
        <w:rPr>
          <w:rFonts w:ascii="Courier New" w:eastAsia="Courier New" w:hAnsi="Courier New" w:cs="Courier New"/>
          <w:sz w:val="20"/>
        </w:rPr>
        <w:t xml:space="preserve">                                DISSOLVE TO: </w:t>
      </w:r>
    </w:p>
    <w:p w:rsidR="00090823" w:rsidRDefault="00AC5E5A">
      <w:pPr>
        <w:spacing w:after="0"/>
        <w:ind w:left="72"/>
      </w:pPr>
      <w:r>
        <w:rPr>
          <w:rFonts w:ascii="Courier New" w:eastAsia="Courier New" w:hAnsi="Courier New" w:cs="Courier New"/>
          <w:sz w:val="20"/>
        </w:rPr>
        <w:t xml:space="preserve"> </w:t>
      </w:r>
    </w:p>
    <w:p w:rsidR="00090823" w:rsidRDefault="00AC5E5A">
      <w:pPr>
        <w:spacing w:after="4" w:line="249" w:lineRule="auto"/>
        <w:ind w:left="67" w:right="4727" w:hanging="10"/>
      </w:pPr>
      <w:r>
        <w:rPr>
          <w:rFonts w:ascii="Courier New" w:eastAsia="Courier New" w:hAnsi="Courier New" w:cs="Courier New"/>
          <w:sz w:val="20"/>
        </w:rPr>
        <w:t xml:space="preserve">23     EXT.  IN THE AIR - DAY/NIGHT        </w:t>
      </w:r>
      <w:r>
        <w:rPr>
          <w:rFonts w:ascii="Courier New" w:eastAsia="Courier New" w:hAnsi="Courier New" w:cs="Courier New"/>
          <w:sz w:val="20"/>
        </w:rPr>
        <w:tab/>
        <w:t xml:space="preserve">                     </w:t>
      </w:r>
    </w:p>
    <w:p w:rsidR="00090823" w:rsidRDefault="00AC5E5A">
      <w:pPr>
        <w:spacing w:after="4" w:line="249" w:lineRule="auto"/>
        <w:ind w:left="67" w:hanging="10"/>
      </w:pPr>
      <w:r>
        <w:rPr>
          <w:rFonts w:ascii="Courier New" w:eastAsia="Courier New" w:hAnsi="Courier New" w:cs="Courier New"/>
          <w:sz w:val="20"/>
        </w:rPr>
        <w:t xml:space="preserve">       A Pan Am Clipper flies west over the Pacific. </w:t>
      </w:r>
    </w:p>
    <w:p w:rsidR="00090823" w:rsidRDefault="00AC5E5A">
      <w:pPr>
        <w:spacing w:after="4" w:line="249" w:lineRule="auto"/>
        <w:ind w:left="67" w:hanging="10"/>
      </w:pPr>
      <w:r>
        <w:rPr>
          <w:rFonts w:ascii="Courier New" w:eastAsia="Courier New" w:hAnsi="Courier New" w:cs="Courier New"/>
          <w:sz w:val="20"/>
        </w:rPr>
        <w:t xml:space="preserve">       SUPERIMPOSE: Shanghai </w:t>
      </w:r>
    </w:p>
    <w:p w:rsidR="00090823" w:rsidRDefault="00AC5E5A">
      <w:pPr>
        <w:spacing w:after="0"/>
        <w:ind w:left="72"/>
      </w:pPr>
      <w:r>
        <w:rPr>
          <w:rFonts w:ascii="Courier New" w:eastAsia="Courier New" w:hAnsi="Courier New" w:cs="Courier New"/>
          <w:sz w:val="20"/>
        </w:rPr>
        <w:t xml:space="preserve"> </w:t>
      </w:r>
    </w:p>
    <w:p w:rsidR="00090823" w:rsidRDefault="00AC5E5A">
      <w:pPr>
        <w:spacing w:after="4" w:line="249" w:lineRule="auto"/>
        <w:ind w:left="67" w:hanging="10"/>
      </w:pPr>
      <w:r>
        <w:rPr>
          <w:rFonts w:ascii="Courier New" w:eastAsia="Courier New" w:hAnsi="Courier New" w:cs="Courier New"/>
          <w:sz w:val="20"/>
        </w:rPr>
        <w:t xml:space="preserve">                                                        WIPE TO: </w:t>
      </w:r>
    </w:p>
    <w:p w:rsidR="00090823" w:rsidRDefault="00AC5E5A">
      <w:pPr>
        <w:spacing w:after="0"/>
        <w:ind w:left="72"/>
      </w:pPr>
      <w:r>
        <w:rPr>
          <w:rFonts w:ascii="Courier New" w:eastAsia="Courier New" w:hAnsi="Courier New" w:cs="Courier New"/>
          <w:sz w:val="20"/>
        </w:rPr>
        <w:t xml:space="preserve">                                                                            </w:t>
      </w:r>
    </w:p>
    <w:p w:rsidR="00090823" w:rsidRDefault="00AC5E5A">
      <w:pPr>
        <w:tabs>
          <w:tab w:val="center" w:pos="1408"/>
        </w:tabs>
        <w:spacing w:after="4" w:line="249" w:lineRule="auto"/>
      </w:pPr>
      <w:r>
        <w:rPr>
          <w:rFonts w:ascii="Courier New" w:eastAsia="Courier New" w:hAnsi="Courier New" w:cs="Courier New"/>
          <w:sz w:val="20"/>
        </w:rPr>
        <w:t xml:space="preserve"> </w:t>
      </w:r>
      <w:r>
        <w:rPr>
          <w:rFonts w:ascii="Courier New" w:eastAsia="Courier New" w:hAnsi="Courier New" w:cs="Courier New"/>
          <w:sz w:val="20"/>
        </w:rPr>
        <w:tab/>
        <w:t xml:space="preserve">MONTAGE </w:t>
      </w:r>
    </w:p>
    <w:p w:rsidR="00090823" w:rsidRDefault="00AC5E5A">
      <w:pPr>
        <w:spacing w:after="0"/>
        <w:ind w:left="72"/>
      </w:pPr>
      <w:r>
        <w:rPr>
          <w:rFonts w:ascii="Courier New" w:eastAsia="Courier New" w:hAnsi="Courier New" w:cs="Courier New"/>
          <w:sz w:val="20"/>
        </w:rPr>
        <w:t xml:space="preserve"> </w:t>
      </w:r>
    </w:p>
    <w:p w:rsidR="00090823" w:rsidRDefault="00AC5E5A">
      <w:pPr>
        <w:numPr>
          <w:ilvl w:val="0"/>
          <w:numId w:val="2"/>
        </w:numPr>
        <w:spacing w:after="4" w:line="249" w:lineRule="auto"/>
        <w:ind w:hanging="360"/>
      </w:pPr>
      <w:r>
        <w:rPr>
          <w:rFonts w:ascii="Courier New" w:eastAsia="Courier New" w:hAnsi="Courier New" w:cs="Courier New"/>
          <w:sz w:val="20"/>
        </w:rPr>
        <w:t xml:space="preserve">Josh is born. The doctors clean him and hand him over to his mother. </w:t>
      </w:r>
    </w:p>
    <w:bookmarkEnd w:id="0"/>
    <w:p w:rsidR="00090823" w:rsidRDefault="00AC5E5A">
      <w:pPr>
        <w:numPr>
          <w:ilvl w:val="0"/>
          <w:numId w:val="2"/>
        </w:numPr>
        <w:spacing w:after="4" w:line="249" w:lineRule="auto"/>
        <w:ind w:hanging="360"/>
      </w:pPr>
      <w:r>
        <w:rPr>
          <w:rFonts w:ascii="Courier New" w:eastAsia="Courier New" w:hAnsi="Courier New" w:cs="Courier New"/>
          <w:sz w:val="20"/>
        </w:rPr>
        <w:lastRenderedPageBreak/>
        <w:t xml:space="preserve">Josh rolls over in his playpen. His mother applauds. </w:t>
      </w:r>
    </w:p>
    <w:p w:rsidR="00090823" w:rsidRDefault="00AC5E5A">
      <w:pPr>
        <w:numPr>
          <w:ilvl w:val="0"/>
          <w:numId w:val="2"/>
        </w:numPr>
        <w:spacing w:after="4" w:line="249" w:lineRule="auto"/>
        <w:ind w:hanging="360"/>
      </w:pPr>
      <w:r>
        <w:rPr>
          <w:rFonts w:ascii="Courier New" w:eastAsia="Courier New" w:hAnsi="Courier New" w:cs="Courier New"/>
          <w:sz w:val="20"/>
        </w:rPr>
        <w:t xml:space="preserve">Holding on to the coffee table, Josh takes his first steps. His </w:t>
      </w:r>
      <w:proofErr w:type="gramStart"/>
      <w:r>
        <w:rPr>
          <w:rFonts w:ascii="Courier New" w:eastAsia="Courier New" w:hAnsi="Courier New" w:cs="Courier New"/>
          <w:sz w:val="20"/>
        </w:rPr>
        <w:t xml:space="preserve">mother  </w:t>
      </w:r>
      <w:r>
        <w:rPr>
          <w:rFonts w:ascii="Courier New" w:eastAsia="Courier New" w:hAnsi="Courier New" w:cs="Courier New"/>
          <w:sz w:val="20"/>
        </w:rPr>
        <w:tab/>
      </w:r>
      <w:proofErr w:type="gramEnd"/>
      <w:r>
        <w:rPr>
          <w:rFonts w:ascii="Courier New" w:eastAsia="Courier New" w:hAnsi="Courier New" w:cs="Courier New"/>
          <w:sz w:val="20"/>
        </w:rPr>
        <w:t xml:space="preserve">joyously hugs him. </w:t>
      </w:r>
    </w:p>
    <w:p w:rsidR="00090823" w:rsidRDefault="00AC5E5A">
      <w:pPr>
        <w:numPr>
          <w:ilvl w:val="0"/>
          <w:numId w:val="2"/>
        </w:numPr>
        <w:spacing w:after="4" w:line="249" w:lineRule="auto"/>
        <w:ind w:hanging="360"/>
      </w:pPr>
      <w:r>
        <w:rPr>
          <w:rFonts w:ascii="Courier New" w:eastAsia="Courier New" w:hAnsi="Courier New" w:cs="Courier New"/>
          <w:sz w:val="20"/>
        </w:rPr>
        <w:t xml:space="preserve">Clad in droopy diapers, Josh runs gleefully through the sprinklers.  </w:t>
      </w:r>
      <w:r>
        <w:rPr>
          <w:rFonts w:ascii="Courier New" w:eastAsia="Courier New" w:hAnsi="Courier New" w:cs="Courier New"/>
          <w:sz w:val="20"/>
        </w:rPr>
        <w:tab/>
        <w:t xml:space="preserve">  </w:t>
      </w:r>
      <w:r>
        <w:rPr>
          <w:rFonts w:ascii="Courier New" w:eastAsia="Courier New" w:hAnsi="Courier New" w:cs="Courier New"/>
          <w:sz w:val="20"/>
        </w:rPr>
        <w:tab/>
        <w:t>5) His mother sighs, and reaches for</w:t>
      </w:r>
      <w:r>
        <w:rPr>
          <w:rFonts w:ascii="Courier New" w:eastAsia="Courier New" w:hAnsi="Courier New" w:cs="Courier New"/>
          <w:sz w:val="20"/>
        </w:rPr>
        <w:t xml:space="preserve"> the diaper bag. </w:t>
      </w:r>
    </w:p>
    <w:p w:rsidR="00090823" w:rsidRDefault="00AC5E5A">
      <w:pPr>
        <w:spacing w:after="0"/>
        <w:ind w:left="72"/>
      </w:pPr>
      <w:r>
        <w:rPr>
          <w:rFonts w:ascii="Courier New" w:eastAsia="Courier New" w:hAnsi="Courier New" w:cs="Courier New"/>
          <w:sz w:val="20"/>
        </w:rPr>
        <w:t xml:space="preserve">  </w:t>
      </w:r>
    </w:p>
    <w:p w:rsidR="00090823" w:rsidRDefault="00AC5E5A">
      <w:pPr>
        <w:spacing w:after="4" w:line="249" w:lineRule="auto"/>
        <w:ind w:left="67" w:right="4531" w:hanging="10"/>
      </w:pPr>
      <w:r>
        <w:rPr>
          <w:rFonts w:ascii="Courier New" w:eastAsia="Courier New" w:hAnsi="Courier New" w:cs="Courier New"/>
          <w:sz w:val="20"/>
        </w:rPr>
        <w:t xml:space="preserve"> </w:t>
      </w:r>
      <w:r>
        <w:rPr>
          <w:rFonts w:ascii="Courier New" w:eastAsia="Courier New" w:hAnsi="Courier New" w:cs="Courier New"/>
          <w:sz w:val="20"/>
        </w:rPr>
        <w:tab/>
        <w:t xml:space="preserve">SUBTITLE FADES IN: INDONESIA – 1980  </w:t>
      </w:r>
    </w:p>
    <w:p w:rsidR="00090823" w:rsidRDefault="00AC5E5A">
      <w:pPr>
        <w:tabs>
          <w:tab w:val="center" w:pos="988"/>
          <w:tab w:val="center" w:pos="1904"/>
          <w:tab w:val="center" w:pos="2820"/>
          <w:tab w:val="center" w:pos="3736"/>
          <w:tab w:val="center" w:pos="4652"/>
          <w:tab w:val="center" w:pos="5568"/>
          <w:tab w:val="center" w:pos="7204"/>
        </w:tabs>
        <w:spacing w:after="4" w:line="249" w:lineRule="auto"/>
      </w:pPr>
      <w:r>
        <w:rPr>
          <w:rFonts w:ascii="Courier New" w:eastAsia="Courier New" w:hAnsi="Courier New" w:cs="Courier New"/>
          <w:sz w:val="20"/>
        </w:rPr>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w:t>
      </w:r>
      <w:r>
        <w:rPr>
          <w:rFonts w:ascii="Courier New" w:eastAsia="Courier New" w:hAnsi="Courier New" w:cs="Courier New"/>
          <w:sz w:val="20"/>
        </w:rPr>
        <w:tab/>
        <w:t xml:space="preserve">   FADE OUT. </w:t>
      </w:r>
    </w:p>
    <w:p w:rsidR="00090823" w:rsidRDefault="00AC5E5A">
      <w:pPr>
        <w:pStyle w:val="Heading1"/>
        <w:ind w:left="98" w:firstLine="0"/>
        <w:jc w:val="center"/>
      </w:pPr>
      <w:r>
        <w:rPr>
          <w:rFonts w:ascii="Courier New" w:eastAsia="Courier New" w:hAnsi="Courier New" w:cs="Courier New"/>
          <w:b w:val="0"/>
          <w:u w:val="single" w:color="000000"/>
        </w:rPr>
        <w:t>THE END</w:t>
      </w:r>
      <w:r>
        <w:rPr>
          <w:rFonts w:ascii="Courier New" w:eastAsia="Courier New" w:hAnsi="Courier New" w:cs="Courier New"/>
          <w:b w:val="0"/>
        </w:rPr>
        <w:t xml:space="preserve"> </w:t>
      </w:r>
    </w:p>
    <w:sectPr w:rsidR="00090823">
      <w:pgSz w:w="12240" w:h="15840"/>
      <w:pgMar w:top="1440" w:right="1178" w:bottom="1520" w:left="12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F2629"/>
    <w:multiLevelType w:val="hybridMultilevel"/>
    <w:tmpl w:val="7D989D92"/>
    <w:lvl w:ilvl="0" w:tplc="8598987A">
      <w:start w:val="1"/>
      <w:numFmt w:val="decimal"/>
      <w:lvlText w:val="%1)"/>
      <w:lvlJc w:val="left"/>
      <w:pPr>
        <w:ind w:left="41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02470B4">
      <w:start w:val="1"/>
      <w:numFmt w:val="lowerLetter"/>
      <w:lvlText w:val="%2"/>
      <w:lvlJc w:val="left"/>
      <w:pPr>
        <w:ind w:left="19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52C96AA">
      <w:start w:val="1"/>
      <w:numFmt w:val="lowerRoman"/>
      <w:lvlText w:val="%3"/>
      <w:lvlJc w:val="left"/>
      <w:pPr>
        <w:ind w:left="27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9D8B936">
      <w:start w:val="1"/>
      <w:numFmt w:val="decimal"/>
      <w:lvlText w:val="%4"/>
      <w:lvlJc w:val="left"/>
      <w:pPr>
        <w:ind w:left="34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D12E2A0">
      <w:start w:val="1"/>
      <w:numFmt w:val="lowerLetter"/>
      <w:lvlText w:val="%5"/>
      <w:lvlJc w:val="left"/>
      <w:pPr>
        <w:ind w:left="415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0681D72">
      <w:start w:val="1"/>
      <w:numFmt w:val="lowerRoman"/>
      <w:lvlText w:val="%6"/>
      <w:lvlJc w:val="left"/>
      <w:pPr>
        <w:ind w:left="487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7B24722">
      <w:start w:val="1"/>
      <w:numFmt w:val="decimal"/>
      <w:lvlText w:val="%7"/>
      <w:lvlJc w:val="left"/>
      <w:pPr>
        <w:ind w:left="559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B78BDC8">
      <w:start w:val="1"/>
      <w:numFmt w:val="lowerLetter"/>
      <w:lvlText w:val="%8"/>
      <w:lvlJc w:val="left"/>
      <w:pPr>
        <w:ind w:left="631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27E1936">
      <w:start w:val="1"/>
      <w:numFmt w:val="lowerRoman"/>
      <w:lvlText w:val="%9"/>
      <w:lvlJc w:val="left"/>
      <w:pPr>
        <w:ind w:left="703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9FF7565"/>
    <w:multiLevelType w:val="hybridMultilevel"/>
    <w:tmpl w:val="D9764570"/>
    <w:lvl w:ilvl="0" w:tplc="4FAE3296">
      <w:start w:val="1"/>
      <w:numFmt w:val="decimal"/>
      <w:lvlText w:val="%1)"/>
      <w:lvlJc w:val="left"/>
      <w:pPr>
        <w:ind w:left="7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076047E">
      <w:start w:val="1"/>
      <w:numFmt w:val="lowerLetter"/>
      <w:lvlText w:val="%2"/>
      <w:lvlJc w:val="left"/>
      <w:pPr>
        <w:ind w:left="15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5AAEDAC">
      <w:start w:val="1"/>
      <w:numFmt w:val="lowerRoman"/>
      <w:lvlText w:val="%3"/>
      <w:lvlJc w:val="left"/>
      <w:pPr>
        <w:ind w:left="22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F043CF8">
      <w:start w:val="1"/>
      <w:numFmt w:val="decimal"/>
      <w:lvlText w:val="%4"/>
      <w:lvlJc w:val="left"/>
      <w:pPr>
        <w:ind w:left="29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972A1EA">
      <w:start w:val="1"/>
      <w:numFmt w:val="lowerLetter"/>
      <w:lvlText w:val="%5"/>
      <w:lvlJc w:val="left"/>
      <w:pPr>
        <w:ind w:left="36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98C8E4A">
      <w:start w:val="1"/>
      <w:numFmt w:val="lowerRoman"/>
      <w:lvlText w:val="%6"/>
      <w:lvlJc w:val="left"/>
      <w:pPr>
        <w:ind w:left="43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6440524">
      <w:start w:val="1"/>
      <w:numFmt w:val="decimal"/>
      <w:lvlText w:val="%7"/>
      <w:lvlJc w:val="left"/>
      <w:pPr>
        <w:ind w:left="51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BAC0DE2">
      <w:start w:val="1"/>
      <w:numFmt w:val="lowerLetter"/>
      <w:lvlText w:val="%8"/>
      <w:lvlJc w:val="left"/>
      <w:pPr>
        <w:ind w:left="58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7021198">
      <w:start w:val="1"/>
      <w:numFmt w:val="lowerRoman"/>
      <w:lvlText w:val="%9"/>
      <w:lvlJc w:val="left"/>
      <w:pPr>
        <w:ind w:left="65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23"/>
    <w:rsid w:val="00090823"/>
    <w:rsid w:val="00AC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1DBE"/>
  <w15:docId w15:val="{58529B24-F558-4DD7-9CF6-30C1A1F2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82" w:hanging="10"/>
      <w:outlineLvl w:val="0"/>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740</Words>
  <Characters>4218</Characters>
  <DocSecurity>0</DocSecurity>
  <Lines>35</Lines>
  <Paragraphs>9</Paragraphs>
  <ScaleCrop>false</ScaleCrop>
  <Company/>
  <LinksUpToDate>false</LinksUpToDate>
  <CharactersWithSpaces>4949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