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FE1" w:rsidRDefault="006D7FE1" w:rsidP="006D7FE1">
      <w:pPr>
        <w:pStyle w:val="ResourceNo"/>
      </w:pPr>
      <w:r>
        <w:t>Student Resource 8.3</w:t>
      </w:r>
    </w:p>
    <w:p w:rsidR="006D7FE1" w:rsidRDefault="006D7FE1" w:rsidP="006D7FE1">
      <w:pPr>
        <w:pStyle w:val="ResourceTitle"/>
      </w:pPr>
      <w:r>
        <w:t>Shot List: Documentary Video</w:t>
      </w:r>
    </w:p>
    <w:p w:rsidR="006D7FE1" w:rsidRDefault="006D7FE1" w:rsidP="006D7FE1">
      <w:pPr>
        <w:pStyle w:val="Instructions"/>
      </w:pPr>
      <w:r>
        <w:t xml:space="preserve">Student </w:t>
      </w:r>
      <w:proofErr w:type="gramStart"/>
      <w:r>
        <w:t>Names:_</w:t>
      </w:r>
      <w:proofErr w:type="gramEnd"/>
      <w:r>
        <w:t>______________________________________________ Date:___________</w:t>
      </w:r>
    </w:p>
    <w:p w:rsidR="006D7FE1" w:rsidRDefault="006D7FE1" w:rsidP="006D7FE1">
      <w:pPr>
        <w:pStyle w:val="Instructions"/>
      </w:pPr>
      <w:r>
        <w:t>Directions: Once your assets are written down, go back through the list and highlight those that need to be shot on video. Combine all of the video assets to create your shot list. Visualize the footage you want and brainstorm the people, places, and things you’ll need to make it happen. Your shot list will determine your production needs, the amount of editing you’ll need to do, and your schedule.</w:t>
      </w:r>
    </w:p>
    <w:p w:rsidR="006D7FE1" w:rsidRDefault="006D7FE1" w:rsidP="006D7FE1">
      <w:pPr>
        <w:pStyle w:val="Instructions"/>
      </w:pPr>
      <w:r>
        <w:t xml:space="preserve">Although a shot list is an important tool that will help you get the footage you need, remember that your shot list is not an exact recipe for a successful documentary. When you are in the field shooting, there may be opportunities and ideas for new shots that you did not think to put on the </w:t>
      </w:r>
      <w:proofErr w:type="spellStart"/>
      <w:r>
        <w:t>shot</w:t>
      </w:r>
      <w:proofErr w:type="spellEnd"/>
      <w:r>
        <w:t xml:space="preserve"> list. Often those are the best shots because they take advantage of the moment. Plan to get those shots, too, if they are appropriate for the story.</w:t>
      </w:r>
    </w:p>
    <w:p w:rsidR="006D7FE1" w:rsidRDefault="006D7FE1" w:rsidP="006D7FE1">
      <w:pPr>
        <w:pStyle w:val="H1"/>
      </w:pPr>
      <w:r>
        <w:t>Shot List Example</w:t>
      </w:r>
    </w:p>
    <w:p w:rsidR="006D7FE1" w:rsidRDefault="006D7FE1" w:rsidP="006D7FE1">
      <w:pPr>
        <w:pStyle w:val="BodyText"/>
      </w:pPr>
      <w:r>
        <w:t>Part of your shot list might look like this:</w:t>
      </w:r>
    </w:p>
    <w:tbl>
      <w:tblPr>
        <w:tblW w:w="48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4" w:type="dxa"/>
          <w:left w:w="144" w:type="dxa"/>
          <w:bottom w:w="144" w:type="dxa"/>
          <w:right w:w="144" w:type="dxa"/>
        </w:tblCellMar>
        <w:tblLook w:val="01E0" w:firstRow="1" w:lastRow="1" w:firstColumn="1" w:lastColumn="1" w:noHBand="0" w:noVBand="0"/>
      </w:tblPr>
      <w:tblGrid>
        <w:gridCol w:w="759"/>
        <w:gridCol w:w="1509"/>
        <w:gridCol w:w="940"/>
        <w:gridCol w:w="1216"/>
        <w:gridCol w:w="1395"/>
        <w:gridCol w:w="1596"/>
        <w:gridCol w:w="1656"/>
      </w:tblGrid>
      <w:tr w:rsidR="006D7FE1" w:rsidTr="008544CB">
        <w:tc>
          <w:tcPr>
            <w:tcW w:w="418" w:type="pct"/>
            <w:tcBorders>
              <w:bottom w:val="single" w:sz="4" w:space="0" w:color="auto"/>
            </w:tcBorders>
            <w:shd w:val="clear" w:color="auto" w:fill="CADCEE"/>
            <w:tcMar>
              <w:top w:w="72" w:type="dxa"/>
              <w:left w:w="72" w:type="dxa"/>
              <w:bottom w:w="72" w:type="dxa"/>
              <w:right w:w="72" w:type="dxa"/>
            </w:tcMar>
          </w:tcPr>
          <w:p w:rsidR="006D7FE1" w:rsidRDefault="006D7FE1" w:rsidP="008544CB">
            <w:pPr>
              <w:pStyle w:val="TableHeadingsBlack"/>
            </w:pPr>
            <w:r>
              <w:t>Shot #</w:t>
            </w:r>
          </w:p>
        </w:tc>
        <w:tc>
          <w:tcPr>
            <w:tcW w:w="832" w:type="pct"/>
            <w:tcBorders>
              <w:bottom w:val="single" w:sz="4" w:space="0" w:color="auto"/>
            </w:tcBorders>
            <w:shd w:val="clear" w:color="auto" w:fill="CADCEE"/>
            <w:tcMar>
              <w:top w:w="72" w:type="dxa"/>
              <w:left w:w="72" w:type="dxa"/>
              <w:bottom w:w="72" w:type="dxa"/>
              <w:right w:w="72" w:type="dxa"/>
            </w:tcMar>
          </w:tcPr>
          <w:p w:rsidR="006D7FE1" w:rsidRDefault="006D7FE1" w:rsidP="008544CB">
            <w:pPr>
              <w:pStyle w:val="TableHeadingsBlack"/>
            </w:pPr>
            <w:r>
              <w:t>Shot Description</w:t>
            </w:r>
          </w:p>
        </w:tc>
        <w:tc>
          <w:tcPr>
            <w:tcW w:w="518" w:type="pct"/>
            <w:tcBorders>
              <w:bottom w:val="single" w:sz="4" w:space="0" w:color="auto"/>
            </w:tcBorders>
            <w:shd w:val="clear" w:color="auto" w:fill="CADCEE"/>
            <w:tcMar>
              <w:top w:w="72" w:type="dxa"/>
              <w:left w:w="72" w:type="dxa"/>
              <w:bottom w:w="72" w:type="dxa"/>
              <w:right w:w="72" w:type="dxa"/>
            </w:tcMar>
          </w:tcPr>
          <w:p w:rsidR="006D7FE1" w:rsidRDefault="006D7FE1" w:rsidP="008544CB">
            <w:pPr>
              <w:pStyle w:val="TableHeadingsBlack"/>
            </w:pPr>
            <w:r>
              <w:t>Outline Ref</w:t>
            </w:r>
          </w:p>
        </w:tc>
        <w:tc>
          <w:tcPr>
            <w:tcW w:w="670" w:type="pct"/>
            <w:tcBorders>
              <w:bottom w:val="single" w:sz="4" w:space="0" w:color="auto"/>
            </w:tcBorders>
            <w:shd w:val="clear" w:color="auto" w:fill="CADCEE"/>
            <w:tcMar>
              <w:top w:w="72" w:type="dxa"/>
              <w:left w:w="72" w:type="dxa"/>
              <w:bottom w:w="72" w:type="dxa"/>
              <w:right w:w="72" w:type="dxa"/>
            </w:tcMar>
          </w:tcPr>
          <w:p w:rsidR="006D7FE1" w:rsidRDefault="006D7FE1" w:rsidP="008544CB">
            <w:pPr>
              <w:pStyle w:val="TableHeadingsBlack"/>
            </w:pPr>
            <w:r>
              <w:t>Principal on Camera</w:t>
            </w:r>
          </w:p>
        </w:tc>
        <w:tc>
          <w:tcPr>
            <w:tcW w:w="769" w:type="pct"/>
            <w:tcBorders>
              <w:bottom w:val="single" w:sz="4" w:space="0" w:color="auto"/>
            </w:tcBorders>
            <w:shd w:val="clear" w:color="auto" w:fill="CADCEE"/>
            <w:tcMar>
              <w:top w:w="72" w:type="dxa"/>
              <w:left w:w="72" w:type="dxa"/>
              <w:bottom w:w="72" w:type="dxa"/>
              <w:right w:w="72" w:type="dxa"/>
            </w:tcMar>
          </w:tcPr>
          <w:p w:rsidR="006D7FE1" w:rsidRDefault="006D7FE1" w:rsidP="008544CB">
            <w:pPr>
              <w:pStyle w:val="TableHeadingsBlack"/>
            </w:pPr>
            <w:r>
              <w:t>Props/</w:t>
            </w:r>
            <w:r>
              <w:br/>
              <w:t>Extras</w:t>
            </w:r>
          </w:p>
        </w:tc>
        <w:tc>
          <w:tcPr>
            <w:tcW w:w="880" w:type="pct"/>
            <w:tcBorders>
              <w:bottom w:val="single" w:sz="4" w:space="0" w:color="auto"/>
            </w:tcBorders>
            <w:shd w:val="clear" w:color="auto" w:fill="CADCEE"/>
            <w:tcMar>
              <w:top w:w="72" w:type="dxa"/>
              <w:left w:w="72" w:type="dxa"/>
              <w:bottom w:w="72" w:type="dxa"/>
              <w:right w:w="72" w:type="dxa"/>
            </w:tcMar>
          </w:tcPr>
          <w:p w:rsidR="006D7FE1" w:rsidRDefault="006D7FE1" w:rsidP="008544CB">
            <w:pPr>
              <w:pStyle w:val="TableHeadingsBlack"/>
            </w:pPr>
            <w:r>
              <w:t>Video Notes</w:t>
            </w:r>
          </w:p>
        </w:tc>
        <w:tc>
          <w:tcPr>
            <w:tcW w:w="913" w:type="pct"/>
            <w:tcBorders>
              <w:bottom w:val="single" w:sz="4" w:space="0" w:color="auto"/>
            </w:tcBorders>
            <w:shd w:val="clear" w:color="auto" w:fill="CADCEE"/>
            <w:tcMar>
              <w:top w:w="72" w:type="dxa"/>
              <w:left w:w="72" w:type="dxa"/>
              <w:bottom w:w="72" w:type="dxa"/>
              <w:right w:w="72" w:type="dxa"/>
            </w:tcMar>
          </w:tcPr>
          <w:p w:rsidR="006D7FE1" w:rsidRDefault="006D7FE1" w:rsidP="008544CB">
            <w:pPr>
              <w:pStyle w:val="TableHeadingsBlack"/>
            </w:pPr>
            <w:r>
              <w:t>Audio Notes</w:t>
            </w:r>
          </w:p>
        </w:tc>
      </w:tr>
      <w:tr w:rsidR="006D7FE1" w:rsidTr="008544CB">
        <w:tc>
          <w:tcPr>
            <w:tcW w:w="418" w:type="pct"/>
            <w:tcMar>
              <w:top w:w="72" w:type="dxa"/>
              <w:left w:w="72" w:type="dxa"/>
              <w:bottom w:w="72" w:type="dxa"/>
              <w:right w:w="72" w:type="dxa"/>
            </w:tcMar>
          </w:tcPr>
          <w:p w:rsidR="006D7FE1" w:rsidRDefault="006D7FE1" w:rsidP="008544CB">
            <w:pPr>
              <w:pStyle w:val="TableText"/>
            </w:pPr>
            <w:r>
              <w:t>1</w:t>
            </w:r>
          </w:p>
        </w:tc>
        <w:tc>
          <w:tcPr>
            <w:tcW w:w="832" w:type="pct"/>
            <w:tcMar>
              <w:top w:w="72" w:type="dxa"/>
              <w:left w:w="72" w:type="dxa"/>
              <w:bottom w:w="72" w:type="dxa"/>
              <w:right w:w="72" w:type="dxa"/>
            </w:tcMar>
          </w:tcPr>
          <w:p w:rsidR="006D7FE1" w:rsidRDefault="006D7FE1" w:rsidP="008544CB">
            <w:pPr>
              <w:pStyle w:val="TableText"/>
            </w:pPr>
            <w:r>
              <w:t>Samantha in her neighborhood</w:t>
            </w:r>
          </w:p>
        </w:tc>
        <w:tc>
          <w:tcPr>
            <w:tcW w:w="518" w:type="pct"/>
            <w:tcMar>
              <w:top w:w="72" w:type="dxa"/>
              <w:left w:w="72" w:type="dxa"/>
              <w:bottom w:w="72" w:type="dxa"/>
              <w:right w:w="72" w:type="dxa"/>
            </w:tcMar>
          </w:tcPr>
          <w:p w:rsidR="006D7FE1" w:rsidRDefault="006D7FE1" w:rsidP="008544CB">
            <w:pPr>
              <w:pStyle w:val="TableText"/>
            </w:pPr>
            <w:r>
              <w:t>II A, B</w:t>
            </w:r>
          </w:p>
        </w:tc>
        <w:tc>
          <w:tcPr>
            <w:tcW w:w="670" w:type="pct"/>
            <w:tcMar>
              <w:top w:w="72" w:type="dxa"/>
              <w:left w:w="72" w:type="dxa"/>
              <w:bottom w:w="72" w:type="dxa"/>
              <w:right w:w="72" w:type="dxa"/>
            </w:tcMar>
          </w:tcPr>
          <w:p w:rsidR="006D7FE1" w:rsidRDefault="006D7FE1" w:rsidP="008544CB">
            <w:pPr>
              <w:pStyle w:val="TableText"/>
            </w:pPr>
            <w:r>
              <w:t>Samantha</w:t>
            </w:r>
          </w:p>
        </w:tc>
        <w:tc>
          <w:tcPr>
            <w:tcW w:w="769" w:type="pct"/>
            <w:tcMar>
              <w:top w:w="72" w:type="dxa"/>
              <w:left w:w="72" w:type="dxa"/>
              <w:bottom w:w="72" w:type="dxa"/>
              <w:right w:w="72" w:type="dxa"/>
            </w:tcMar>
          </w:tcPr>
          <w:p w:rsidR="006D7FE1" w:rsidRDefault="006D7FE1" w:rsidP="008544CB">
            <w:pPr>
              <w:pStyle w:val="TableText"/>
            </w:pPr>
            <w:r>
              <w:t>n/a</w:t>
            </w:r>
          </w:p>
        </w:tc>
        <w:tc>
          <w:tcPr>
            <w:tcW w:w="880" w:type="pct"/>
            <w:tcMar>
              <w:top w:w="72" w:type="dxa"/>
              <w:left w:w="72" w:type="dxa"/>
              <w:bottom w:w="72" w:type="dxa"/>
              <w:right w:w="72" w:type="dxa"/>
            </w:tcMar>
          </w:tcPr>
          <w:p w:rsidR="006D7FE1" w:rsidRDefault="006D7FE1" w:rsidP="008544CB">
            <w:pPr>
              <w:pStyle w:val="TableText"/>
            </w:pPr>
            <w:r>
              <w:t>Show street sign and other shots to establish neighborhood</w:t>
            </w:r>
          </w:p>
          <w:p w:rsidR="006D7FE1" w:rsidRDefault="006D7FE1" w:rsidP="008544CB">
            <w:pPr>
              <w:pStyle w:val="TableText"/>
            </w:pPr>
            <w:r>
              <w:t>Maybe show posters to establish student activism</w:t>
            </w:r>
          </w:p>
        </w:tc>
        <w:tc>
          <w:tcPr>
            <w:tcW w:w="913" w:type="pct"/>
            <w:tcMar>
              <w:top w:w="72" w:type="dxa"/>
              <w:left w:w="72" w:type="dxa"/>
              <w:bottom w:w="72" w:type="dxa"/>
              <w:right w:w="72" w:type="dxa"/>
            </w:tcMar>
          </w:tcPr>
          <w:p w:rsidR="006D7FE1" w:rsidRDefault="006D7FE1" w:rsidP="008544CB">
            <w:pPr>
              <w:pStyle w:val="TableText"/>
            </w:pPr>
            <w:r>
              <w:t xml:space="preserve">Need </w:t>
            </w:r>
            <w:proofErr w:type="spellStart"/>
            <w:r>
              <w:t>lav</w:t>
            </w:r>
            <w:proofErr w:type="spellEnd"/>
            <w:r>
              <w:t xml:space="preserve"> mic</w:t>
            </w:r>
          </w:p>
        </w:tc>
      </w:tr>
      <w:tr w:rsidR="006D7FE1" w:rsidTr="008544CB">
        <w:tc>
          <w:tcPr>
            <w:tcW w:w="418" w:type="pct"/>
            <w:tcMar>
              <w:top w:w="72" w:type="dxa"/>
              <w:left w:w="72" w:type="dxa"/>
              <w:bottom w:w="72" w:type="dxa"/>
              <w:right w:w="72" w:type="dxa"/>
            </w:tcMar>
          </w:tcPr>
          <w:p w:rsidR="006D7FE1" w:rsidRDefault="006D7FE1" w:rsidP="008544CB">
            <w:pPr>
              <w:pStyle w:val="TableText"/>
            </w:pPr>
            <w:r>
              <w:t>2</w:t>
            </w:r>
          </w:p>
        </w:tc>
        <w:tc>
          <w:tcPr>
            <w:tcW w:w="832" w:type="pct"/>
            <w:tcMar>
              <w:top w:w="72" w:type="dxa"/>
              <w:left w:w="72" w:type="dxa"/>
              <w:bottom w:w="72" w:type="dxa"/>
              <w:right w:w="72" w:type="dxa"/>
            </w:tcMar>
          </w:tcPr>
          <w:p w:rsidR="006D7FE1" w:rsidRDefault="006D7FE1" w:rsidP="008544CB">
            <w:pPr>
              <w:pStyle w:val="TableText"/>
            </w:pPr>
            <w:r>
              <w:t>Degraded, depressing school premises (b-roll)</w:t>
            </w:r>
          </w:p>
        </w:tc>
        <w:tc>
          <w:tcPr>
            <w:tcW w:w="518" w:type="pct"/>
            <w:tcMar>
              <w:top w:w="72" w:type="dxa"/>
              <w:left w:w="72" w:type="dxa"/>
              <w:bottom w:w="72" w:type="dxa"/>
              <w:right w:w="72" w:type="dxa"/>
            </w:tcMar>
          </w:tcPr>
          <w:p w:rsidR="006D7FE1" w:rsidRDefault="006D7FE1" w:rsidP="008544CB">
            <w:pPr>
              <w:pStyle w:val="TableText"/>
            </w:pPr>
            <w:r>
              <w:t>I B, C</w:t>
            </w:r>
          </w:p>
        </w:tc>
        <w:tc>
          <w:tcPr>
            <w:tcW w:w="670" w:type="pct"/>
            <w:tcMar>
              <w:top w:w="72" w:type="dxa"/>
              <w:left w:w="72" w:type="dxa"/>
              <w:bottom w:w="72" w:type="dxa"/>
              <w:right w:w="72" w:type="dxa"/>
            </w:tcMar>
          </w:tcPr>
          <w:p w:rsidR="006D7FE1" w:rsidRDefault="006D7FE1" w:rsidP="008544CB">
            <w:pPr>
              <w:pStyle w:val="TableText"/>
            </w:pPr>
            <w:r>
              <w:t xml:space="preserve">No people </w:t>
            </w:r>
          </w:p>
        </w:tc>
        <w:tc>
          <w:tcPr>
            <w:tcW w:w="769" w:type="pct"/>
            <w:tcMar>
              <w:top w:w="72" w:type="dxa"/>
              <w:left w:w="72" w:type="dxa"/>
              <w:bottom w:w="72" w:type="dxa"/>
              <w:right w:w="72" w:type="dxa"/>
            </w:tcMar>
          </w:tcPr>
          <w:p w:rsidR="006D7FE1" w:rsidRDefault="006D7FE1" w:rsidP="008544CB">
            <w:pPr>
              <w:pStyle w:val="TableText"/>
            </w:pPr>
            <w:r>
              <w:t>Things like broken desk, basketball hoop with net falling off, deserted hallways</w:t>
            </w:r>
          </w:p>
        </w:tc>
        <w:tc>
          <w:tcPr>
            <w:tcW w:w="880" w:type="pct"/>
            <w:tcMar>
              <w:top w:w="72" w:type="dxa"/>
              <w:left w:w="72" w:type="dxa"/>
              <w:bottom w:w="72" w:type="dxa"/>
              <w:right w:w="72" w:type="dxa"/>
            </w:tcMar>
          </w:tcPr>
          <w:p w:rsidR="006D7FE1" w:rsidRDefault="006D7FE1" w:rsidP="008544CB">
            <w:pPr>
              <w:pStyle w:val="TableText"/>
            </w:pPr>
            <w:r>
              <w:t>Establishing shots that give the impression the school is abandoned, and no one cares</w:t>
            </w:r>
          </w:p>
        </w:tc>
        <w:tc>
          <w:tcPr>
            <w:tcW w:w="913" w:type="pct"/>
            <w:tcMar>
              <w:top w:w="72" w:type="dxa"/>
              <w:left w:w="72" w:type="dxa"/>
              <w:bottom w:w="72" w:type="dxa"/>
              <w:right w:w="72" w:type="dxa"/>
            </w:tcMar>
          </w:tcPr>
          <w:p w:rsidR="006D7FE1" w:rsidRDefault="006D7FE1" w:rsidP="008544CB">
            <w:pPr>
              <w:pStyle w:val="TableText"/>
            </w:pPr>
            <w:r>
              <w:t>Music, then voices without faces to show that some people are fighting back against this abandonment</w:t>
            </w:r>
          </w:p>
        </w:tc>
      </w:tr>
      <w:tr w:rsidR="006D7FE1" w:rsidTr="008544CB">
        <w:tc>
          <w:tcPr>
            <w:tcW w:w="418" w:type="pct"/>
            <w:tcMar>
              <w:top w:w="72" w:type="dxa"/>
              <w:left w:w="72" w:type="dxa"/>
              <w:bottom w:w="72" w:type="dxa"/>
              <w:right w:w="72" w:type="dxa"/>
            </w:tcMar>
          </w:tcPr>
          <w:p w:rsidR="006D7FE1" w:rsidRDefault="006D7FE1" w:rsidP="008544CB">
            <w:pPr>
              <w:pStyle w:val="TableText"/>
            </w:pPr>
            <w:r>
              <w:t>3</w:t>
            </w:r>
          </w:p>
        </w:tc>
        <w:tc>
          <w:tcPr>
            <w:tcW w:w="832" w:type="pct"/>
            <w:tcMar>
              <w:top w:w="72" w:type="dxa"/>
              <w:left w:w="72" w:type="dxa"/>
              <w:bottom w:w="72" w:type="dxa"/>
              <w:right w:w="72" w:type="dxa"/>
            </w:tcMar>
          </w:tcPr>
          <w:p w:rsidR="006D7FE1" w:rsidRDefault="006D7FE1" w:rsidP="008544CB">
            <w:pPr>
              <w:pStyle w:val="TableText"/>
            </w:pPr>
            <w:proofErr w:type="spellStart"/>
            <w:r>
              <w:t>Mucy</w:t>
            </w:r>
            <w:proofErr w:type="spellEnd"/>
            <w:r>
              <w:t xml:space="preserve"> in the classroom at computer</w:t>
            </w:r>
          </w:p>
        </w:tc>
        <w:tc>
          <w:tcPr>
            <w:tcW w:w="518" w:type="pct"/>
            <w:tcMar>
              <w:top w:w="72" w:type="dxa"/>
              <w:left w:w="72" w:type="dxa"/>
              <w:bottom w:w="72" w:type="dxa"/>
              <w:right w:w="72" w:type="dxa"/>
            </w:tcMar>
          </w:tcPr>
          <w:p w:rsidR="006D7FE1" w:rsidRDefault="006D7FE1" w:rsidP="008544CB">
            <w:pPr>
              <w:pStyle w:val="TableText"/>
            </w:pPr>
            <w:r>
              <w:t>II A, B</w:t>
            </w:r>
          </w:p>
        </w:tc>
        <w:tc>
          <w:tcPr>
            <w:tcW w:w="670" w:type="pct"/>
            <w:tcMar>
              <w:top w:w="72" w:type="dxa"/>
              <w:left w:w="72" w:type="dxa"/>
              <w:bottom w:w="72" w:type="dxa"/>
              <w:right w:w="72" w:type="dxa"/>
            </w:tcMar>
          </w:tcPr>
          <w:p w:rsidR="006D7FE1" w:rsidRDefault="006D7FE1" w:rsidP="008544CB">
            <w:pPr>
              <w:pStyle w:val="TableText"/>
            </w:pPr>
            <w:proofErr w:type="spellStart"/>
            <w:r>
              <w:t>Mucy</w:t>
            </w:r>
            <w:proofErr w:type="spellEnd"/>
          </w:p>
        </w:tc>
        <w:tc>
          <w:tcPr>
            <w:tcW w:w="769" w:type="pct"/>
            <w:tcMar>
              <w:top w:w="72" w:type="dxa"/>
              <w:left w:w="72" w:type="dxa"/>
              <w:bottom w:w="72" w:type="dxa"/>
              <w:right w:w="72" w:type="dxa"/>
            </w:tcMar>
          </w:tcPr>
          <w:p w:rsidR="006D7FE1" w:rsidRDefault="006D7FE1" w:rsidP="008544CB">
            <w:pPr>
              <w:pStyle w:val="TableText"/>
            </w:pPr>
            <w:r>
              <w:t>Computer lab</w:t>
            </w:r>
          </w:p>
        </w:tc>
        <w:tc>
          <w:tcPr>
            <w:tcW w:w="880" w:type="pct"/>
            <w:tcMar>
              <w:top w:w="72" w:type="dxa"/>
              <w:left w:w="72" w:type="dxa"/>
              <w:bottom w:w="72" w:type="dxa"/>
              <w:right w:w="72" w:type="dxa"/>
            </w:tcMar>
          </w:tcPr>
          <w:p w:rsidR="006D7FE1" w:rsidRDefault="006D7FE1" w:rsidP="008544CB">
            <w:pPr>
              <w:pStyle w:val="TableText"/>
            </w:pPr>
            <w:r>
              <w:t xml:space="preserve">Seat </w:t>
            </w:r>
            <w:proofErr w:type="spellStart"/>
            <w:r>
              <w:t>Mucy</w:t>
            </w:r>
            <w:proofErr w:type="spellEnd"/>
            <w:r>
              <w:t xml:space="preserve"> so there is natural lighting from window</w:t>
            </w:r>
          </w:p>
        </w:tc>
        <w:tc>
          <w:tcPr>
            <w:tcW w:w="913" w:type="pct"/>
            <w:tcMar>
              <w:top w:w="72" w:type="dxa"/>
              <w:left w:w="72" w:type="dxa"/>
              <w:bottom w:w="72" w:type="dxa"/>
              <w:right w:w="72" w:type="dxa"/>
            </w:tcMar>
          </w:tcPr>
          <w:p w:rsidR="006D7FE1" w:rsidRDefault="006D7FE1" w:rsidP="008544CB">
            <w:pPr>
              <w:pStyle w:val="TableText"/>
            </w:pPr>
            <w:r>
              <w:t xml:space="preserve">Need </w:t>
            </w:r>
            <w:proofErr w:type="spellStart"/>
            <w:r>
              <w:t>lav</w:t>
            </w:r>
            <w:proofErr w:type="spellEnd"/>
            <w:r>
              <w:t xml:space="preserve"> mic</w:t>
            </w:r>
          </w:p>
        </w:tc>
      </w:tr>
    </w:tbl>
    <w:p w:rsidR="006D7FE1" w:rsidRDefault="006D7FE1" w:rsidP="006D7FE1">
      <w:pPr>
        <w:pStyle w:val="H3"/>
      </w:pPr>
      <w:r>
        <w:br w:type="page"/>
      </w:r>
      <w:r>
        <w:lastRenderedPageBreak/>
        <w:t>Make sure your shot list meets or exceeds the following assessment criteria:</w:t>
      </w:r>
    </w:p>
    <w:p w:rsidR="006D7FE1" w:rsidRDefault="006D7FE1" w:rsidP="006D7FE1">
      <w:pPr>
        <w:pStyle w:val="BL"/>
      </w:pPr>
      <w:r>
        <w:t xml:space="preserve">All video assets required for the documentary are included in the </w:t>
      </w:r>
      <w:proofErr w:type="spellStart"/>
      <w:r>
        <w:t>shot</w:t>
      </w:r>
      <w:proofErr w:type="spellEnd"/>
      <w:r>
        <w:t xml:space="preserve"> list. </w:t>
      </w:r>
    </w:p>
    <w:p w:rsidR="006D7FE1" w:rsidRDefault="006D7FE1" w:rsidP="006D7FE1">
      <w:pPr>
        <w:pStyle w:val="BL"/>
      </w:pPr>
      <w:r>
        <w:t xml:space="preserve">The </w:t>
      </w:r>
      <w:proofErr w:type="spellStart"/>
      <w:r>
        <w:t>shot</w:t>
      </w:r>
      <w:proofErr w:type="spellEnd"/>
      <w:r>
        <w:t xml:space="preserve"> list includes a generous number of b-roll shots that can be used to enhance the look and feel of the project and to provide establishing shots and cutaways. </w:t>
      </w:r>
    </w:p>
    <w:p w:rsidR="006D7FE1" w:rsidRDefault="006D7FE1" w:rsidP="006D7FE1">
      <w:pPr>
        <w:pStyle w:val="BL"/>
      </w:pPr>
      <w:r>
        <w:t xml:space="preserve">The information about each shot provides a clear visual and audio image of what the shot will be. </w:t>
      </w:r>
    </w:p>
    <w:p w:rsidR="006D7FE1" w:rsidRDefault="006D7FE1" w:rsidP="006D7FE1">
      <w:pPr>
        <w:pStyle w:val="BL"/>
      </w:pPr>
      <w:r>
        <w:t>Notes provide detailed information about the images.</w:t>
      </w:r>
    </w:p>
    <w:p w:rsidR="006D7FE1" w:rsidRDefault="006D7FE1" w:rsidP="006D7FE1">
      <w:pPr>
        <w:pStyle w:val="BL"/>
      </w:pPr>
      <w:r>
        <w:t xml:space="preserve">All required people, places, and props are noted and described adequately. </w:t>
      </w:r>
    </w:p>
    <w:p w:rsidR="006D7FE1" w:rsidRDefault="006D7FE1" w:rsidP="006D7FE1">
      <w:pPr>
        <w:pStyle w:val="BL"/>
      </w:pPr>
      <w:r>
        <w:t xml:space="preserve">The </w:t>
      </w:r>
      <w:proofErr w:type="spellStart"/>
      <w:r>
        <w:t>shot</w:t>
      </w:r>
      <w:proofErr w:type="spellEnd"/>
      <w:r>
        <w:t xml:space="preserve"> list is neat and readable.</w:t>
      </w:r>
    </w:p>
    <w:p w:rsidR="006D7FE1" w:rsidRDefault="006D7FE1" w:rsidP="006D7FE1">
      <w:pPr>
        <w:pStyle w:val="Instructions"/>
      </w:pPr>
      <w:r>
        <w:t>Use this table to list all of the shots you will need for your project.</w:t>
      </w:r>
    </w:p>
    <w:tbl>
      <w:tblPr>
        <w:tblW w:w="4851" w:type="pct"/>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4" w:type="dxa"/>
          <w:left w:w="144" w:type="dxa"/>
          <w:bottom w:w="144" w:type="dxa"/>
          <w:right w:w="144" w:type="dxa"/>
        </w:tblCellMar>
        <w:tblLook w:val="01E0" w:firstRow="1" w:lastRow="1" w:firstColumn="1" w:lastColumn="1" w:noHBand="0" w:noVBand="0"/>
      </w:tblPr>
      <w:tblGrid>
        <w:gridCol w:w="758"/>
        <w:gridCol w:w="1348"/>
        <w:gridCol w:w="1099"/>
        <w:gridCol w:w="1216"/>
        <w:gridCol w:w="1395"/>
        <w:gridCol w:w="1475"/>
        <w:gridCol w:w="1780"/>
      </w:tblGrid>
      <w:tr w:rsidR="006D7FE1" w:rsidTr="008544CB">
        <w:trPr>
          <w:tblHeader/>
        </w:trPr>
        <w:tc>
          <w:tcPr>
            <w:tcW w:w="418" w:type="pct"/>
            <w:tcBorders>
              <w:bottom w:val="single" w:sz="4" w:space="0" w:color="auto"/>
            </w:tcBorders>
            <w:shd w:val="clear" w:color="auto" w:fill="CADCEE"/>
          </w:tcPr>
          <w:p w:rsidR="006D7FE1" w:rsidRDefault="006D7FE1" w:rsidP="008544CB">
            <w:pPr>
              <w:pStyle w:val="TableHeadingsBlack"/>
            </w:pPr>
            <w:r>
              <w:t>Shot #</w:t>
            </w:r>
          </w:p>
        </w:tc>
        <w:tc>
          <w:tcPr>
            <w:tcW w:w="743" w:type="pct"/>
            <w:tcBorders>
              <w:bottom w:val="single" w:sz="4" w:space="0" w:color="auto"/>
            </w:tcBorders>
            <w:shd w:val="clear" w:color="auto" w:fill="CADCEE"/>
          </w:tcPr>
          <w:p w:rsidR="006D7FE1" w:rsidRDefault="006D7FE1" w:rsidP="008544CB">
            <w:pPr>
              <w:pStyle w:val="TableHeadingsBlack"/>
            </w:pPr>
            <w:r>
              <w:t>Shot Description</w:t>
            </w:r>
          </w:p>
        </w:tc>
        <w:tc>
          <w:tcPr>
            <w:tcW w:w="606" w:type="pct"/>
            <w:tcBorders>
              <w:bottom w:val="single" w:sz="4" w:space="0" w:color="auto"/>
            </w:tcBorders>
            <w:shd w:val="clear" w:color="auto" w:fill="CADCEE"/>
          </w:tcPr>
          <w:p w:rsidR="006D7FE1" w:rsidRDefault="006D7FE1" w:rsidP="008544CB">
            <w:pPr>
              <w:pStyle w:val="TableHeadingsBlack"/>
            </w:pPr>
            <w:r>
              <w:t>Outline Ref</w:t>
            </w:r>
          </w:p>
        </w:tc>
        <w:tc>
          <w:tcPr>
            <w:tcW w:w="670" w:type="pct"/>
            <w:tcBorders>
              <w:bottom w:val="single" w:sz="4" w:space="0" w:color="auto"/>
            </w:tcBorders>
            <w:shd w:val="clear" w:color="auto" w:fill="CADCEE"/>
          </w:tcPr>
          <w:p w:rsidR="006D7FE1" w:rsidRDefault="006D7FE1" w:rsidP="008544CB">
            <w:pPr>
              <w:pStyle w:val="TableHeadingsBlack"/>
            </w:pPr>
            <w:r>
              <w:t>Principal on Camera</w:t>
            </w:r>
          </w:p>
        </w:tc>
        <w:tc>
          <w:tcPr>
            <w:tcW w:w="769" w:type="pct"/>
            <w:tcBorders>
              <w:bottom w:val="single" w:sz="4" w:space="0" w:color="auto"/>
            </w:tcBorders>
            <w:shd w:val="clear" w:color="auto" w:fill="CADCEE"/>
          </w:tcPr>
          <w:p w:rsidR="006D7FE1" w:rsidRDefault="006D7FE1" w:rsidP="008544CB">
            <w:pPr>
              <w:pStyle w:val="TableHeadingsBlack"/>
            </w:pPr>
            <w:r>
              <w:t>Props/</w:t>
            </w:r>
            <w:r>
              <w:br/>
              <w:t>Extras</w:t>
            </w:r>
          </w:p>
        </w:tc>
        <w:tc>
          <w:tcPr>
            <w:tcW w:w="813" w:type="pct"/>
            <w:tcBorders>
              <w:bottom w:val="single" w:sz="4" w:space="0" w:color="auto"/>
            </w:tcBorders>
            <w:shd w:val="clear" w:color="auto" w:fill="CADCEE"/>
          </w:tcPr>
          <w:p w:rsidR="006D7FE1" w:rsidRDefault="006D7FE1" w:rsidP="008544CB">
            <w:pPr>
              <w:pStyle w:val="TableHeadingsBlack"/>
            </w:pPr>
            <w:r>
              <w:t>Video Notes</w:t>
            </w:r>
          </w:p>
        </w:tc>
        <w:tc>
          <w:tcPr>
            <w:tcW w:w="981" w:type="pct"/>
            <w:tcBorders>
              <w:bottom w:val="single" w:sz="4" w:space="0" w:color="auto"/>
            </w:tcBorders>
            <w:shd w:val="clear" w:color="auto" w:fill="CADCEE"/>
          </w:tcPr>
          <w:p w:rsidR="006D7FE1" w:rsidRDefault="006D7FE1" w:rsidP="008544CB">
            <w:pPr>
              <w:pStyle w:val="TableHeadingsBlack"/>
            </w:pPr>
            <w:r>
              <w:t>Audio Notes</w:t>
            </w:r>
          </w:p>
        </w:tc>
      </w:tr>
      <w:tr w:rsidR="006D7FE1" w:rsidTr="008544CB">
        <w:trPr>
          <w:trHeight w:val="720"/>
        </w:trPr>
        <w:tc>
          <w:tcPr>
            <w:tcW w:w="418" w:type="pct"/>
          </w:tcPr>
          <w:p w:rsidR="006D7FE1" w:rsidRDefault="006D7FE1" w:rsidP="008544CB">
            <w:pPr>
              <w:pStyle w:val="TableText"/>
            </w:pPr>
          </w:p>
        </w:tc>
        <w:tc>
          <w:tcPr>
            <w:tcW w:w="743" w:type="pct"/>
          </w:tcPr>
          <w:p w:rsidR="006D7FE1" w:rsidRDefault="006D7FE1" w:rsidP="008544CB">
            <w:pPr>
              <w:pStyle w:val="TableText"/>
            </w:pPr>
          </w:p>
          <w:p w:rsidR="006D7FE1" w:rsidRDefault="006D7FE1" w:rsidP="008544CB">
            <w:pPr>
              <w:pStyle w:val="TableText"/>
            </w:pPr>
          </w:p>
          <w:p w:rsidR="006D7FE1" w:rsidRDefault="006D7FE1" w:rsidP="008544CB">
            <w:pPr>
              <w:pStyle w:val="TableText"/>
            </w:pPr>
          </w:p>
          <w:p w:rsidR="006D7FE1" w:rsidRDefault="006D7FE1" w:rsidP="008544CB">
            <w:pPr>
              <w:pStyle w:val="TableText"/>
            </w:pPr>
          </w:p>
        </w:tc>
        <w:tc>
          <w:tcPr>
            <w:tcW w:w="606" w:type="pct"/>
          </w:tcPr>
          <w:p w:rsidR="006D7FE1" w:rsidRDefault="006D7FE1" w:rsidP="008544CB">
            <w:pPr>
              <w:pStyle w:val="TableText"/>
            </w:pPr>
          </w:p>
        </w:tc>
        <w:tc>
          <w:tcPr>
            <w:tcW w:w="670" w:type="pct"/>
          </w:tcPr>
          <w:p w:rsidR="006D7FE1" w:rsidRDefault="006D7FE1" w:rsidP="008544CB">
            <w:pPr>
              <w:pStyle w:val="TableText"/>
            </w:pPr>
          </w:p>
        </w:tc>
        <w:tc>
          <w:tcPr>
            <w:tcW w:w="769" w:type="pct"/>
          </w:tcPr>
          <w:p w:rsidR="006D7FE1" w:rsidRDefault="006D7FE1" w:rsidP="008544CB">
            <w:pPr>
              <w:pStyle w:val="TableText"/>
            </w:pPr>
          </w:p>
        </w:tc>
        <w:tc>
          <w:tcPr>
            <w:tcW w:w="813" w:type="pct"/>
          </w:tcPr>
          <w:p w:rsidR="006D7FE1" w:rsidRDefault="006D7FE1" w:rsidP="008544CB">
            <w:pPr>
              <w:pStyle w:val="TableText"/>
            </w:pPr>
          </w:p>
        </w:tc>
        <w:tc>
          <w:tcPr>
            <w:tcW w:w="981" w:type="pct"/>
          </w:tcPr>
          <w:p w:rsidR="006D7FE1" w:rsidRDefault="006D7FE1" w:rsidP="008544CB">
            <w:pPr>
              <w:pStyle w:val="TableText"/>
            </w:pPr>
          </w:p>
        </w:tc>
      </w:tr>
      <w:tr w:rsidR="006D7FE1" w:rsidTr="008544CB">
        <w:trPr>
          <w:trHeight w:val="720"/>
        </w:trPr>
        <w:tc>
          <w:tcPr>
            <w:tcW w:w="418" w:type="pct"/>
          </w:tcPr>
          <w:p w:rsidR="006D7FE1" w:rsidRDefault="006D7FE1" w:rsidP="008544CB">
            <w:pPr>
              <w:pStyle w:val="TableText"/>
            </w:pPr>
          </w:p>
        </w:tc>
        <w:tc>
          <w:tcPr>
            <w:tcW w:w="743" w:type="pct"/>
          </w:tcPr>
          <w:p w:rsidR="006D7FE1" w:rsidRDefault="006D7FE1" w:rsidP="008544CB">
            <w:pPr>
              <w:pStyle w:val="TableText"/>
            </w:pPr>
          </w:p>
          <w:p w:rsidR="006D7FE1" w:rsidRDefault="006D7FE1" w:rsidP="008544CB">
            <w:pPr>
              <w:pStyle w:val="TableText"/>
            </w:pPr>
          </w:p>
          <w:p w:rsidR="006D7FE1" w:rsidRDefault="006D7FE1" w:rsidP="008544CB">
            <w:pPr>
              <w:pStyle w:val="TableText"/>
            </w:pPr>
          </w:p>
          <w:p w:rsidR="006D7FE1" w:rsidRDefault="006D7FE1" w:rsidP="008544CB">
            <w:pPr>
              <w:pStyle w:val="TableText"/>
            </w:pPr>
          </w:p>
          <w:p w:rsidR="006D7FE1" w:rsidRDefault="006D7FE1" w:rsidP="008544CB">
            <w:pPr>
              <w:pStyle w:val="TableText"/>
            </w:pPr>
          </w:p>
        </w:tc>
        <w:tc>
          <w:tcPr>
            <w:tcW w:w="606" w:type="pct"/>
          </w:tcPr>
          <w:p w:rsidR="006D7FE1" w:rsidRDefault="006D7FE1" w:rsidP="008544CB">
            <w:pPr>
              <w:pStyle w:val="TableText"/>
            </w:pPr>
          </w:p>
        </w:tc>
        <w:tc>
          <w:tcPr>
            <w:tcW w:w="670" w:type="pct"/>
          </w:tcPr>
          <w:p w:rsidR="006D7FE1" w:rsidRDefault="006D7FE1" w:rsidP="008544CB">
            <w:pPr>
              <w:pStyle w:val="TableText"/>
            </w:pPr>
          </w:p>
        </w:tc>
        <w:tc>
          <w:tcPr>
            <w:tcW w:w="769" w:type="pct"/>
          </w:tcPr>
          <w:p w:rsidR="006D7FE1" w:rsidRDefault="006D7FE1" w:rsidP="008544CB">
            <w:pPr>
              <w:pStyle w:val="TableText"/>
            </w:pPr>
          </w:p>
        </w:tc>
        <w:tc>
          <w:tcPr>
            <w:tcW w:w="813" w:type="pct"/>
          </w:tcPr>
          <w:p w:rsidR="006D7FE1" w:rsidRDefault="006D7FE1" w:rsidP="008544CB">
            <w:pPr>
              <w:pStyle w:val="TableText"/>
            </w:pPr>
          </w:p>
        </w:tc>
        <w:tc>
          <w:tcPr>
            <w:tcW w:w="981" w:type="pct"/>
          </w:tcPr>
          <w:p w:rsidR="006D7FE1" w:rsidRDefault="006D7FE1" w:rsidP="008544CB">
            <w:pPr>
              <w:pStyle w:val="TableText"/>
            </w:pPr>
          </w:p>
        </w:tc>
      </w:tr>
      <w:tr w:rsidR="006D7FE1" w:rsidTr="008544CB">
        <w:trPr>
          <w:trHeight w:val="720"/>
        </w:trPr>
        <w:tc>
          <w:tcPr>
            <w:tcW w:w="418" w:type="pct"/>
          </w:tcPr>
          <w:p w:rsidR="006D7FE1" w:rsidRDefault="006D7FE1" w:rsidP="008544CB">
            <w:pPr>
              <w:pStyle w:val="TableText"/>
            </w:pPr>
          </w:p>
        </w:tc>
        <w:tc>
          <w:tcPr>
            <w:tcW w:w="743" w:type="pct"/>
          </w:tcPr>
          <w:p w:rsidR="006D7FE1" w:rsidRDefault="006D7FE1" w:rsidP="008544CB">
            <w:pPr>
              <w:pStyle w:val="TableText"/>
            </w:pPr>
          </w:p>
          <w:p w:rsidR="006D7FE1" w:rsidRDefault="006D7FE1" w:rsidP="008544CB">
            <w:pPr>
              <w:pStyle w:val="TableText"/>
            </w:pPr>
          </w:p>
          <w:p w:rsidR="006D7FE1" w:rsidRDefault="006D7FE1" w:rsidP="008544CB">
            <w:pPr>
              <w:pStyle w:val="TableText"/>
            </w:pPr>
          </w:p>
          <w:p w:rsidR="006D7FE1" w:rsidRDefault="006D7FE1" w:rsidP="008544CB">
            <w:pPr>
              <w:pStyle w:val="TableText"/>
            </w:pPr>
          </w:p>
          <w:p w:rsidR="006D7FE1" w:rsidRDefault="006D7FE1" w:rsidP="008544CB">
            <w:pPr>
              <w:pStyle w:val="TableText"/>
            </w:pPr>
          </w:p>
        </w:tc>
        <w:tc>
          <w:tcPr>
            <w:tcW w:w="606" w:type="pct"/>
          </w:tcPr>
          <w:p w:rsidR="006D7FE1" w:rsidRDefault="006D7FE1" w:rsidP="008544CB">
            <w:pPr>
              <w:pStyle w:val="TableText"/>
            </w:pPr>
          </w:p>
        </w:tc>
        <w:tc>
          <w:tcPr>
            <w:tcW w:w="670" w:type="pct"/>
          </w:tcPr>
          <w:p w:rsidR="006D7FE1" w:rsidRDefault="006D7FE1" w:rsidP="008544CB">
            <w:pPr>
              <w:pStyle w:val="TableText"/>
            </w:pPr>
          </w:p>
        </w:tc>
        <w:tc>
          <w:tcPr>
            <w:tcW w:w="769" w:type="pct"/>
          </w:tcPr>
          <w:p w:rsidR="006D7FE1" w:rsidRDefault="006D7FE1" w:rsidP="008544CB">
            <w:pPr>
              <w:pStyle w:val="TableText"/>
            </w:pPr>
          </w:p>
        </w:tc>
        <w:tc>
          <w:tcPr>
            <w:tcW w:w="813" w:type="pct"/>
          </w:tcPr>
          <w:p w:rsidR="006D7FE1" w:rsidRDefault="006D7FE1" w:rsidP="008544CB">
            <w:pPr>
              <w:pStyle w:val="TableText"/>
            </w:pPr>
          </w:p>
        </w:tc>
        <w:tc>
          <w:tcPr>
            <w:tcW w:w="981" w:type="pct"/>
          </w:tcPr>
          <w:p w:rsidR="006D7FE1" w:rsidRDefault="006D7FE1" w:rsidP="008544CB">
            <w:pPr>
              <w:pStyle w:val="TableText"/>
            </w:pPr>
          </w:p>
        </w:tc>
      </w:tr>
      <w:tr w:rsidR="006D7FE1" w:rsidTr="008544CB">
        <w:trPr>
          <w:trHeight w:val="720"/>
        </w:trPr>
        <w:tc>
          <w:tcPr>
            <w:tcW w:w="418" w:type="pct"/>
          </w:tcPr>
          <w:p w:rsidR="006D7FE1" w:rsidRDefault="006D7FE1" w:rsidP="008544CB">
            <w:pPr>
              <w:pStyle w:val="TableText"/>
            </w:pPr>
          </w:p>
        </w:tc>
        <w:tc>
          <w:tcPr>
            <w:tcW w:w="743" w:type="pct"/>
          </w:tcPr>
          <w:p w:rsidR="006D7FE1" w:rsidRDefault="006D7FE1" w:rsidP="008544CB">
            <w:pPr>
              <w:pStyle w:val="TableText"/>
            </w:pPr>
          </w:p>
          <w:p w:rsidR="006D7FE1" w:rsidRDefault="006D7FE1" w:rsidP="008544CB">
            <w:pPr>
              <w:pStyle w:val="TableText"/>
            </w:pPr>
          </w:p>
          <w:p w:rsidR="006D7FE1" w:rsidRDefault="006D7FE1" w:rsidP="008544CB">
            <w:pPr>
              <w:pStyle w:val="TableText"/>
            </w:pPr>
          </w:p>
          <w:p w:rsidR="006D7FE1" w:rsidRDefault="006D7FE1" w:rsidP="008544CB">
            <w:pPr>
              <w:pStyle w:val="TableText"/>
            </w:pPr>
          </w:p>
          <w:p w:rsidR="006D7FE1" w:rsidRDefault="006D7FE1" w:rsidP="008544CB">
            <w:pPr>
              <w:pStyle w:val="TableText"/>
            </w:pPr>
          </w:p>
        </w:tc>
        <w:tc>
          <w:tcPr>
            <w:tcW w:w="606" w:type="pct"/>
          </w:tcPr>
          <w:p w:rsidR="006D7FE1" w:rsidRDefault="006D7FE1" w:rsidP="008544CB">
            <w:pPr>
              <w:pStyle w:val="TableText"/>
            </w:pPr>
          </w:p>
        </w:tc>
        <w:tc>
          <w:tcPr>
            <w:tcW w:w="670" w:type="pct"/>
          </w:tcPr>
          <w:p w:rsidR="006D7FE1" w:rsidRDefault="006D7FE1" w:rsidP="008544CB">
            <w:pPr>
              <w:pStyle w:val="TableText"/>
            </w:pPr>
          </w:p>
        </w:tc>
        <w:tc>
          <w:tcPr>
            <w:tcW w:w="769" w:type="pct"/>
          </w:tcPr>
          <w:p w:rsidR="006D7FE1" w:rsidRDefault="006D7FE1" w:rsidP="008544CB">
            <w:pPr>
              <w:pStyle w:val="TableText"/>
            </w:pPr>
          </w:p>
        </w:tc>
        <w:tc>
          <w:tcPr>
            <w:tcW w:w="813" w:type="pct"/>
          </w:tcPr>
          <w:p w:rsidR="006D7FE1" w:rsidRDefault="006D7FE1" w:rsidP="008544CB">
            <w:pPr>
              <w:pStyle w:val="TableText"/>
            </w:pPr>
          </w:p>
        </w:tc>
        <w:tc>
          <w:tcPr>
            <w:tcW w:w="981" w:type="pct"/>
          </w:tcPr>
          <w:p w:rsidR="006D7FE1" w:rsidRDefault="006D7FE1" w:rsidP="008544CB">
            <w:pPr>
              <w:pStyle w:val="TableText"/>
            </w:pPr>
          </w:p>
        </w:tc>
      </w:tr>
      <w:tr w:rsidR="006D7FE1" w:rsidTr="008544CB">
        <w:trPr>
          <w:trHeight w:val="720"/>
        </w:trPr>
        <w:tc>
          <w:tcPr>
            <w:tcW w:w="418" w:type="pct"/>
          </w:tcPr>
          <w:p w:rsidR="006D7FE1" w:rsidRDefault="006D7FE1" w:rsidP="008544CB">
            <w:pPr>
              <w:pStyle w:val="TableText"/>
            </w:pPr>
          </w:p>
        </w:tc>
        <w:tc>
          <w:tcPr>
            <w:tcW w:w="743" w:type="pct"/>
          </w:tcPr>
          <w:p w:rsidR="006D7FE1" w:rsidRDefault="006D7FE1" w:rsidP="008544CB">
            <w:pPr>
              <w:pStyle w:val="TableText"/>
            </w:pPr>
          </w:p>
          <w:p w:rsidR="006D7FE1" w:rsidRDefault="006D7FE1" w:rsidP="008544CB">
            <w:pPr>
              <w:pStyle w:val="TableText"/>
            </w:pPr>
          </w:p>
          <w:p w:rsidR="006D7FE1" w:rsidRDefault="006D7FE1" w:rsidP="008544CB">
            <w:pPr>
              <w:pStyle w:val="TableText"/>
            </w:pPr>
          </w:p>
          <w:p w:rsidR="006D7FE1" w:rsidRDefault="006D7FE1" w:rsidP="008544CB">
            <w:pPr>
              <w:pStyle w:val="TableText"/>
            </w:pPr>
          </w:p>
          <w:p w:rsidR="006D7FE1" w:rsidRDefault="006D7FE1" w:rsidP="008544CB">
            <w:pPr>
              <w:pStyle w:val="TableText"/>
            </w:pPr>
          </w:p>
        </w:tc>
        <w:tc>
          <w:tcPr>
            <w:tcW w:w="606" w:type="pct"/>
          </w:tcPr>
          <w:p w:rsidR="006D7FE1" w:rsidRDefault="006D7FE1" w:rsidP="008544CB">
            <w:pPr>
              <w:pStyle w:val="TableText"/>
            </w:pPr>
          </w:p>
        </w:tc>
        <w:tc>
          <w:tcPr>
            <w:tcW w:w="670" w:type="pct"/>
          </w:tcPr>
          <w:p w:rsidR="006D7FE1" w:rsidRDefault="006D7FE1" w:rsidP="008544CB">
            <w:pPr>
              <w:pStyle w:val="TableText"/>
            </w:pPr>
          </w:p>
        </w:tc>
        <w:tc>
          <w:tcPr>
            <w:tcW w:w="769" w:type="pct"/>
          </w:tcPr>
          <w:p w:rsidR="006D7FE1" w:rsidRDefault="006D7FE1" w:rsidP="008544CB">
            <w:pPr>
              <w:pStyle w:val="TableText"/>
            </w:pPr>
          </w:p>
        </w:tc>
        <w:tc>
          <w:tcPr>
            <w:tcW w:w="813" w:type="pct"/>
          </w:tcPr>
          <w:p w:rsidR="006D7FE1" w:rsidRDefault="006D7FE1" w:rsidP="008544CB">
            <w:pPr>
              <w:pStyle w:val="TableText"/>
            </w:pPr>
          </w:p>
        </w:tc>
        <w:tc>
          <w:tcPr>
            <w:tcW w:w="981" w:type="pct"/>
          </w:tcPr>
          <w:p w:rsidR="006D7FE1" w:rsidRDefault="006D7FE1" w:rsidP="008544CB">
            <w:pPr>
              <w:pStyle w:val="TableText"/>
            </w:pPr>
          </w:p>
        </w:tc>
      </w:tr>
      <w:tr w:rsidR="006D7FE1" w:rsidTr="008544CB">
        <w:trPr>
          <w:trHeight w:val="720"/>
        </w:trPr>
        <w:tc>
          <w:tcPr>
            <w:tcW w:w="418" w:type="pct"/>
          </w:tcPr>
          <w:p w:rsidR="006D7FE1" w:rsidRDefault="006D7FE1" w:rsidP="008544CB">
            <w:pPr>
              <w:pStyle w:val="TableText"/>
            </w:pPr>
          </w:p>
        </w:tc>
        <w:tc>
          <w:tcPr>
            <w:tcW w:w="743" w:type="pct"/>
          </w:tcPr>
          <w:p w:rsidR="006D7FE1" w:rsidRDefault="006D7FE1" w:rsidP="008544CB">
            <w:pPr>
              <w:pStyle w:val="TableText"/>
            </w:pPr>
          </w:p>
          <w:p w:rsidR="006D7FE1" w:rsidRDefault="006D7FE1" w:rsidP="008544CB">
            <w:pPr>
              <w:pStyle w:val="TableText"/>
            </w:pPr>
          </w:p>
          <w:p w:rsidR="006D7FE1" w:rsidRDefault="006D7FE1" w:rsidP="008544CB">
            <w:pPr>
              <w:pStyle w:val="TableText"/>
            </w:pPr>
          </w:p>
          <w:p w:rsidR="006D7FE1" w:rsidRDefault="006D7FE1" w:rsidP="008544CB">
            <w:pPr>
              <w:pStyle w:val="TableText"/>
            </w:pPr>
          </w:p>
          <w:p w:rsidR="006D7FE1" w:rsidRDefault="006D7FE1" w:rsidP="008544CB">
            <w:pPr>
              <w:pStyle w:val="TableText"/>
            </w:pPr>
          </w:p>
        </w:tc>
        <w:tc>
          <w:tcPr>
            <w:tcW w:w="606" w:type="pct"/>
          </w:tcPr>
          <w:p w:rsidR="006D7FE1" w:rsidRDefault="006D7FE1" w:rsidP="008544CB">
            <w:pPr>
              <w:pStyle w:val="TableText"/>
            </w:pPr>
          </w:p>
        </w:tc>
        <w:tc>
          <w:tcPr>
            <w:tcW w:w="670" w:type="pct"/>
          </w:tcPr>
          <w:p w:rsidR="006D7FE1" w:rsidRDefault="006D7FE1" w:rsidP="008544CB">
            <w:pPr>
              <w:pStyle w:val="TableText"/>
            </w:pPr>
          </w:p>
        </w:tc>
        <w:tc>
          <w:tcPr>
            <w:tcW w:w="769" w:type="pct"/>
          </w:tcPr>
          <w:p w:rsidR="006D7FE1" w:rsidRDefault="006D7FE1" w:rsidP="008544CB">
            <w:pPr>
              <w:pStyle w:val="TableText"/>
            </w:pPr>
          </w:p>
        </w:tc>
        <w:tc>
          <w:tcPr>
            <w:tcW w:w="813" w:type="pct"/>
          </w:tcPr>
          <w:p w:rsidR="006D7FE1" w:rsidRDefault="006D7FE1" w:rsidP="008544CB">
            <w:pPr>
              <w:pStyle w:val="TableText"/>
            </w:pPr>
          </w:p>
        </w:tc>
        <w:tc>
          <w:tcPr>
            <w:tcW w:w="981" w:type="pct"/>
          </w:tcPr>
          <w:p w:rsidR="006D7FE1" w:rsidRDefault="006D7FE1" w:rsidP="008544CB">
            <w:pPr>
              <w:pStyle w:val="TableText"/>
            </w:pPr>
          </w:p>
        </w:tc>
      </w:tr>
      <w:tr w:rsidR="006D7FE1" w:rsidTr="008544CB">
        <w:trPr>
          <w:trHeight w:val="720"/>
        </w:trPr>
        <w:tc>
          <w:tcPr>
            <w:tcW w:w="418" w:type="pct"/>
          </w:tcPr>
          <w:p w:rsidR="006D7FE1" w:rsidRDefault="006D7FE1" w:rsidP="008544CB">
            <w:pPr>
              <w:pStyle w:val="TableText"/>
            </w:pPr>
          </w:p>
        </w:tc>
        <w:tc>
          <w:tcPr>
            <w:tcW w:w="743" w:type="pct"/>
          </w:tcPr>
          <w:p w:rsidR="006D7FE1" w:rsidRDefault="006D7FE1" w:rsidP="008544CB">
            <w:pPr>
              <w:pStyle w:val="TableText"/>
            </w:pPr>
          </w:p>
          <w:p w:rsidR="006D7FE1" w:rsidRDefault="006D7FE1" w:rsidP="008544CB">
            <w:pPr>
              <w:pStyle w:val="TableText"/>
            </w:pPr>
          </w:p>
          <w:p w:rsidR="006D7FE1" w:rsidRDefault="006D7FE1" w:rsidP="008544CB">
            <w:pPr>
              <w:pStyle w:val="TableText"/>
            </w:pPr>
          </w:p>
          <w:p w:rsidR="006D7FE1" w:rsidRDefault="006D7FE1" w:rsidP="008544CB">
            <w:pPr>
              <w:pStyle w:val="TableText"/>
            </w:pPr>
          </w:p>
          <w:p w:rsidR="006D7FE1" w:rsidRDefault="006D7FE1" w:rsidP="008544CB">
            <w:pPr>
              <w:pStyle w:val="TableText"/>
            </w:pPr>
          </w:p>
        </w:tc>
        <w:tc>
          <w:tcPr>
            <w:tcW w:w="606" w:type="pct"/>
          </w:tcPr>
          <w:p w:rsidR="006D7FE1" w:rsidRDefault="006D7FE1" w:rsidP="008544CB">
            <w:pPr>
              <w:pStyle w:val="TableText"/>
            </w:pPr>
          </w:p>
        </w:tc>
        <w:tc>
          <w:tcPr>
            <w:tcW w:w="670" w:type="pct"/>
          </w:tcPr>
          <w:p w:rsidR="006D7FE1" w:rsidRDefault="006D7FE1" w:rsidP="008544CB">
            <w:pPr>
              <w:pStyle w:val="TableText"/>
            </w:pPr>
          </w:p>
        </w:tc>
        <w:tc>
          <w:tcPr>
            <w:tcW w:w="769" w:type="pct"/>
          </w:tcPr>
          <w:p w:rsidR="006D7FE1" w:rsidRDefault="006D7FE1" w:rsidP="008544CB">
            <w:pPr>
              <w:pStyle w:val="TableText"/>
            </w:pPr>
          </w:p>
        </w:tc>
        <w:tc>
          <w:tcPr>
            <w:tcW w:w="813" w:type="pct"/>
          </w:tcPr>
          <w:p w:rsidR="006D7FE1" w:rsidRDefault="006D7FE1" w:rsidP="008544CB">
            <w:pPr>
              <w:pStyle w:val="TableText"/>
            </w:pPr>
          </w:p>
        </w:tc>
        <w:tc>
          <w:tcPr>
            <w:tcW w:w="981" w:type="pct"/>
          </w:tcPr>
          <w:p w:rsidR="006D7FE1" w:rsidRDefault="006D7FE1" w:rsidP="008544CB">
            <w:pPr>
              <w:pStyle w:val="TableText"/>
            </w:pPr>
          </w:p>
        </w:tc>
      </w:tr>
      <w:tr w:rsidR="006D7FE1" w:rsidTr="008544CB">
        <w:trPr>
          <w:trHeight w:val="720"/>
        </w:trPr>
        <w:tc>
          <w:tcPr>
            <w:tcW w:w="418" w:type="pct"/>
          </w:tcPr>
          <w:p w:rsidR="006D7FE1" w:rsidRDefault="006D7FE1" w:rsidP="008544CB">
            <w:pPr>
              <w:pStyle w:val="TableText"/>
            </w:pPr>
          </w:p>
        </w:tc>
        <w:tc>
          <w:tcPr>
            <w:tcW w:w="743" w:type="pct"/>
          </w:tcPr>
          <w:p w:rsidR="006D7FE1" w:rsidRDefault="006D7FE1" w:rsidP="008544CB">
            <w:pPr>
              <w:pStyle w:val="TableText"/>
            </w:pPr>
          </w:p>
          <w:p w:rsidR="006D7FE1" w:rsidRDefault="006D7FE1" w:rsidP="008544CB">
            <w:pPr>
              <w:pStyle w:val="TableText"/>
            </w:pPr>
          </w:p>
          <w:p w:rsidR="006D7FE1" w:rsidRDefault="006D7FE1" w:rsidP="008544CB">
            <w:pPr>
              <w:pStyle w:val="TableText"/>
            </w:pPr>
          </w:p>
          <w:p w:rsidR="006D7FE1" w:rsidRDefault="006D7FE1" w:rsidP="008544CB">
            <w:pPr>
              <w:pStyle w:val="TableText"/>
            </w:pPr>
          </w:p>
          <w:p w:rsidR="006D7FE1" w:rsidRDefault="006D7FE1" w:rsidP="008544CB">
            <w:pPr>
              <w:pStyle w:val="TableText"/>
            </w:pPr>
          </w:p>
        </w:tc>
        <w:tc>
          <w:tcPr>
            <w:tcW w:w="606" w:type="pct"/>
          </w:tcPr>
          <w:p w:rsidR="006D7FE1" w:rsidRDefault="006D7FE1" w:rsidP="008544CB">
            <w:pPr>
              <w:pStyle w:val="TableText"/>
            </w:pPr>
          </w:p>
        </w:tc>
        <w:tc>
          <w:tcPr>
            <w:tcW w:w="670" w:type="pct"/>
          </w:tcPr>
          <w:p w:rsidR="006D7FE1" w:rsidRDefault="006D7FE1" w:rsidP="008544CB">
            <w:pPr>
              <w:pStyle w:val="TableText"/>
            </w:pPr>
          </w:p>
        </w:tc>
        <w:tc>
          <w:tcPr>
            <w:tcW w:w="769" w:type="pct"/>
          </w:tcPr>
          <w:p w:rsidR="006D7FE1" w:rsidRDefault="006D7FE1" w:rsidP="008544CB">
            <w:pPr>
              <w:pStyle w:val="TableText"/>
            </w:pPr>
          </w:p>
        </w:tc>
        <w:tc>
          <w:tcPr>
            <w:tcW w:w="813" w:type="pct"/>
          </w:tcPr>
          <w:p w:rsidR="006D7FE1" w:rsidRDefault="006D7FE1" w:rsidP="008544CB">
            <w:pPr>
              <w:pStyle w:val="TableText"/>
            </w:pPr>
          </w:p>
        </w:tc>
        <w:tc>
          <w:tcPr>
            <w:tcW w:w="981" w:type="pct"/>
          </w:tcPr>
          <w:p w:rsidR="006D7FE1" w:rsidRDefault="006D7FE1" w:rsidP="008544CB">
            <w:pPr>
              <w:pStyle w:val="TableText"/>
            </w:pPr>
          </w:p>
        </w:tc>
      </w:tr>
      <w:tr w:rsidR="006D7FE1" w:rsidTr="008544CB">
        <w:trPr>
          <w:trHeight w:val="720"/>
        </w:trPr>
        <w:tc>
          <w:tcPr>
            <w:tcW w:w="418" w:type="pct"/>
          </w:tcPr>
          <w:p w:rsidR="006D7FE1" w:rsidRDefault="006D7FE1" w:rsidP="008544CB">
            <w:pPr>
              <w:pStyle w:val="TableText"/>
            </w:pPr>
          </w:p>
        </w:tc>
        <w:tc>
          <w:tcPr>
            <w:tcW w:w="743" w:type="pct"/>
          </w:tcPr>
          <w:p w:rsidR="006D7FE1" w:rsidRDefault="006D7FE1" w:rsidP="008544CB">
            <w:pPr>
              <w:pStyle w:val="TableText"/>
            </w:pPr>
          </w:p>
          <w:p w:rsidR="006D7FE1" w:rsidRDefault="006D7FE1" w:rsidP="008544CB">
            <w:pPr>
              <w:pStyle w:val="TableText"/>
            </w:pPr>
          </w:p>
          <w:p w:rsidR="006D7FE1" w:rsidRDefault="006D7FE1" w:rsidP="008544CB">
            <w:pPr>
              <w:pStyle w:val="TableText"/>
            </w:pPr>
          </w:p>
          <w:p w:rsidR="006D7FE1" w:rsidRDefault="006D7FE1" w:rsidP="008544CB">
            <w:pPr>
              <w:pStyle w:val="TableText"/>
            </w:pPr>
          </w:p>
          <w:p w:rsidR="006D7FE1" w:rsidRDefault="006D7FE1" w:rsidP="008544CB">
            <w:pPr>
              <w:pStyle w:val="TableText"/>
            </w:pPr>
          </w:p>
          <w:p w:rsidR="006D7FE1" w:rsidRDefault="006D7FE1" w:rsidP="008544CB">
            <w:pPr>
              <w:pStyle w:val="TableText"/>
            </w:pPr>
          </w:p>
        </w:tc>
        <w:tc>
          <w:tcPr>
            <w:tcW w:w="606" w:type="pct"/>
          </w:tcPr>
          <w:p w:rsidR="006D7FE1" w:rsidRDefault="006D7FE1" w:rsidP="008544CB">
            <w:pPr>
              <w:pStyle w:val="TableText"/>
            </w:pPr>
          </w:p>
        </w:tc>
        <w:tc>
          <w:tcPr>
            <w:tcW w:w="670" w:type="pct"/>
          </w:tcPr>
          <w:p w:rsidR="006D7FE1" w:rsidRDefault="006D7FE1" w:rsidP="008544CB">
            <w:pPr>
              <w:pStyle w:val="TableText"/>
            </w:pPr>
          </w:p>
        </w:tc>
        <w:tc>
          <w:tcPr>
            <w:tcW w:w="769" w:type="pct"/>
          </w:tcPr>
          <w:p w:rsidR="006D7FE1" w:rsidRDefault="006D7FE1" w:rsidP="008544CB">
            <w:pPr>
              <w:pStyle w:val="TableText"/>
            </w:pPr>
          </w:p>
        </w:tc>
        <w:tc>
          <w:tcPr>
            <w:tcW w:w="813" w:type="pct"/>
          </w:tcPr>
          <w:p w:rsidR="006D7FE1" w:rsidRDefault="006D7FE1" w:rsidP="008544CB">
            <w:pPr>
              <w:pStyle w:val="TableText"/>
            </w:pPr>
          </w:p>
        </w:tc>
        <w:tc>
          <w:tcPr>
            <w:tcW w:w="981" w:type="pct"/>
          </w:tcPr>
          <w:p w:rsidR="006D7FE1" w:rsidRDefault="006D7FE1" w:rsidP="008544CB">
            <w:pPr>
              <w:pStyle w:val="TableText"/>
            </w:pPr>
          </w:p>
        </w:tc>
      </w:tr>
      <w:tr w:rsidR="006D7FE1" w:rsidTr="008544CB">
        <w:trPr>
          <w:trHeight w:val="720"/>
        </w:trPr>
        <w:tc>
          <w:tcPr>
            <w:tcW w:w="418" w:type="pct"/>
          </w:tcPr>
          <w:p w:rsidR="006D7FE1" w:rsidRDefault="006D7FE1" w:rsidP="008544CB">
            <w:pPr>
              <w:pStyle w:val="TableText"/>
            </w:pPr>
          </w:p>
        </w:tc>
        <w:tc>
          <w:tcPr>
            <w:tcW w:w="743" w:type="pct"/>
          </w:tcPr>
          <w:p w:rsidR="006D7FE1" w:rsidRDefault="006D7FE1" w:rsidP="008544CB">
            <w:pPr>
              <w:pStyle w:val="TableText"/>
            </w:pPr>
          </w:p>
          <w:p w:rsidR="006D7FE1" w:rsidRDefault="006D7FE1" w:rsidP="008544CB">
            <w:pPr>
              <w:pStyle w:val="TableText"/>
            </w:pPr>
          </w:p>
          <w:p w:rsidR="006D7FE1" w:rsidRDefault="006D7FE1" w:rsidP="008544CB">
            <w:pPr>
              <w:pStyle w:val="TableText"/>
            </w:pPr>
          </w:p>
          <w:p w:rsidR="006D7FE1" w:rsidRDefault="006D7FE1" w:rsidP="008544CB">
            <w:pPr>
              <w:pStyle w:val="TableText"/>
            </w:pPr>
          </w:p>
          <w:p w:rsidR="006D7FE1" w:rsidRDefault="006D7FE1" w:rsidP="008544CB">
            <w:pPr>
              <w:pStyle w:val="TableText"/>
            </w:pPr>
          </w:p>
        </w:tc>
        <w:tc>
          <w:tcPr>
            <w:tcW w:w="606" w:type="pct"/>
          </w:tcPr>
          <w:p w:rsidR="006D7FE1" w:rsidRDefault="006D7FE1" w:rsidP="008544CB">
            <w:pPr>
              <w:pStyle w:val="TableText"/>
            </w:pPr>
          </w:p>
        </w:tc>
        <w:tc>
          <w:tcPr>
            <w:tcW w:w="670" w:type="pct"/>
          </w:tcPr>
          <w:p w:rsidR="006D7FE1" w:rsidRDefault="006D7FE1" w:rsidP="008544CB">
            <w:pPr>
              <w:pStyle w:val="TableText"/>
            </w:pPr>
          </w:p>
        </w:tc>
        <w:tc>
          <w:tcPr>
            <w:tcW w:w="769" w:type="pct"/>
          </w:tcPr>
          <w:p w:rsidR="006D7FE1" w:rsidRDefault="006D7FE1" w:rsidP="008544CB">
            <w:pPr>
              <w:pStyle w:val="TableText"/>
            </w:pPr>
          </w:p>
        </w:tc>
        <w:tc>
          <w:tcPr>
            <w:tcW w:w="813" w:type="pct"/>
          </w:tcPr>
          <w:p w:rsidR="006D7FE1" w:rsidRDefault="006D7FE1" w:rsidP="008544CB">
            <w:pPr>
              <w:pStyle w:val="TableText"/>
            </w:pPr>
          </w:p>
        </w:tc>
        <w:tc>
          <w:tcPr>
            <w:tcW w:w="981" w:type="pct"/>
          </w:tcPr>
          <w:p w:rsidR="006D7FE1" w:rsidRDefault="006D7FE1" w:rsidP="008544CB">
            <w:pPr>
              <w:pStyle w:val="TableText"/>
            </w:pPr>
          </w:p>
        </w:tc>
      </w:tr>
      <w:tr w:rsidR="006D7FE1" w:rsidTr="008544CB">
        <w:trPr>
          <w:trHeight w:val="720"/>
        </w:trPr>
        <w:tc>
          <w:tcPr>
            <w:tcW w:w="418" w:type="pct"/>
          </w:tcPr>
          <w:p w:rsidR="006D7FE1" w:rsidRDefault="006D7FE1" w:rsidP="008544CB">
            <w:pPr>
              <w:spacing w:after="0" w:line="240" w:lineRule="auto"/>
            </w:pPr>
          </w:p>
        </w:tc>
        <w:tc>
          <w:tcPr>
            <w:tcW w:w="743" w:type="pct"/>
          </w:tcPr>
          <w:p w:rsidR="006D7FE1" w:rsidRDefault="006D7FE1" w:rsidP="008544CB">
            <w:pPr>
              <w:pStyle w:val="TableText"/>
            </w:pPr>
          </w:p>
          <w:p w:rsidR="006D7FE1" w:rsidRDefault="006D7FE1" w:rsidP="008544CB">
            <w:pPr>
              <w:pStyle w:val="TableText"/>
            </w:pPr>
          </w:p>
          <w:p w:rsidR="006D7FE1" w:rsidRDefault="006D7FE1" w:rsidP="008544CB">
            <w:pPr>
              <w:pStyle w:val="TableText"/>
            </w:pPr>
          </w:p>
          <w:p w:rsidR="006D7FE1" w:rsidRDefault="006D7FE1" w:rsidP="008544CB">
            <w:pPr>
              <w:pStyle w:val="TableText"/>
            </w:pPr>
          </w:p>
          <w:p w:rsidR="006D7FE1" w:rsidRDefault="006D7FE1" w:rsidP="008544CB">
            <w:pPr>
              <w:pStyle w:val="TableText"/>
            </w:pPr>
          </w:p>
        </w:tc>
        <w:tc>
          <w:tcPr>
            <w:tcW w:w="606" w:type="pct"/>
          </w:tcPr>
          <w:p w:rsidR="006D7FE1" w:rsidRDefault="006D7FE1" w:rsidP="008544CB">
            <w:pPr>
              <w:pStyle w:val="TableText"/>
            </w:pPr>
          </w:p>
        </w:tc>
        <w:tc>
          <w:tcPr>
            <w:tcW w:w="670" w:type="pct"/>
          </w:tcPr>
          <w:p w:rsidR="006D7FE1" w:rsidRDefault="006D7FE1" w:rsidP="008544CB">
            <w:pPr>
              <w:pStyle w:val="TableText"/>
            </w:pPr>
          </w:p>
        </w:tc>
        <w:tc>
          <w:tcPr>
            <w:tcW w:w="769" w:type="pct"/>
          </w:tcPr>
          <w:p w:rsidR="006D7FE1" w:rsidRDefault="006D7FE1" w:rsidP="008544CB">
            <w:pPr>
              <w:pStyle w:val="TableText"/>
            </w:pPr>
          </w:p>
        </w:tc>
        <w:tc>
          <w:tcPr>
            <w:tcW w:w="813" w:type="pct"/>
          </w:tcPr>
          <w:p w:rsidR="006D7FE1" w:rsidRDefault="006D7FE1" w:rsidP="008544CB">
            <w:pPr>
              <w:pStyle w:val="TableText"/>
            </w:pPr>
          </w:p>
        </w:tc>
        <w:tc>
          <w:tcPr>
            <w:tcW w:w="981" w:type="pct"/>
          </w:tcPr>
          <w:p w:rsidR="006D7FE1" w:rsidRDefault="006D7FE1" w:rsidP="008544CB">
            <w:pPr>
              <w:pStyle w:val="TableText"/>
            </w:pPr>
          </w:p>
        </w:tc>
      </w:tr>
      <w:tr w:rsidR="006D7FE1" w:rsidTr="008544CB">
        <w:trPr>
          <w:trHeight w:val="720"/>
        </w:trPr>
        <w:tc>
          <w:tcPr>
            <w:tcW w:w="418" w:type="pct"/>
          </w:tcPr>
          <w:p w:rsidR="006D7FE1" w:rsidRDefault="006D7FE1" w:rsidP="008544CB">
            <w:pPr>
              <w:pStyle w:val="TableText"/>
            </w:pPr>
          </w:p>
        </w:tc>
        <w:tc>
          <w:tcPr>
            <w:tcW w:w="743" w:type="pct"/>
          </w:tcPr>
          <w:p w:rsidR="006D7FE1" w:rsidRDefault="006D7FE1" w:rsidP="008544CB">
            <w:pPr>
              <w:pStyle w:val="TableText"/>
            </w:pPr>
          </w:p>
          <w:p w:rsidR="006D7FE1" w:rsidRDefault="006D7FE1" w:rsidP="008544CB">
            <w:pPr>
              <w:pStyle w:val="TableText"/>
            </w:pPr>
          </w:p>
          <w:p w:rsidR="006D7FE1" w:rsidRDefault="006D7FE1" w:rsidP="008544CB">
            <w:pPr>
              <w:pStyle w:val="TableText"/>
            </w:pPr>
          </w:p>
          <w:p w:rsidR="006D7FE1" w:rsidRDefault="006D7FE1" w:rsidP="008544CB">
            <w:pPr>
              <w:pStyle w:val="TableText"/>
            </w:pPr>
          </w:p>
          <w:p w:rsidR="006D7FE1" w:rsidRDefault="006D7FE1" w:rsidP="008544CB">
            <w:pPr>
              <w:pStyle w:val="TableText"/>
            </w:pPr>
          </w:p>
        </w:tc>
        <w:tc>
          <w:tcPr>
            <w:tcW w:w="606" w:type="pct"/>
          </w:tcPr>
          <w:p w:rsidR="006D7FE1" w:rsidRDefault="006D7FE1" w:rsidP="008544CB">
            <w:pPr>
              <w:pStyle w:val="TableText"/>
            </w:pPr>
          </w:p>
        </w:tc>
        <w:tc>
          <w:tcPr>
            <w:tcW w:w="670" w:type="pct"/>
          </w:tcPr>
          <w:p w:rsidR="006D7FE1" w:rsidRDefault="006D7FE1" w:rsidP="008544CB">
            <w:pPr>
              <w:pStyle w:val="TableText"/>
            </w:pPr>
          </w:p>
        </w:tc>
        <w:tc>
          <w:tcPr>
            <w:tcW w:w="769" w:type="pct"/>
          </w:tcPr>
          <w:p w:rsidR="006D7FE1" w:rsidRDefault="006D7FE1" w:rsidP="008544CB">
            <w:pPr>
              <w:pStyle w:val="TableText"/>
            </w:pPr>
          </w:p>
        </w:tc>
        <w:tc>
          <w:tcPr>
            <w:tcW w:w="813" w:type="pct"/>
          </w:tcPr>
          <w:p w:rsidR="006D7FE1" w:rsidRDefault="006D7FE1" w:rsidP="008544CB">
            <w:pPr>
              <w:pStyle w:val="TableText"/>
            </w:pPr>
          </w:p>
        </w:tc>
        <w:tc>
          <w:tcPr>
            <w:tcW w:w="981" w:type="pct"/>
          </w:tcPr>
          <w:p w:rsidR="006D7FE1" w:rsidRDefault="006D7FE1" w:rsidP="008544CB">
            <w:pPr>
              <w:pStyle w:val="TableText"/>
            </w:pPr>
          </w:p>
        </w:tc>
      </w:tr>
      <w:tr w:rsidR="006D7FE1" w:rsidTr="008544CB">
        <w:trPr>
          <w:trHeight w:val="720"/>
        </w:trPr>
        <w:tc>
          <w:tcPr>
            <w:tcW w:w="418" w:type="pct"/>
          </w:tcPr>
          <w:p w:rsidR="006D7FE1" w:rsidRDefault="006D7FE1" w:rsidP="008544CB">
            <w:pPr>
              <w:pStyle w:val="TableText"/>
            </w:pPr>
          </w:p>
        </w:tc>
        <w:tc>
          <w:tcPr>
            <w:tcW w:w="743" w:type="pct"/>
          </w:tcPr>
          <w:p w:rsidR="006D7FE1" w:rsidRDefault="006D7FE1" w:rsidP="008544CB">
            <w:pPr>
              <w:pStyle w:val="TableText"/>
            </w:pPr>
          </w:p>
          <w:p w:rsidR="006D7FE1" w:rsidRDefault="006D7FE1" w:rsidP="008544CB">
            <w:pPr>
              <w:pStyle w:val="TableText"/>
            </w:pPr>
          </w:p>
          <w:p w:rsidR="006D7FE1" w:rsidRDefault="006D7FE1" w:rsidP="008544CB">
            <w:pPr>
              <w:pStyle w:val="TableText"/>
            </w:pPr>
          </w:p>
          <w:p w:rsidR="006D7FE1" w:rsidRDefault="006D7FE1" w:rsidP="008544CB">
            <w:pPr>
              <w:pStyle w:val="TableText"/>
            </w:pPr>
          </w:p>
          <w:p w:rsidR="006D7FE1" w:rsidRDefault="006D7FE1" w:rsidP="008544CB">
            <w:pPr>
              <w:pStyle w:val="TableText"/>
            </w:pPr>
          </w:p>
        </w:tc>
        <w:tc>
          <w:tcPr>
            <w:tcW w:w="606" w:type="pct"/>
          </w:tcPr>
          <w:p w:rsidR="006D7FE1" w:rsidRDefault="006D7FE1" w:rsidP="008544CB">
            <w:pPr>
              <w:pStyle w:val="TableText"/>
            </w:pPr>
          </w:p>
        </w:tc>
        <w:tc>
          <w:tcPr>
            <w:tcW w:w="670" w:type="pct"/>
          </w:tcPr>
          <w:p w:rsidR="006D7FE1" w:rsidRDefault="006D7FE1" w:rsidP="008544CB">
            <w:pPr>
              <w:pStyle w:val="TableText"/>
            </w:pPr>
          </w:p>
        </w:tc>
        <w:tc>
          <w:tcPr>
            <w:tcW w:w="769" w:type="pct"/>
          </w:tcPr>
          <w:p w:rsidR="006D7FE1" w:rsidRDefault="006D7FE1" w:rsidP="008544CB">
            <w:pPr>
              <w:pStyle w:val="TableText"/>
            </w:pPr>
          </w:p>
        </w:tc>
        <w:tc>
          <w:tcPr>
            <w:tcW w:w="813" w:type="pct"/>
          </w:tcPr>
          <w:p w:rsidR="006D7FE1" w:rsidRDefault="006D7FE1" w:rsidP="008544CB">
            <w:pPr>
              <w:pStyle w:val="TableText"/>
            </w:pPr>
          </w:p>
        </w:tc>
        <w:tc>
          <w:tcPr>
            <w:tcW w:w="981" w:type="pct"/>
          </w:tcPr>
          <w:p w:rsidR="006D7FE1" w:rsidRDefault="006D7FE1" w:rsidP="008544CB">
            <w:pPr>
              <w:pStyle w:val="TableText"/>
            </w:pPr>
          </w:p>
        </w:tc>
      </w:tr>
      <w:tr w:rsidR="006D7FE1" w:rsidTr="008544CB">
        <w:trPr>
          <w:trHeight w:val="720"/>
        </w:trPr>
        <w:tc>
          <w:tcPr>
            <w:tcW w:w="418" w:type="pct"/>
          </w:tcPr>
          <w:p w:rsidR="006D7FE1" w:rsidRDefault="006D7FE1" w:rsidP="008544CB">
            <w:pPr>
              <w:pStyle w:val="TableText"/>
            </w:pPr>
          </w:p>
        </w:tc>
        <w:tc>
          <w:tcPr>
            <w:tcW w:w="743" w:type="pct"/>
          </w:tcPr>
          <w:p w:rsidR="006D7FE1" w:rsidRDefault="006D7FE1" w:rsidP="008544CB">
            <w:pPr>
              <w:pStyle w:val="TableText"/>
            </w:pPr>
          </w:p>
          <w:p w:rsidR="006D7FE1" w:rsidRDefault="006D7FE1" w:rsidP="008544CB">
            <w:pPr>
              <w:pStyle w:val="TableText"/>
            </w:pPr>
          </w:p>
          <w:p w:rsidR="006D7FE1" w:rsidRDefault="006D7FE1" w:rsidP="008544CB">
            <w:pPr>
              <w:pStyle w:val="TableText"/>
            </w:pPr>
          </w:p>
          <w:p w:rsidR="006D7FE1" w:rsidRDefault="006D7FE1" w:rsidP="008544CB">
            <w:pPr>
              <w:pStyle w:val="TableText"/>
            </w:pPr>
          </w:p>
          <w:p w:rsidR="006D7FE1" w:rsidRDefault="006D7FE1" w:rsidP="008544CB">
            <w:pPr>
              <w:pStyle w:val="TableText"/>
            </w:pPr>
          </w:p>
          <w:p w:rsidR="006D7FE1" w:rsidRDefault="006D7FE1" w:rsidP="008544CB">
            <w:pPr>
              <w:pStyle w:val="TableText"/>
            </w:pPr>
          </w:p>
        </w:tc>
        <w:tc>
          <w:tcPr>
            <w:tcW w:w="606" w:type="pct"/>
          </w:tcPr>
          <w:p w:rsidR="006D7FE1" w:rsidRDefault="006D7FE1" w:rsidP="008544CB">
            <w:pPr>
              <w:pStyle w:val="TableText"/>
            </w:pPr>
          </w:p>
        </w:tc>
        <w:tc>
          <w:tcPr>
            <w:tcW w:w="670" w:type="pct"/>
          </w:tcPr>
          <w:p w:rsidR="006D7FE1" w:rsidRDefault="006D7FE1" w:rsidP="008544CB">
            <w:pPr>
              <w:pStyle w:val="TableText"/>
            </w:pPr>
          </w:p>
        </w:tc>
        <w:tc>
          <w:tcPr>
            <w:tcW w:w="769" w:type="pct"/>
          </w:tcPr>
          <w:p w:rsidR="006D7FE1" w:rsidRDefault="006D7FE1" w:rsidP="008544CB">
            <w:pPr>
              <w:pStyle w:val="TableText"/>
            </w:pPr>
          </w:p>
        </w:tc>
        <w:tc>
          <w:tcPr>
            <w:tcW w:w="813" w:type="pct"/>
          </w:tcPr>
          <w:p w:rsidR="006D7FE1" w:rsidRDefault="006D7FE1" w:rsidP="008544CB">
            <w:pPr>
              <w:pStyle w:val="TableText"/>
            </w:pPr>
          </w:p>
        </w:tc>
        <w:tc>
          <w:tcPr>
            <w:tcW w:w="981" w:type="pct"/>
          </w:tcPr>
          <w:p w:rsidR="006D7FE1" w:rsidRDefault="006D7FE1" w:rsidP="008544CB">
            <w:pPr>
              <w:pStyle w:val="TableText"/>
            </w:pPr>
          </w:p>
        </w:tc>
      </w:tr>
    </w:tbl>
    <w:p w:rsidR="00F43EF5" w:rsidRDefault="00F43EF5">
      <w:bookmarkStart w:id="0" w:name="_GoBack"/>
      <w:bookmarkEnd w:id="0"/>
    </w:p>
    <w:sectPr w:rsidR="00F43E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LT-Heavy">
    <w:altName w:val="Courier New"/>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F433F"/>
    <w:multiLevelType w:val="hybridMultilevel"/>
    <w:tmpl w:val="6B506810"/>
    <w:lvl w:ilvl="0" w:tplc="A5624F44">
      <w:start w:val="1"/>
      <w:numFmt w:val="bullet"/>
      <w:pStyle w:val="BL"/>
      <w:lvlText w:val=""/>
      <w:lvlJc w:val="left"/>
      <w:pPr>
        <w:tabs>
          <w:tab w:val="num" w:pos="1080"/>
        </w:tabs>
        <w:ind w:left="1080" w:hanging="360"/>
      </w:pPr>
      <w:rPr>
        <w:rFonts w:ascii="Symbol" w:hAnsi="Symbol" w:hint="default"/>
      </w:rPr>
    </w:lvl>
    <w:lvl w:ilvl="1" w:tplc="1212B224">
      <w:start w:val="1"/>
      <w:numFmt w:val="bullet"/>
      <w:pStyle w:val="BL-sub"/>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FE1"/>
    <w:rsid w:val="006D7FE1"/>
    <w:rsid w:val="00F43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FDAEE7-292A-4250-97DF-71B4C941E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next w:val="BodyText"/>
    <w:qFormat/>
    <w:rsid w:val="006D7FE1"/>
    <w:pPr>
      <w:spacing w:after="120" w:line="240" w:lineRule="atLeast"/>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6D7FE1"/>
    <w:pPr>
      <w:spacing w:before="120"/>
    </w:pPr>
  </w:style>
  <w:style w:type="character" w:customStyle="1" w:styleId="BodyTextChar">
    <w:name w:val="Body Text Char"/>
    <w:basedOn w:val="DefaultParagraphFont"/>
    <w:link w:val="BodyText"/>
    <w:rsid w:val="006D7FE1"/>
    <w:rPr>
      <w:rFonts w:ascii="Arial" w:eastAsia="Times New Roman" w:hAnsi="Arial" w:cs="Times New Roman"/>
      <w:sz w:val="20"/>
      <w:szCs w:val="24"/>
    </w:rPr>
  </w:style>
  <w:style w:type="paragraph" w:customStyle="1" w:styleId="TableText">
    <w:name w:val="Table Text"/>
    <w:basedOn w:val="Normal"/>
    <w:autoRedefine/>
    <w:qFormat/>
    <w:rsid w:val="006D7FE1"/>
    <w:pPr>
      <w:suppressAutoHyphens/>
      <w:autoSpaceDE w:val="0"/>
      <w:autoSpaceDN w:val="0"/>
      <w:adjustRightInd w:val="0"/>
      <w:spacing w:before="120" w:line="240" w:lineRule="auto"/>
      <w:textAlignment w:val="center"/>
    </w:pPr>
    <w:rPr>
      <w:rFonts w:cs="Tahoma"/>
      <w:color w:val="000000"/>
      <w:szCs w:val="20"/>
    </w:rPr>
  </w:style>
  <w:style w:type="paragraph" w:customStyle="1" w:styleId="BL">
    <w:name w:val="BL"/>
    <w:basedOn w:val="Normal"/>
    <w:autoRedefine/>
    <w:qFormat/>
    <w:rsid w:val="006D7FE1"/>
    <w:pPr>
      <w:numPr>
        <w:numId w:val="1"/>
      </w:numPr>
      <w:tabs>
        <w:tab w:val="clear" w:pos="1080"/>
        <w:tab w:val="left" w:pos="360"/>
      </w:tabs>
      <w:suppressAutoHyphens/>
      <w:autoSpaceDE w:val="0"/>
      <w:autoSpaceDN w:val="0"/>
      <w:adjustRightInd w:val="0"/>
      <w:spacing w:before="120" w:line="240" w:lineRule="auto"/>
      <w:ind w:left="648"/>
      <w:textAlignment w:val="center"/>
    </w:pPr>
    <w:rPr>
      <w:rFonts w:cs="Courier New"/>
      <w:color w:val="000000"/>
      <w:szCs w:val="20"/>
    </w:rPr>
  </w:style>
  <w:style w:type="paragraph" w:customStyle="1" w:styleId="ResourceNo">
    <w:name w:val="ResourceNo"/>
    <w:basedOn w:val="Normal"/>
    <w:next w:val="ResourceTitle"/>
    <w:link w:val="ResourceNoChar"/>
    <w:autoRedefine/>
    <w:rsid w:val="006D7FE1"/>
    <w:pPr>
      <w:pageBreakBefore/>
      <w:widowControl w:val="0"/>
      <w:suppressAutoHyphens/>
      <w:autoSpaceDE w:val="0"/>
      <w:autoSpaceDN w:val="0"/>
      <w:adjustRightInd w:val="0"/>
      <w:spacing w:before="120" w:line="240" w:lineRule="auto"/>
      <w:jc w:val="center"/>
      <w:textAlignment w:val="center"/>
    </w:pPr>
    <w:rPr>
      <w:rFonts w:cs="AvenirLT-Heavy"/>
      <w:b/>
      <w:color w:val="27448B"/>
      <w:szCs w:val="44"/>
    </w:rPr>
  </w:style>
  <w:style w:type="character" w:customStyle="1" w:styleId="ResourceNoChar">
    <w:name w:val="ResourceNo Char"/>
    <w:basedOn w:val="DefaultParagraphFont"/>
    <w:link w:val="ResourceNo"/>
    <w:locked/>
    <w:rsid w:val="006D7FE1"/>
    <w:rPr>
      <w:rFonts w:ascii="Arial" w:eastAsia="Times New Roman" w:hAnsi="Arial" w:cs="AvenirLT-Heavy"/>
      <w:b/>
      <w:color w:val="27448B"/>
      <w:sz w:val="20"/>
      <w:szCs w:val="44"/>
    </w:rPr>
  </w:style>
  <w:style w:type="paragraph" w:customStyle="1" w:styleId="Instructions">
    <w:name w:val="Instructions"/>
    <w:basedOn w:val="Normal"/>
    <w:autoRedefine/>
    <w:qFormat/>
    <w:rsid w:val="006D7FE1"/>
    <w:pPr>
      <w:tabs>
        <w:tab w:val="left" w:pos="1080"/>
        <w:tab w:val="left" w:pos="1620"/>
        <w:tab w:val="left" w:pos="4320"/>
        <w:tab w:val="left" w:pos="4680"/>
      </w:tabs>
      <w:suppressAutoHyphens/>
      <w:autoSpaceDE w:val="0"/>
      <w:autoSpaceDN w:val="0"/>
      <w:adjustRightInd w:val="0"/>
      <w:spacing w:before="120" w:after="240" w:line="240" w:lineRule="auto"/>
      <w:textAlignment w:val="center"/>
    </w:pPr>
    <w:rPr>
      <w:rFonts w:cs="Arial"/>
      <w:i/>
      <w:color w:val="27448B"/>
      <w:szCs w:val="20"/>
    </w:rPr>
  </w:style>
  <w:style w:type="paragraph" w:customStyle="1" w:styleId="ResourceTitle">
    <w:name w:val="Resource Title"/>
    <w:basedOn w:val="Normal"/>
    <w:next w:val="Instructions"/>
    <w:autoRedefine/>
    <w:rsid w:val="006D7FE1"/>
    <w:pPr>
      <w:widowControl w:val="0"/>
      <w:suppressAutoHyphens/>
      <w:autoSpaceDE w:val="0"/>
      <w:autoSpaceDN w:val="0"/>
      <w:adjustRightInd w:val="0"/>
      <w:spacing w:after="360" w:line="240" w:lineRule="auto"/>
      <w:jc w:val="center"/>
      <w:textAlignment w:val="center"/>
    </w:pPr>
    <w:rPr>
      <w:rFonts w:cs="AvenirLT-Heavy"/>
      <w:b/>
      <w:color w:val="27448B"/>
      <w:sz w:val="36"/>
      <w:szCs w:val="36"/>
    </w:rPr>
  </w:style>
  <w:style w:type="paragraph" w:customStyle="1" w:styleId="H1">
    <w:name w:val="H1"/>
    <w:basedOn w:val="Normal"/>
    <w:autoRedefine/>
    <w:qFormat/>
    <w:rsid w:val="006D7FE1"/>
    <w:pPr>
      <w:keepNext/>
      <w:widowControl w:val="0"/>
      <w:pBdr>
        <w:top w:val="single" w:sz="24" w:space="3" w:color="27448B"/>
      </w:pBdr>
      <w:suppressAutoHyphens/>
      <w:autoSpaceDE w:val="0"/>
      <w:autoSpaceDN w:val="0"/>
      <w:adjustRightInd w:val="0"/>
      <w:spacing w:before="240" w:line="240" w:lineRule="auto"/>
      <w:textAlignment w:val="center"/>
    </w:pPr>
    <w:rPr>
      <w:rFonts w:cs="AvenirLT-Heavy"/>
      <w:b/>
      <w:color w:val="27448B"/>
      <w:sz w:val="32"/>
      <w:szCs w:val="32"/>
    </w:rPr>
  </w:style>
  <w:style w:type="paragraph" w:customStyle="1" w:styleId="H3">
    <w:name w:val="H3"/>
    <w:basedOn w:val="Normal"/>
    <w:next w:val="BodyText"/>
    <w:autoRedefine/>
    <w:qFormat/>
    <w:rsid w:val="006D7FE1"/>
    <w:pPr>
      <w:keepNext/>
      <w:widowControl w:val="0"/>
      <w:suppressAutoHyphens/>
      <w:autoSpaceDE w:val="0"/>
      <w:autoSpaceDN w:val="0"/>
      <w:adjustRightInd w:val="0"/>
      <w:spacing w:before="120" w:line="240" w:lineRule="auto"/>
      <w:textAlignment w:val="center"/>
    </w:pPr>
    <w:rPr>
      <w:rFonts w:cs="Arial"/>
      <w:bCs/>
      <w:color w:val="27448B"/>
      <w:sz w:val="24"/>
      <w:szCs w:val="28"/>
    </w:rPr>
  </w:style>
  <w:style w:type="paragraph" w:customStyle="1" w:styleId="TableHeadingsBlack">
    <w:name w:val="Table Headings Black"/>
    <w:basedOn w:val="Normal"/>
    <w:qFormat/>
    <w:rsid w:val="006D7FE1"/>
    <w:pPr>
      <w:tabs>
        <w:tab w:val="left" w:pos="360"/>
        <w:tab w:val="left" w:pos="720"/>
      </w:tabs>
      <w:spacing w:before="120" w:line="240" w:lineRule="auto"/>
    </w:pPr>
    <w:rPr>
      <w:b/>
      <w:color w:val="000000"/>
      <w:szCs w:val="20"/>
    </w:rPr>
  </w:style>
  <w:style w:type="paragraph" w:customStyle="1" w:styleId="BL-sub">
    <w:name w:val="BL-sub"/>
    <w:basedOn w:val="BL"/>
    <w:qFormat/>
    <w:rsid w:val="006D7FE1"/>
    <w:pPr>
      <w:numPr>
        <w:ilvl w:val="1"/>
      </w:numPr>
      <w:tabs>
        <w:tab w:val="clear" w:pos="1800"/>
        <w:tab w:val="left" w:pos="990"/>
      </w:tabs>
      <w:ind w:left="99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402</Words>
  <Characters>2294</Characters>
  <DocSecurity>0</DocSecurity>
  <Lines>19</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2691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