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3D" w:rsidRPr="00794A3D" w:rsidRDefault="00794A3D" w:rsidP="00794A3D">
      <w:pPr>
        <w:pStyle w:val="CM4"/>
        <w:spacing w:after="0"/>
        <w:jc w:val="center"/>
        <w:rPr>
          <w:b/>
          <w:bCs/>
          <w:color w:val="000000"/>
        </w:rPr>
      </w:pPr>
      <w:r w:rsidRPr="00794A3D">
        <w:rPr>
          <w:b/>
          <w:bCs/>
          <w:color w:val="000000"/>
        </w:rPr>
        <w:t>The Eight-Frame Storyboard for a 30-Second Movie</w:t>
      </w:r>
    </w:p>
    <w:p w:rsidR="00794A3D" w:rsidRPr="00794A3D" w:rsidRDefault="00794A3D" w:rsidP="00794A3D">
      <w:pPr>
        <w:pStyle w:val="Default"/>
      </w:pPr>
    </w:p>
    <w:p w:rsidR="00794A3D" w:rsidRDefault="00794A3D" w:rsidP="00794A3D">
      <w:pPr>
        <w:pStyle w:val="CM5"/>
        <w:spacing w:after="0" w:line="258" w:lineRule="atLeas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Your</w:t>
      </w:r>
      <w:proofErr w:type="gramEnd"/>
      <w:r>
        <w:rPr>
          <w:b/>
          <w:bCs/>
          <w:sz w:val="22"/>
          <w:szCs w:val="22"/>
        </w:rPr>
        <w:t xml:space="preserve"> Name: </w:t>
      </w:r>
      <w:r>
        <w:rPr>
          <w:b/>
          <w:bCs/>
          <w:sz w:val="22"/>
          <w:szCs w:val="22"/>
        </w:rPr>
        <w:br/>
        <w:t xml:space="preserve">Name of Your 30-second Movie: </w:t>
      </w:r>
      <w:r>
        <w:rPr>
          <w:b/>
          <w:bCs/>
          <w:sz w:val="22"/>
          <w:szCs w:val="22"/>
        </w:rPr>
        <w:br/>
      </w:r>
    </w:p>
    <w:p w:rsidR="00794A3D" w:rsidRDefault="004062F8" w:rsidP="00794A3D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6"/>
        <w:spacing w:after="0" w:line="346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Draw or describe the visual/action in the block. Draw or describe the visual/action in the block. Audio: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  <w:bookmarkStart w:id="0" w:name="_GoBack"/>
      <w:bookmarkEnd w:id="0"/>
    </w:p>
    <w:p w:rsidR="00794A3D" w:rsidRDefault="004062F8" w:rsidP="00794A3D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Draw or describe the visual/action in the block. Draw or describe the visual/action in the block. Audio: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Default="00794A3D" w:rsidP="00794A3D">
      <w:pPr>
        <w:pStyle w:val="CM3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94A3D" w:rsidRDefault="00794A3D" w:rsidP="00794A3D">
      <w:pPr>
        <w:pStyle w:val="CM5"/>
        <w:spacing w:after="0" w:line="258" w:lineRule="atLeas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lastRenderedPageBreak/>
        <w:t>Your</w:t>
      </w:r>
      <w:proofErr w:type="gramEnd"/>
      <w:r>
        <w:rPr>
          <w:b/>
          <w:bCs/>
          <w:sz w:val="22"/>
          <w:szCs w:val="22"/>
        </w:rPr>
        <w:t xml:space="preserve"> Name: </w:t>
      </w:r>
      <w:r>
        <w:rPr>
          <w:b/>
          <w:bCs/>
          <w:sz w:val="22"/>
          <w:szCs w:val="22"/>
        </w:rPr>
        <w:br/>
        <w:t>Name of Your 30-second Movie:</w:t>
      </w:r>
      <w:r>
        <w:rPr>
          <w:b/>
          <w:bCs/>
          <w:sz w:val="22"/>
          <w:szCs w:val="22"/>
        </w:rPr>
        <w:br/>
      </w:r>
    </w:p>
    <w:p w:rsidR="00794A3D" w:rsidRDefault="004062F8" w:rsidP="00794A3D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6"/>
        <w:spacing w:after="0" w:line="346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Draw or describe the visual/action in the block. Draw or describe the visual/action in the block. Audio: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Default="004062F8" w:rsidP="00794A3D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3"/>
        <w:jc w:val="both"/>
        <w:rPr>
          <w:sz w:val="20"/>
          <w:szCs w:val="20"/>
        </w:rPr>
        <w:sectPr w:rsidR="00794A3D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sz w:val="20"/>
          <w:szCs w:val="20"/>
        </w:rPr>
        <w:t>Draw or describe the visual/action in the block. Draw or describe the visual/action in the block. Audio: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Default="00794A3D" w:rsidP="00794A3D">
      <w:pPr>
        <w:pStyle w:val="Default"/>
        <w:rPr>
          <w:color w:val="auto"/>
        </w:rPr>
      </w:pPr>
    </w:p>
    <w:p w:rsidR="00794A3D" w:rsidRDefault="00794A3D" w:rsidP="00794A3D">
      <w:pPr>
        <w:pStyle w:val="Default"/>
        <w:rPr>
          <w:color w:val="auto"/>
        </w:rPr>
      </w:pPr>
    </w:p>
    <w:sectPr w:rsidR="00794A3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3D"/>
    <w:rsid w:val="004062F8"/>
    <w:rsid w:val="00794A3D"/>
    <w:rsid w:val="00E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35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35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548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Storyboard Directions - Template.doc</vt:lpstr>
    </vt:vector>
  </TitlesOfParts>
  <LinksUpToDate>false</LinksUpToDate>
  <CharactersWithSpaces>643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