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7.645pt;margin-top:342.945007pt;width:495.75pt;height:278.45pt;mso-position-horizontal-relative:page;mso-position-vertical-relative:page;z-index:-7264" coordorigin="1153,6859" coordsize="9915,5569">
            <v:shape style="position:absolute;left:1369;top:7288;width:9503;height:4079" coordorigin="1369,7288" coordsize="9503,4079" path="m1369,7288l10872,7288m1369,7561l10872,7561m1369,7832l10872,7832m1369,8104l10872,8104m1369,8376l10872,8376m1369,8648l10872,8648m1369,8920l10872,8920m1369,9192l10872,9192m1369,9464l10872,9464m1369,9735l10872,9735m1369,10008l10872,10008m1369,10279l10872,10279m1369,10551l10872,10551m1369,10822l10872,10822m1369,11095l10872,11095m1369,11367l10872,11367e" filled="false" stroked="true" strokeweight=".492pt" strokecolor="#000000">
              <v:path arrowok="t"/>
              <v:stroke dashstyle="solid"/>
            </v:shape>
            <v:line style="position:absolute" from="1340,11906" to="6560,11906" stroked="true" strokeweight=".75pt" strokecolor="#000000">
              <v:stroke dashstyle="solid"/>
            </v:line>
            <v:line style="position:absolute" from="7100,11914" to="9800,11914" stroked="true" strokeweight=".75pt" strokecolor="#000000">
              <v:stroke dashstyle="solid"/>
            </v:line>
            <v:line style="position:absolute" from="10160,11914" to="10880,11914" stroked="true" strokeweight=".75pt" strokecolor="#000000">
              <v:stroke dashstyle="solid"/>
            </v:line>
            <v:rect style="position:absolute;left:1160;top:6866;width:9900;height:5554" filled="false" stroked="true" strokeweight=".75pt" strokecolor="#000000">
              <v:stroke dashstyle="shortdash"/>
            </v:rect>
            <w10:wrap type="none"/>
          </v:group>
        </w:pict>
      </w:r>
      <w:r>
        <w:rPr/>
        <w:pict>
          <v:line style="position:absolute;mso-position-horizontal-relative:page;mso-position-vertical-relative:page;z-index:-7240" from="58.02pt,327.239990pt" to="553.02pt,327.239990pt" stroked="true" strokeweight="1.5pt" strokecolor="#000000">
            <v:stroke dashstyle="solid"/>
            <w10:wrap type="none"/>
          </v:line>
        </w:pict>
      </w:r>
      <w:r>
        <w:rPr/>
        <w:pict>
          <v:line style="position:absolute;mso-position-horizontal-relative:page;mso-position-vertical-relative:page;z-index:-7216" from="58.02pt,632.76001pt" to="553.02pt,632.76001pt" stroked="true" strokeweight="1.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7.5pt;margin-top:125.544266pt;width:358.05pt;height:51.8pt;mso-position-horizontal-relative:page;mso-position-vertical-relative:page;z-index:-7192" type="#_x0000_t202" filled="false" stroked="false">
            <v:textbox inset="0,0,0,0">
              <w:txbxContent>
                <w:p>
                  <w:pPr>
                    <w:spacing w:before="6"/>
                    <w:ind w:left="2801" w:right="0" w:firstLine="0"/>
                    <w:jc w:val="left"/>
                    <w:rPr>
                      <w:b/>
                      <w:sz w:val="32"/>
                    </w:rPr>
                  </w:pPr>
                  <w:r>
                    <w:rPr>
                      <w:b/>
                      <w:sz w:val="32"/>
                    </w:rPr>
                    <w:t>ARTIST STATEMENT FORM</w:t>
                  </w:r>
                </w:p>
                <w:p>
                  <w:pPr>
                    <w:spacing w:line="228" w:lineRule="exact" w:before="232"/>
                    <w:ind w:left="20" w:right="0" w:firstLine="0"/>
                    <w:jc w:val="left"/>
                    <w:rPr>
                      <w:b/>
                      <w:sz w:val="20"/>
                    </w:rPr>
                  </w:pPr>
                  <w:r>
                    <w:rPr>
                      <w:b/>
                      <w:color w:val="FF0000"/>
                      <w:sz w:val="20"/>
                      <w:u w:val="single" w:color="FF0000"/>
                    </w:rPr>
                    <w:t>THIS FORM MUST ACCOMPANY YOUR CANVAS!</w:t>
                  </w:r>
                </w:p>
                <w:p>
                  <w:pPr>
                    <w:spacing w:line="182" w:lineRule="exact" w:before="0"/>
                    <w:ind w:left="20" w:right="0" w:firstLine="0"/>
                    <w:jc w:val="left"/>
                    <w:rPr>
                      <w:sz w:val="16"/>
                    </w:rPr>
                  </w:pPr>
                  <w:r>
                    <w:rPr>
                      <w:color w:val="FF0000"/>
                      <w:sz w:val="16"/>
                    </w:rPr>
                    <w:t>Please note that canvases returned without this form will not be accepted.</w:t>
                  </w:r>
                </w:p>
              </w:txbxContent>
            </v:textbox>
            <w10:wrap type="none"/>
          </v:shape>
        </w:pict>
      </w:r>
      <w:r>
        <w:rPr/>
        <w:pict>
          <v:shape style="position:absolute;margin-left:57.5pt;margin-top:187.395584pt;width:497.3pt;height:102.75pt;mso-position-horizontal-relative:page;mso-position-vertical-relative:page;z-index:-7168" type="#_x0000_t202" filled="false" stroked="false">
            <v:textbox inset="0,0,0,0">
              <w:txbxContent>
                <w:p>
                  <w:pPr>
                    <w:pStyle w:val="BodyText"/>
                    <w:spacing w:before="10"/>
                    <w:ind w:left="20" w:right="17"/>
                    <w:jc w:val="both"/>
                  </w:pPr>
                  <w:r>
                    <w:rPr/>
                    <w:t>An artist statement is an integral component of the Community Mosaic Project and will accompany your finished work of art. An artist statement, simply put, is a written communication from an artist about their own art, or explaining something about a specific work of art they made. The patrons who receive the artworks from this project appreciate knowing who created the work and what inspired the artist to create it.</w:t>
                  </w:r>
                </w:p>
                <w:p>
                  <w:pPr>
                    <w:pStyle w:val="BodyText"/>
                    <w:spacing w:before="0"/>
                    <w:ind w:left="20" w:right="18" w:firstLine="630"/>
                    <w:jc w:val="both"/>
                  </w:pPr>
                  <w:r>
                    <w:rPr/>
                    <w:t>For that reason, we request that you complete this form in its entirety. Your artist statement should be handwritten, if possible, and should tell something about the materials you used, why you chose the particular subject, and your creative process. While we require you to provide your name, including your full address or other contact information is entirely optional.</w:t>
                  </w:r>
                </w:p>
              </w:txbxContent>
            </v:textbox>
            <w10:wrap type="none"/>
          </v:shape>
        </w:pict>
      </w:r>
      <w:r>
        <w:rPr/>
        <w:pict>
          <v:shape style="position:absolute;margin-left:57.5pt;margin-top:300.091034pt;width:125.1pt;height:13.1pt;mso-position-horizontal-relative:page;mso-position-vertical-relative:page;z-index:-7144" type="#_x0000_t202" filled="false" stroked="false">
            <v:textbox inset="0,0,0,0">
              <w:txbxContent>
                <w:p>
                  <w:pPr>
                    <w:spacing w:before="12"/>
                    <w:ind w:left="20" w:right="0" w:firstLine="0"/>
                    <w:jc w:val="left"/>
                    <w:rPr>
                      <w:b/>
                      <w:sz w:val="20"/>
                    </w:rPr>
                  </w:pPr>
                  <w:r>
                    <w:rPr>
                      <w:b/>
                      <w:sz w:val="20"/>
                      <w:u w:val="single"/>
                    </w:rPr>
                    <w:t>PLEASE PRINT LEGIBLY.</w:t>
                  </w:r>
                </w:p>
              </w:txbxContent>
            </v:textbox>
            <w10:wrap type="none"/>
          </v:shape>
        </w:pict>
      </w:r>
      <w:r>
        <w:rPr/>
        <w:pict>
          <v:shape style="position:absolute;margin-left:66.620003pt;margin-top:639.59375pt;width:117.95pt;height:19.350pt;mso-position-horizontal-relative:page;mso-position-vertical-relative:page;z-index:-7120" type="#_x0000_t202" filled="false" stroked="false">
            <v:textbox inset="0,0,0,0">
              <w:txbxContent>
                <w:p>
                  <w:pPr>
                    <w:spacing w:before="19"/>
                    <w:ind w:left="20" w:right="0" w:firstLine="0"/>
                    <w:jc w:val="left"/>
                    <w:rPr>
                      <w:rFonts w:ascii="Myriad Pro"/>
                      <w:b/>
                      <w:sz w:val="28"/>
                    </w:rPr>
                  </w:pPr>
                  <w:r>
                    <w:rPr>
                      <w:rFonts w:ascii="Myriad Pro"/>
                      <w:b/>
                      <w:sz w:val="28"/>
                    </w:rPr>
                    <w:t>DID YOU KNOW?</w:t>
                  </w:r>
                </w:p>
              </w:txbxContent>
            </v:textbox>
            <w10:wrap type="none"/>
          </v:shape>
        </w:pict>
      </w:r>
      <w:r>
        <w:rPr/>
        <w:pict>
          <v:shape style="position:absolute;margin-left:188.960007pt;margin-top:641.552002pt;width:254.6pt;height:16.9pt;mso-position-horizontal-relative:page;mso-position-vertical-relative:page;z-index:-7096" type="#_x0000_t202" filled="false" stroked="false">
            <v:textbox inset="0,0,0,0">
              <w:txbxContent>
                <w:p>
                  <w:pPr>
                    <w:spacing w:before="20"/>
                    <w:ind w:left="20" w:right="0" w:firstLine="0"/>
                    <w:jc w:val="left"/>
                    <w:rPr>
                      <w:rFonts w:ascii="Arial"/>
                      <w:b/>
                      <w:sz w:val="24"/>
                    </w:rPr>
                  </w:pPr>
                  <w:r>
                    <w:rPr>
                      <w:rFonts w:ascii="Myriad Pro"/>
                      <w:b/>
                      <w:sz w:val="24"/>
                      <w:u w:val="thick"/>
                    </w:rPr>
                    <w:t>T</w:t>
                  </w:r>
                  <w:r>
                    <w:rPr>
                      <w:rFonts w:ascii="Arial"/>
                      <w:b/>
                      <w:sz w:val="24"/>
                      <w:u w:val="thick"/>
                    </w:rPr>
                    <w:t>his canvas has been provided to you</w:t>
                  </w:r>
                </w:p>
              </w:txbxContent>
            </v:textbox>
            <w10:wrap type="none"/>
          </v:shape>
        </w:pict>
      </w:r>
      <w:r>
        <w:rPr/>
        <w:pict>
          <v:shape style="position:absolute;margin-left:66.620003pt;margin-top:657.196716pt;width:333.7pt;height:15.45pt;mso-position-horizontal-relative:page;mso-position-vertical-relative:page;z-index:-7072" type="#_x0000_t202" filled="false" stroked="false">
            <v:textbox inset="0,0,0,0">
              <w:txbxContent>
                <w:p>
                  <w:pPr>
                    <w:spacing w:before="12"/>
                    <w:ind w:left="20" w:right="0" w:firstLine="0"/>
                    <w:jc w:val="left"/>
                    <w:rPr>
                      <w:rFonts w:ascii="Arial" w:hAnsi="Arial"/>
                      <w:b/>
                      <w:sz w:val="24"/>
                    </w:rPr>
                  </w:pPr>
                  <w:r>
                    <w:rPr>
                      <w:rFonts w:ascii="Arial" w:hAnsi="Arial"/>
                      <w:b/>
                      <w:sz w:val="24"/>
                      <w:u w:val="thick"/>
                    </w:rPr>
                    <w:t>free of charge courtesy of the Artist’s Guild, LLC.</w:t>
                  </w:r>
                </w:p>
              </w:txbxContent>
            </v:textbox>
            <w10:wrap type="none"/>
          </v:shape>
        </w:pict>
      </w:r>
      <w:r>
        <w:rPr/>
        <w:pict>
          <v:shape style="position:absolute;margin-left:64.695503pt;margin-top:676.556641pt;width:446.2pt;height:79.4pt;mso-position-horizontal-relative:page;mso-position-vertical-relative:page;z-index:-7048" type="#_x0000_t202" filled="false" stroked="false">
            <v:textbox inset="0,0,0,0">
              <w:txbxContent>
                <w:p>
                  <w:pPr>
                    <w:spacing w:before="13"/>
                    <w:ind w:left="28" w:right="1702" w:firstLine="0"/>
                    <w:jc w:val="left"/>
                    <w:rPr>
                      <w:i/>
                      <w:sz w:val="15"/>
                    </w:rPr>
                  </w:pPr>
                  <w:r>
                    <w:rPr>
                      <w:i/>
                      <w:spacing w:val="-3"/>
                      <w:sz w:val="15"/>
                    </w:rPr>
                    <w:t>This </w:t>
                  </w:r>
                  <w:r>
                    <w:rPr>
                      <w:i/>
                      <w:spacing w:val="-4"/>
                      <w:sz w:val="15"/>
                    </w:rPr>
                    <w:t>popular community event would </w:t>
                  </w:r>
                  <w:r>
                    <w:rPr>
                      <w:i/>
                      <w:spacing w:val="-3"/>
                      <w:sz w:val="15"/>
                    </w:rPr>
                    <w:t>not </w:t>
                  </w:r>
                  <w:r>
                    <w:rPr>
                      <w:i/>
                      <w:sz w:val="15"/>
                    </w:rPr>
                    <w:t>be </w:t>
                  </w:r>
                  <w:r>
                    <w:rPr>
                      <w:i/>
                      <w:spacing w:val="-4"/>
                      <w:sz w:val="15"/>
                    </w:rPr>
                    <w:t>possible without </w:t>
                  </w:r>
                  <w:r>
                    <w:rPr>
                      <w:i/>
                      <w:spacing w:val="-3"/>
                      <w:sz w:val="15"/>
                    </w:rPr>
                    <w:t>the </w:t>
                  </w:r>
                  <w:r>
                    <w:rPr>
                      <w:i/>
                      <w:spacing w:val="-4"/>
                      <w:sz w:val="15"/>
                    </w:rPr>
                    <w:t>generous support </w:t>
                  </w:r>
                  <w:r>
                    <w:rPr>
                      <w:i/>
                      <w:sz w:val="15"/>
                    </w:rPr>
                    <w:t>of </w:t>
                  </w:r>
                  <w:r>
                    <w:rPr>
                      <w:i/>
                      <w:spacing w:val="-3"/>
                      <w:sz w:val="15"/>
                    </w:rPr>
                    <w:t>Door </w:t>
                  </w:r>
                  <w:r>
                    <w:rPr>
                      <w:i/>
                      <w:spacing w:val="-4"/>
                      <w:sz w:val="15"/>
                    </w:rPr>
                    <w:t>County’s </w:t>
                  </w:r>
                  <w:r>
                    <w:rPr>
                      <w:i/>
                      <w:spacing w:val="-3"/>
                      <w:sz w:val="15"/>
                    </w:rPr>
                    <w:t>local </w:t>
                  </w:r>
                  <w:r>
                    <w:rPr>
                      <w:i/>
                      <w:spacing w:val="-4"/>
                      <w:sz w:val="15"/>
                    </w:rPr>
                    <w:t>business  </w:t>
                  </w:r>
                  <w:r>
                    <w:rPr>
                      <w:i/>
                      <w:spacing w:val="-4"/>
                      <w:sz w:val="15"/>
                    </w:rPr>
                    <w:t>community. </w:t>
                  </w:r>
                  <w:r>
                    <w:rPr>
                      <w:i/>
                      <w:spacing w:val="-3"/>
                      <w:sz w:val="15"/>
                    </w:rPr>
                    <w:t>This year, </w:t>
                  </w:r>
                  <w:r>
                    <w:rPr>
                      <w:i/>
                      <w:spacing w:val="-2"/>
                      <w:sz w:val="15"/>
                    </w:rPr>
                    <w:t>the </w:t>
                  </w:r>
                  <w:r>
                    <w:rPr>
                      <w:i/>
                      <w:spacing w:val="-4"/>
                      <w:sz w:val="15"/>
                    </w:rPr>
                    <w:t>Artists Guild, </w:t>
                  </w:r>
                  <w:r>
                    <w:rPr>
                      <w:i/>
                      <w:spacing w:val="-2"/>
                      <w:sz w:val="15"/>
                    </w:rPr>
                    <w:t>LLC </w:t>
                  </w:r>
                  <w:r>
                    <w:rPr>
                      <w:i/>
                      <w:spacing w:val="-3"/>
                      <w:sz w:val="15"/>
                    </w:rPr>
                    <w:t>has </w:t>
                  </w:r>
                  <w:r>
                    <w:rPr>
                      <w:i/>
                      <w:spacing w:val="-4"/>
                      <w:sz w:val="15"/>
                    </w:rPr>
                    <w:t>stepped </w:t>
                  </w:r>
                  <w:r>
                    <w:rPr>
                      <w:i/>
                      <w:spacing w:val="-3"/>
                      <w:sz w:val="15"/>
                    </w:rPr>
                    <w:t>forward </w:t>
                  </w:r>
                  <w:r>
                    <w:rPr>
                      <w:i/>
                      <w:sz w:val="15"/>
                    </w:rPr>
                    <w:t>to </w:t>
                  </w:r>
                  <w:r>
                    <w:rPr>
                      <w:i/>
                      <w:spacing w:val="-3"/>
                      <w:sz w:val="15"/>
                    </w:rPr>
                    <w:t>take </w:t>
                  </w:r>
                  <w:r>
                    <w:rPr>
                      <w:i/>
                      <w:sz w:val="15"/>
                    </w:rPr>
                    <w:t>an </w:t>
                  </w:r>
                  <w:r>
                    <w:rPr>
                      <w:i/>
                      <w:spacing w:val="-3"/>
                      <w:sz w:val="15"/>
                    </w:rPr>
                    <w:t>active role </w:t>
                  </w:r>
                  <w:r>
                    <w:rPr>
                      <w:i/>
                      <w:sz w:val="15"/>
                    </w:rPr>
                    <w:t>in </w:t>
                  </w:r>
                  <w:r>
                    <w:rPr>
                      <w:i/>
                      <w:spacing w:val="-4"/>
                      <w:sz w:val="15"/>
                    </w:rPr>
                    <w:t>sustaining </w:t>
                  </w:r>
                  <w:r>
                    <w:rPr>
                      <w:i/>
                      <w:spacing w:val="-2"/>
                      <w:sz w:val="15"/>
                    </w:rPr>
                    <w:t>the </w:t>
                  </w:r>
                  <w:r>
                    <w:rPr>
                      <w:i/>
                      <w:spacing w:val="-4"/>
                      <w:sz w:val="15"/>
                    </w:rPr>
                    <w:t>quality </w:t>
                  </w:r>
                  <w:r>
                    <w:rPr>
                      <w:i/>
                      <w:sz w:val="15"/>
                    </w:rPr>
                    <w:t>of </w:t>
                  </w:r>
                  <w:r>
                    <w:rPr>
                      <w:i/>
                      <w:spacing w:val="-3"/>
                      <w:sz w:val="15"/>
                    </w:rPr>
                    <w:t>life </w:t>
                  </w:r>
                  <w:r>
                    <w:rPr>
                      <w:i/>
                      <w:spacing w:val="-4"/>
                      <w:sz w:val="15"/>
                    </w:rPr>
                    <w:t>in </w:t>
                  </w:r>
                  <w:r>
                    <w:rPr>
                      <w:i/>
                      <w:spacing w:val="-3"/>
                      <w:sz w:val="15"/>
                    </w:rPr>
                    <w:t>Door </w:t>
                  </w:r>
                  <w:r>
                    <w:rPr>
                      <w:i/>
                      <w:spacing w:val="-4"/>
                      <w:sz w:val="15"/>
                    </w:rPr>
                    <w:t>County. </w:t>
                  </w:r>
                  <w:r>
                    <w:rPr>
                      <w:i/>
                      <w:sz w:val="15"/>
                    </w:rPr>
                    <w:t>A </w:t>
                  </w:r>
                  <w:r>
                    <w:rPr>
                      <w:i/>
                      <w:spacing w:val="-3"/>
                      <w:sz w:val="15"/>
                    </w:rPr>
                    <w:t>big thank you goes out </w:t>
                  </w:r>
                  <w:r>
                    <w:rPr>
                      <w:i/>
                      <w:sz w:val="15"/>
                    </w:rPr>
                    <w:t>to </w:t>
                  </w:r>
                  <w:r>
                    <w:rPr>
                      <w:i/>
                      <w:spacing w:val="-2"/>
                      <w:sz w:val="15"/>
                    </w:rPr>
                    <w:t>the </w:t>
                  </w:r>
                  <w:r>
                    <w:rPr>
                      <w:i/>
                      <w:spacing w:val="-3"/>
                      <w:sz w:val="15"/>
                    </w:rPr>
                    <w:t>Artists </w:t>
                  </w:r>
                  <w:r>
                    <w:rPr>
                      <w:i/>
                      <w:spacing w:val="-4"/>
                      <w:sz w:val="15"/>
                    </w:rPr>
                    <w:t>Guild, </w:t>
                  </w:r>
                  <w:r>
                    <w:rPr>
                      <w:i/>
                      <w:spacing w:val="-2"/>
                      <w:sz w:val="15"/>
                    </w:rPr>
                    <w:t>LLC </w:t>
                  </w:r>
                  <w:r>
                    <w:rPr>
                      <w:i/>
                      <w:spacing w:val="-3"/>
                      <w:sz w:val="15"/>
                    </w:rPr>
                    <w:t>for their </w:t>
                  </w:r>
                  <w:r>
                    <w:rPr>
                      <w:i/>
                      <w:spacing w:val="-4"/>
                      <w:sz w:val="15"/>
                    </w:rPr>
                    <w:t>support. Artists </w:t>
                  </w:r>
                  <w:r>
                    <w:rPr>
                      <w:i/>
                      <w:spacing w:val="-3"/>
                      <w:sz w:val="15"/>
                    </w:rPr>
                    <w:t>Guild, LLC, </w:t>
                  </w:r>
                  <w:r>
                    <w:rPr>
                      <w:i/>
                      <w:sz w:val="15"/>
                    </w:rPr>
                    <w:t>is </w:t>
                  </w:r>
                  <w:r>
                    <w:rPr>
                      <w:i/>
                      <w:spacing w:val="-3"/>
                      <w:sz w:val="15"/>
                    </w:rPr>
                    <w:t>Door </w:t>
                  </w:r>
                  <w:r>
                    <w:rPr>
                      <w:i/>
                      <w:spacing w:val="-4"/>
                      <w:sz w:val="15"/>
                    </w:rPr>
                    <w:t>County’s source </w:t>
                  </w:r>
                  <w:r>
                    <w:rPr>
                      <w:i/>
                      <w:spacing w:val="-3"/>
                      <w:sz w:val="15"/>
                    </w:rPr>
                    <w:t>for fine </w:t>
                  </w:r>
                  <w:r>
                    <w:rPr>
                      <w:i/>
                      <w:spacing w:val="-2"/>
                      <w:sz w:val="15"/>
                    </w:rPr>
                    <w:t>art </w:t>
                  </w:r>
                  <w:r>
                    <w:rPr>
                      <w:i/>
                      <w:spacing w:val="-4"/>
                      <w:sz w:val="15"/>
                    </w:rPr>
                    <w:t>supplies </w:t>
                  </w:r>
                  <w:r>
                    <w:rPr>
                      <w:i/>
                      <w:spacing w:val="-3"/>
                      <w:sz w:val="15"/>
                    </w:rPr>
                    <w:t>and custom framing. </w:t>
                  </w:r>
                  <w:r>
                    <w:rPr>
                      <w:i/>
                      <w:sz w:val="15"/>
                    </w:rPr>
                    <w:t>As a </w:t>
                  </w:r>
                  <w:r>
                    <w:rPr>
                      <w:i/>
                      <w:spacing w:val="-4"/>
                      <w:sz w:val="15"/>
                    </w:rPr>
                    <w:t>Windsor </w:t>
                  </w:r>
                  <w:r>
                    <w:rPr>
                      <w:i/>
                      <w:sz w:val="15"/>
                    </w:rPr>
                    <w:t>&amp; </w:t>
                  </w:r>
                  <w:r>
                    <w:rPr>
                      <w:i/>
                      <w:spacing w:val="-4"/>
                      <w:sz w:val="15"/>
                    </w:rPr>
                    <w:t>Newton Premier </w:t>
                  </w:r>
                  <w:r>
                    <w:rPr>
                      <w:i/>
                      <w:spacing w:val="-3"/>
                      <w:sz w:val="15"/>
                    </w:rPr>
                    <w:t>Art </w:t>
                  </w:r>
                  <w:r>
                    <w:rPr>
                      <w:i/>
                      <w:spacing w:val="-4"/>
                      <w:sz w:val="15"/>
                    </w:rPr>
                    <w:t>Centre, Artists Guild strives </w:t>
                  </w:r>
                  <w:r>
                    <w:rPr>
                      <w:i/>
                      <w:sz w:val="15"/>
                    </w:rPr>
                    <w:t>to </w:t>
                  </w:r>
                  <w:r>
                    <w:rPr>
                      <w:i/>
                      <w:spacing w:val="-4"/>
                      <w:sz w:val="15"/>
                    </w:rPr>
                    <w:t>meet </w:t>
                  </w:r>
                  <w:r>
                    <w:rPr>
                      <w:i/>
                      <w:spacing w:val="-2"/>
                      <w:sz w:val="15"/>
                    </w:rPr>
                    <w:t>the </w:t>
                  </w:r>
                  <w:r>
                    <w:rPr>
                      <w:i/>
                      <w:spacing w:val="-4"/>
                      <w:sz w:val="15"/>
                    </w:rPr>
                    <w:t>needs </w:t>
                  </w:r>
                  <w:r>
                    <w:rPr>
                      <w:i/>
                      <w:sz w:val="15"/>
                    </w:rPr>
                    <w:t>of </w:t>
                  </w:r>
                  <w:r>
                    <w:rPr>
                      <w:i/>
                      <w:spacing w:val="-3"/>
                      <w:sz w:val="15"/>
                    </w:rPr>
                    <w:t>both </w:t>
                  </w:r>
                  <w:r>
                    <w:rPr>
                      <w:i/>
                      <w:spacing w:val="-4"/>
                      <w:sz w:val="15"/>
                    </w:rPr>
                    <w:t>recreational </w:t>
                  </w:r>
                  <w:r>
                    <w:rPr>
                      <w:i/>
                      <w:spacing w:val="-3"/>
                      <w:sz w:val="15"/>
                    </w:rPr>
                    <w:t>and </w:t>
                  </w:r>
                  <w:r>
                    <w:rPr>
                      <w:i/>
                      <w:spacing w:val="-4"/>
                      <w:sz w:val="15"/>
                    </w:rPr>
                    <w:t>professional artists, carrying </w:t>
                  </w:r>
                  <w:r>
                    <w:rPr>
                      <w:i/>
                      <w:sz w:val="15"/>
                    </w:rPr>
                    <w:t>a </w:t>
                  </w:r>
                  <w:r>
                    <w:rPr>
                      <w:i/>
                      <w:spacing w:val="-3"/>
                      <w:sz w:val="15"/>
                    </w:rPr>
                    <w:t>wide range </w:t>
                  </w:r>
                  <w:r>
                    <w:rPr>
                      <w:i/>
                      <w:sz w:val="15"/>
                    </w:rPr>
                    <w:t>of </w:t>
                  </w:r>
                  <w:r>
                    <w:rPr>
                      <w:i/>
                      <w:spacing w:val="-4"/>
                      <w:sz w:val="15"/>
                    </w:rPr>
                    <w:t>products </w:t>
                  </w:r>
                  <w:r>
                    <w:rPr>
                      <w:i/>
                      <w:spacing w:val="-3"/>
                      <w:sz w:val="15"/>
                    </w:rPr>
                    <w:t>for </w:t>
                  </w:r>
                  <w:r>
                    <w:rPr>
                      <w:i/>
                      <w:spacing w:val="-2"/>
                      <w:sz w:val="15"/>
                    </w:rPr>
                    <w:t>the </w:t>
                  </w:r>
                  <w:r>
                    <w:rPr>
                      <w:i/>
                      <w:spacing w:val="-4"/>
                      <w:sz w:val="15"/>
                    </w:rPr>
                    <w:t>beginner </w:t>
                  </w:r>
                  <w:r>
                    <w:rPr>
                      <w:i/>
                      <w:sz w:val="15"/>
                    </w:rPr>
                    <w:t>as </w:t>
                  </w:r>
                  <w:r>
                    <w:rPr>
                      <w:i/>
                      <w:spacing w:val="-4"/>
                      <w:sz w:val="15"/>
                    </w:rPr>
                    <w:t>well </w:t>
                  </w:r>
                  <w:r>
                    <w:rPr>
                      <w:i/>
                      <w:sz w:val="15"/>
                    </w:rPr>
                    <w:t>as </w:t>
                  </w:r>
                  <w:r>
                    <w:rPr>
                      <w:i/>
                      <w:spacing w:val="-2"/>
                      <w:sz w:val="15"/>
                    </w:rPr>
                    <w:t>the </w:t>
                  </w:r>
                  <w:r>
                    <w:rPr>
                      <w:i/>
                      <w:spacing w:val="-4"/>
                      <w:sz w:val="15"/>
                    </w:rPr>
                    <w:t>experienced.</w:t>
                  </w:r>
                </w:p>
                <w:p>
                  <w:pPr>
                    <w:spacing w:before="36"/>
                    <w:ind w:left="20" w:right="0" w:firstLine="0"/>
                    <w:jc w:val="left"/>
                    <w:rPr>
                      <w:rFonts w:ascii="Arial" w:hAnsi="Arial"/>
                      <w:b/>
                      <w:sz w:val="21"/>
                    </w:rPr>
                  </w:pPr>
                  <w:r>
                    <w:rPr>
                      <w:rFonts w:ascii="Arial" w:hAnsi="Arial"/>
                      <w:b/>
                      <w:sz w:val="21"/>
                    </w:rPr>
                    <w:t>Please take time to stop by the Artist’s Guild, located at 117 N 3</w:t>
                  </w:r>
                  <w:r>
                    <w:rPr>
                      <w:rFonts w:ascii="Arial" w:hAnsi="Arial"/>
                      <w:b/>
                      <w:sz w:val="21"/>
                      <w:vertAlign w:val="superscript"/>
                    </w:rPr>
                    <w:t>rd</w:t>
                  </w:r>
                  <w:r>
                    <w:rPr>
                      <w:rFonts w:ascii="Arial" w:hAnsi="Arial"/>
                      <w:b/>
                      <w:sz w:val="21"/>
                      <w:vertAlign w:val="baseline"/>
                    </w:rPr>
                    <w:t> Avenue in</w:t>
                  </w:r>
                </w:p>
                <w:p>
                  <w:pPr>
                    <w:spacing w:before="0"/>
                    <w:ind w:left="20" w:right="0" w:firstLine="0"/>
                    <w:jc w:val="left"/>
                    <w:rPr>
                      <w:rFonts w:ascii="Arial"/>
                      <w:b/>
                      <w:sz w:val="21"/>
                    </w:rPr>
                  </w:pPr>
                  <w:r>
                    <w:rPr>
                      <w:rFonts w:ascii="Arial"/>
                      <w:b/>
                      <w:sz w:val="21"/>
                    </w:rPr>
                    <w:t>Sturgeon Bay and thank them for their support of the Community Mosaic Project.</w:t>
                  </w:r>
                </w:p>
              </w:txbxContent>
            </v:textbox>
            <w10:wrap type="none"/>
          </v:shape>
        </w:pict>
      </w:r>
      <w:r>
        <w:rPr/>
        <w:pict>
          <v:shape style="position:absolute;margin-left:58.02pt;margin-top:343.320007pt;width:495pt;height:277.7pt;mso-position-horizontal-relative:page;mso-position-vertical-relative:page;z-index:-7024" type="#_x0000_t202" filled="false" stroked="false">
            <v:textbox inset="0,0,0,0">
              <w:txbxContent>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8"/>
                    <w:ind w:left="0"/>
                    <w:rPr>
                      <w:sz w:val="24"/>
                    </w:rPr>
                  </w:pPr>
                </w:p>
                <w:p>
                  <w:pPr>
                    <w:tabs>
                      <w:tab w:pos="5956" w:val="left" w:leader="none"/>
                      <w:tab w:pos="9036" w:val="left" w:leader="none"/>
                    </w:tabs>
                    <w:spacing w:before="1"/>
                    <w:ind w:left="208" w:right="0" w:firstLine="0"/>
                    <w:jc w:val="left"/>
                    <w:rPr>
                      <w:sz w:val="16"/>
                    </w:rPr>
                  </w:pPr>
                  <w:r>
                    <w:rPr>
                      <w:sz w:val="16"/>
                    </w:rPr>
                    <w:t>Name</w:t>
                  </w:r>
                  <w:r>
                    <w:rPr>
                      <w:spacing w:val="-5"/>
                      <w:sz w:val="16"/>
                    </w:rPr>
                    <w:t> </w:t>
                  </w:r>
                  <w:r>
                    <w:rPr>
                      <w:sz w:val="16"/>
                    </w:rPr>
                    <w:t>of</w:t>
                  </w:r>
                  <w:r>
                    <w:rPr>
                      <w:spacing w:val="-4"/>
                      <w:sz w:val="16"/>
                    </w:rPr>
                    <w:t> </w:t>
                  </w:r>
                  <w:r>
                    <w:rPr>
                      <w:sz w:val="16"/>
                    </w:rPr>
                    <w:t>Artist/Participant</w:t>
                    <w:tab/>
                    <w:t>City</w:t>
                    <w:tab/>
                    <w:t>State</w:t>
                  </w:r>
                </w:p>
                <w:p>
                  <w:pPr>
                    <w:pStyle w:val="BodyText"/>
                    <w:rPr>
                      <w:sz w:val="17"/>
                    </w:rPr>
                  </w:pPr>
                </w:p>
              </w:txbxContent>
            </v:textbox>
            <w10:wrap type="none"/>
          </v:shape>
        </w:pict>
      </w:r>
      <w:r>
        <w:rPr/>
        <w:pict>
          <v:shape style="position:absolute;margin-left:76.775955pt;margin-top:154.180176pt;width:8.1pt;height:12pt;mso-position-horizontal-relative:page;mso-position-vertical-relative:page;z-index:-7000" type="#_x0000_t202" filled="false" stroked="false">
            <v:textbox inset="0,0,0,0">
              <w:txbxContent>
                <w:p>
                  <w:pPr>
                    <w:pStyle w:val="BodyText"/>
                    <w:rPr>
                      <w:sz w:val="17"/>
                    </w:rPr>
                  </w:pPr>
                </w:p>
              </w:txbxContent>
            </v:textbox>
            <w10:wrap type="none"/>
          </v:shape>
        </w:pict>
      </w:r>
      <w:r>
        <w:rPr/>
        <w:pict>
          <v:shape style="position:absolute;margin-left:105.886261pt;margin-top:154.180176pt;width:12pt;height:12pt;mso-position-horizontal-relative:page;mso-position-vertical-relative:page;z-index:-6976" type="#_x0000_t202" filled="false" stroked="false">
            <v:textbox inset="0,0,0,0">
              <w:txbxContent>
                <w:p>
                  <w:pPr>
                    <w:pStyle w:val="BodyText"/>
                    <w:rPr>
                      <w:sz w:val="17"/>
                    </w:rPr>
                  </w:pPr>
                </w:p>
              </w:txbxContent>
            </v:textbox>
            <w10:wrap type="none"/>
          </v:shape>
        </w:pict>
      </w:r>
      <w:r>
        <w:rPr/>
        <w:pict>
          <v:shape style="position:absolute;margin-left:140.059036pt;margin-top:154.183228pt;width:9.2pt;height:12pt;mso-position-horizontal-relative:page;mso-position-vertical-relative:page;z-index:-6952" type="#_x0000_t202" filled="false" stroked="false">
            <v:textbox inset="0,0,0,0">
              <w:txbxContent>
                <w:p>
                  <w:pPr>
                    <w:pStyle w:val="BodyText"/>
                    <w:rPr>
                      <w:sz w:val="17"/>
                    </w:rPr>
                  </w:pPr>
                </w:p>
              </w:txbxContent>
            </v:textbox>
            <w10:wrap type="none"/>
          </v:shape>
        </w:pict>
      </w:r>
      <w:r>
        <w:rPr/>
        <w:pict>
          <v:shape style="position:absolute;margin-left:208.682404pt;margin-top:154.183228pt;width:9.75pt;height:12pt;mso-position-horizontal-relative:page;mso-position-vertical-relative:page;z-index:-6928" type="#_x0000_t202" filled="false" stroked="false">
            <v:textbox inset="0,0,0,0">
              <w:txbxContent>
                <w:p>
                  <w:pPr>
                    <w:pStyle w:val="BodyText"/>
                    <w:rPr>
                      <w:sz w:val="17"/>
                    </w:rPr>
                  </w:pPr>
                </w:p>
              </w:txbxContent>
            </v:textbox>
            <w10:wrap type="none"/>
          </v:shape>
        </w:pict>
      </w:r>
      <w:r>
        <w:rPr/>
        <w:pict>
          <v:shape style="position:absolute;margin-left:90.745613pt;margin-top:299.019989pt;width:9.2pt;height:12pt;mso-position-horizontal-relative:page;mso-position-vertical-relative:page;z-index:-6904" type="#_x0000_t202" filled="false" stroked="false">
            <v:textbox inset="0,0,0,0">
              <w:txbxContent>
                <w:p>
                  <w:pPr>
                    <w:pStyle w:val="BodyText"/>
                    <w:rPr>
                      <w:sz w:val="17"/>
                    </w:rPr>
                  </w:pPr>
                </w:p>
              </w:txbxContent>
            </v:textbox>
            <w10:wrap type="none"/>
          </v:shape>
        </w:pict>
      </w:r>
      <w:r>
        <w:rPr/>
        <w:pict>
          <v:shape style="position:absolute;margin-left:124.389099pt;margin-top:299.019989pt;width:9.2pt;height:12pt;mso-position-horizontal-relative:page;mso-position-vertical-relative:page;z-index:-6880" type="#_x0000_t202" filled="false" stroked="false">
            <v:textbox inset="0,0,0,0">
              <w:txbxContent>
                <w:p>
                  <w:pPr>
                    <w:pStyle w:val="BodyText"/>
                    <w:rPr>
                      <w:sz w:val="17"/>
                    </w:rPr>
                  </w:pPr>
                </w:p>
              </w:txbxContent>
            </v:textbox>
            <w10:wrap type="none"/>
          </v:shape>
        </w:pict>
      </w:r>
      <w:r>
        <w:rPr/>
        <w:pict>
          <v:shape style="position:absolute;margin-left:58.02pt;margin-top:316.239990pt;width:495pt;height:12pt;mso-position-horizontal-relative:page;mso-position-vertical-relative:page;z-index:-6856" type="#_x0000_t202" filled="false" stroked="false">
            <v:textbox inset="0,0,0,0">
              <w:txbxContent>
                <w:p>
                  <w:pPr>
                    <w:pStyle w:val="BodyText"/>
                    <w:rPr>
                      <w:sz w:val="17"/>
                    </w:rPr>
                  </w:pPr>
                </w:p>
              </w:txbxContent>
            </v:textbox>
            <w10:wrap type="none"/>
          </v:shape>
        </w:pict>
      </w:r>
      <w:r>
        <w:rPr/>
        <w:pict>
          <v:shape style="position:absolute;margin-left:68.459999pt;margin-top:353.421997pt;width:475.15pt;height:12pt;mso-position-horizontal-relative:page;mso-position-vertical-relative:page;z-index:-6832" type="#_x0000_t202" filled="false" stroked="false">
            <v:textbox inset="0,0,0,0">
              <w:txbxContent>
                <w:p>
                  <w:pPr>
                    <w:pStyle w:val="BodyText"/>
                    <w:rPr>
                      <w:sz w:val="17"/>
                    </w:rPr>
                  </w:pPr>
                </w:p>
              </w:txbxContent>
            </v:textbox>
            <w10:wrap type="none"/>
          </v:shape>
        </w:pict>
      </w:r>
      <w:r>
        <w:rPr/>
        <w:pict>
          <v:shape style="position:absolute;margin-left:68.459999pt;margin-top:367.041992pt;width:475.15pt;height:12pt;mso-position-horizontal-relative:page;mso-position-vertical-relative:page;z-index:-6808" type="#_x0000_t202" filled="false" stroked="false">
            <v:textbox inset="0,0,0,0">
              <w:txbxContent>
                <w:p>
                  <w:pPr>
                    <w:pStyle w:val="BodyText"/>
                    <w:rPr>
                      <w:sz w:val="17"/>
                    </w:rPr>
                  </w:pPr>
                </w:p>
              </w:txbxContent>
            </v:textbox>
            <w10:wrap type="none"/>
          </v:shape>
        </w:pict>
      </w:r>
      <w:r>
        <w:rPr/>
        <w:pict>
          <v:shape style="position:absolute;margin-left:68.459999pt;margin-top:380.60199pt;width:475.15pt;height:12pt;mso-position-horizontal-relative:page;mso-position-vertical-relative:page;z-index:-6784" type="#_x0000_t202" filled="false" stroked="false">
            <v:textbox inset="0,0,0,0">
              <w:txbxContent>
                <w:p>
                  <w:pPr>
                    <w:pStyle w:val="BodyText"/>
                    <w:rPr>
                      <w:sz w:val="17"/>
                    </w:rPr>
                  </w:pPr>
                </w:p>
              </w:txbxContent>
            </v:textbox>
            <w10:wrap type="none"/>
          </v:shape>
        </w:pict>
      </w:r>
      <w:r>
        <w:rPr/>
        <w:pict>
          <v:shape style="position:absolute;margin-left:68.459999pt;margin-top:394.221985pt;width:475.15pt;height:12pt;mso-position-horizontal-relative:page;mso-position-vertical-relative:page;z-index:-6760" type="#_x0000_t202" filled="false" stroked="false">
            <v:textbox inset="0,0,0,0">
              <w:txbxContent>
                <w:p>
                  <w:pPr>
                    <w:pStyle w:val="BodyText"/>
                    <w:rPr>
                      <w:sz w:val="17"/>
                    </w:rPr>
                  </w:pPr>
                </w:p>
              </w:txbxContent>
            </v:textbox>
            <w10:wrap type="none"/>
          </v:shape>
        </w:pict>
      </w:r>
      <w:r>
        <w:rPr/>
        <w:pict>
          <v:shape style="position:absolute;margin-left:68.459999pt;margin-top:407.781982pt;width:475.15pt;height:12pt;mso-position-horizontal-relative:page;mso-position-vertical-relative:page;z-index:-6736" type="#_x0000_t202" filled="false" stroked="false">
            <v:textbox inset="0,0,0,0">
              <w:txbxContent>
                <w:p>
                  <w:pPr>
                    <w:pStyle w:val="BodyText"/>
                    <w:rPr>
                      <w:sz w:val="17"/>
                    </w:rPr>
                  </w:pPr>
                </w:p>
              </w:txbxContent>
            </v:textbox>
            <w10:wrap type="none"/>
          </v:shape>
        </w:pict>
      </w:r>
      <w:r>
        <w:rPr/>
        <w:pict>
          <v:shape style="position:absolute;margin-left:68.459999pt;margin-top:421.401978pt;width:475.15pt;height:12pt;mso-position-horizontal-relative:page;mso-position-vertical-relative:page;z-index:-6712" type="#_x0000_t202" filled="false" stroked="false">
            <v:textbox inset="0,0,0,0">
              <w:txbxContent>
                <w:p>
                  <w:pPr>
                    <w:pStyle w:val="BodyText"/>
                    <w:rPr>
                      <w:sz w:val="17"/>
                    </w:rPr>
                  </w:pPr>
                </w:p>
              </w:txbxContent>
            </v:textbox>
            <w10:wrap type="none"/>
          </v:shape>
        </w:pict>
      </w:r>
      <w:r>
        <w:rPr/>
        <w:pict>
          <v:shape style="position:absolute;margin-left:68.459999pt;margin-top:435.022003pt;width:475.15pt;height:12pt;mso-position-horizontal-relative:page;mso-position-vertical-relative:page;z-index:-6688" type="#_x0000_t202" filled="false" stroked="false">
            <v:textbox inset="0,0,0,0">
              <w:txbxContent>
                <w:p>
                  <w:pPr>
                    <w:pStyle w:val="BodyText"/>
                    <w:rPr>
                      <w:sz w:val="17"/>
                    </w:rPr>
                  </w:pPr>
                </w:p>
              </w:txbxContent>
            </v:textbox>
            <w10:wrap type="none"/>
          </v:shape>
        </w:pict>
      </w:r>
      <w:r>
        <w:rPr/>
        <w:pict>
          <v:shape style="position:absolute;margin-left:68.459999pt;margin-top:448.582001pt;width:475.15pt;height:12pt;mso-position-horizontal-relative:page;mso-position-vertical-relative:page;z-index:-6664" type="#_x0000_t202" filled="false" stroked="false">
            <v:textbox inset="0,0,0,0">
              <w:txbxContent>
                <w:p>
                  <w:pPr>
                    <w:pStyle w:val="BodyText"/>
                    <w:rPr>
                      <w:sz w:val="17"/>
                    </w:rPr>
                  </w:pPr>
                </w:p>
              </w:txbxContent>
            </v:textbox>
            <w10:wrap type="none"/>
          </v:shape>
        </w:pict>
      </w:r>
      <w:r>
        <w:rPr/>
        <w:pict>
          <v:shape style="position:absolute;margin-left:68.459999pt;margin-top:462.201996pt;width:475.15pt;height:12pt;mso-position-horizontal-relative:page;mso-position-vertical-relative:page;z-index:-6640" type="#_x0000_t202" filled="false" stroked="false">
            <v:textbox inset="0,0,0,0">
              <w:txbxContent>
                <w:p>
                  <w:pPr>
                    <w:pStyle w:val="BodyText"/>
                    <w:rPr>
                      <w:sz w:val="17"/>
                    </w:rPr>
                  </w:pPr>
                </w:p>
              </w:txbxContent>
            </v:textbox>
            <w10:wrap type="none"/>
          </v:shape>
        </w:pict>
      </w:r>
      <w:r>
        <w:rPr/>
        <w:pict>
          <v:shape style="position:absolute;margin-left:68.459999pt;margin-top:475.761993pt;width:475.15pt;height:12pt;mso-position-horizontal-relative:page;mso-position-vertical-relative:page;z-index:-6616" type="#_x0000_t202" filled="false" stroked="false">
            <v:textbox inset="0,0,0,0">
              <w:txbxContent>
                <w:p>
                  <w:pPr>
                    <w:pStyle w:val="BodyText"/>
                    <w:rPr>
                      <w:sz w:val="17"/>
                    </w:rPr>
                  </w:pPr>
                </w:p>
              </w:txbxContent>
            </v:textbox>
            <w10:wrap type="none"/>
          </v:shape>
        </w:pict>
      </w:r>
      <w:r>
        <w:rPr/>
        <w:pict>
          <v:shape style="position:absolute;margin-left:68.459999pt;margin-top:489.381989pt;width:475.15pt;height:12pt;mso-position-horizontal-relative:page;mso-position-vertical-relative:page;z-index:-6592" type="#_x0000_t202" filled="false" stroked="false">
            <v:textbox inset="0,0,0,0">
              <w:txbxContent>
                <w:p>
                  <w:pPr>
                    <w:pStyle w:val="BodyText"/>
                    <w:rPr>
                      <w:sz w:val="17"/>
                    </w:rPr>
                  </w:pPr>
                </w:p>
              </w:txbxContent>
            </v:textbox>
            <w10:wrap type="none"/>
          </v:shape>
        </w:pict>
      </w:r>
      <w:r>
        <w:rPr/>
        <w:pict>
          <v:shape style="position:absolute;margin-left:68.459999pt;margin-top:502.941986pt;width:475.15pt;height:12pt;mso-position-horizontal-relative:page;mso-position-vertical-relative:page;z-index:-6568" type="#_x0000_t202" filled="false" stroked="false">
            <v:textbox inset="0,0,0,0">
              <w:txbxContent>
                <w:p>
                  <w:pPr>
                    <w:pStyle w:val="BodyText"/>
                    <w:rPr>
                      <w:sz w:val="17"/>
                    </w:rPr>
                  </w:pPr>
                </w:p>
              </w:txbxContent>
            </v:textbox>
            <w10:wrap type="none"/>
          </v:shape>
        </w:pict>
      </w:r>
      <w:r>
        <w:rPr/>
        <w:pict>
          <v:shape style="position:absolute;margin-left:68.459999pt;margin-top:516.562012pt;width:475.15pt;height:12pt;mso-position-horizontal-relative:page;mso-position-vertical-relative:page;z-index:-6544" type="#_x0000_t202" filled="false" stroked="false">
            <v:textbox inset="0,0,0,0">
              <w:txbxContent>
                <w:p>
                  <w:pPr>
                    <w:pStyle w:val="BodyText"/>
                    <w:rPr>
                      <w:sz w:val="17"/>
                    </w:rPr>
                  </w:pPr>
                </w:p>
              </w:txbxContent>
            </v:textbox>
            <w10:wrap type="none"/>
          </v:shape>
        </w:pict>
      </w:r>
      <w:r>
        <w:rPr/>
        <w:pict>
          <v:shape style="position:absolute;margin-left:68.459999pt;margin-top:530.122009pt;width:475.15pt;height:12pt;mso-position-horizontal-relative:page;mso-position-vertical-relative:page;z-index:-6520" type="#_x0000_t202" filled="false" stroked="false">
            <v:textbox inset="0,0,0,0">
              <w:txbxContent>
                <w:p>
                  <w:pPr>
                    <w:pStyle w:val="BodyText"/>
                    <w:rPr>
                      <w:sz w:val="17"/>
                    </w:rPr>
                  </w:pPr>
                </w:p>
              </w:txbxContent>
            </v:textbox>
            <w10:wrap type="none"/>
          </v:shape>
        </w:pict>
      </w:r>
      <w:r>
        <w:rPr/>
        <w:pict>
          <v:shape style="position:absolute;margin-left:68.459999pt;margin-top:543.742004pt;width:475.15pt;height:12pt;mso-position-horizontal-relative:page;mso-position-vertical-relative:page;z-index:-6496" type="#_x0000_t202" filled="false" stroked="false">
            <v:textbox inset="0,0,0,0">
              <w:txbxContent>
                <w:p>
                  <w:pPr>
                    <w:pStyle w:val="BodyText"/>
                    <w:rPr>
                      <w:sz w:val="17"/>
                    </w:rPr>
                  </w:pPr>
                </w:p>
              </w:txbxContent>
            </v:textbox>
            <w10:wrap type="none"/>
          </v:shape>
        </w:pict>
      </w:r>
      <w:r>
        <w:rPr/>
        <w:pict>
          <v:shape style="position:absolute;margin-left:68.459999pt;margin-top:557.362pt;width:475.15pt;height:12pt;mso-position-horizontal-relative:page;mso-position-vertical-relative:page;z-index:-6472" type="#_x0000_t202" filled="false" stroked="false">
            <v:textbox inset="0,0,0,0">
              <w:txbxContent>
                <w:p>
                  <w:pPr>
                    <w:pStyle w:val="BodyText"/>
                    <w:rPr>
                      <w:sz w:val="17"/>
                    </w:rPr>
                  </w:pPr>
                </w:p>
              </w:txbxContent>
            </v:textbox>
            <w10:wrap type="none"/>
          </v:shape>
        </w:pict>
      </w:r>
      <w:r>
        <w:rPr/>
        <w:pict>
          <v:shape style="position:absolute;margin-left:67.019997pt;margin-top:584.320007pt;width:261pt;height:12pt;mso-position-horizontal-relative:page;mso-position-vertical-relative:page;z-index:-6448" type="#_x0000_t202" filled="false" stroked="false">
            <v:textbox inset="0,0,0,0">
              <w:txbxContent>
                <w:p>
                  <w:pPr>
                    <w:pStyle w:val="BodyText"/>
                    <w:rPr>
                      <w:sz w:val="17"/>
                    </w:rPr>
                  </w:pPr>
                </w:p>
              </w:txbxContent>
            </v:textbox>
            <w10:wrap type="none"/>
          </v:shape>
        </w:pict>
      </w:r>
      <w:r>
        <w:rPr/>
        <w:pict>
          <v:shape style="position:absolute;margin-left:355.019989pt;margin-top:584.679993pt;width:135pt;height:12pt;mso-position-horizontal-relative:page;mso-position-vertical-relative:page;z-index:-6424" type="#_x0000_t202" filled="false" stroked="false">
            <v:textbox inset="0,0,0,0">
              <w:txbxContent>
                <w:p>
                  <w:pPr>
                    <w:pStyle w:val="BodyText"/>
                    <w:rPr>
                      <w:sz w:val="17"/>
                    </w:rPr>
                  </w:pPr>
                </w:p>
              </w:txbxContent>
            </v:textbox>
            <w10:wrap type="none"/>
          </v:shape>
        </w:pict>
      </w:r>
      <w:r>
        <w:rPr/>
        <w:pict>
          <v:shape style="position:absolute;margin-left:508.019989pt;margin-top:584.679993pt;width:36pt;height:12pt;mso-position-horizontal-relative:page;mso-position-vertical-relative:page;z-index:-6400" type="#_x0000_t202" filled="false" stroked="false">
            <v:textbox inset="0,0,0,0">
              <w:txbxContent>
                <w:p>
                  <w:pPr>
                    <w:pStyle w:val="BodyText"/>
                    <w:rPr>
                      <w:sz w:val="17"/>
                    </w:rPr>
                  </w:pPr>
                </w:p>
              </w:txbxContent>
            </v:textbox>
            <w10:wrap type="none"/>
          </v:shape>
        </w:pict>
      </w:r>
      <w:r>
        <w:rPr/>
        <w:pict>
          <v:shape style="position:absolute;margin-left:58.02pt;margin-top:621.76001pt;width:495pt;height:12pt;mso-position-horizontal-relative:page;mso-position-vertical-relative:page;z-index:-6376" type="#_x0000_t202" filled="false" stroked="false">
            <v:textbox inset="0,0,0,0">
              <w:txbxContent>
                <w:p>
                  <w:pPr>
                    <w:pStyle w:val="BodyText"/>
                    <w:rPr>
                      <w:sz w:val="17"/>
                    </w:rPr>
                  </w:pPr>
                </w:p>
              </w:txbxContent>
            </v:textbox>
            <w10:wrap type="none"/>
          </v:shape>
        </w:pict>
      </w:r>
      <w:r>
        <w:rPr/>
        <w:pict>
          <v:shape style="position:absolute;margin-left:210.232803pt;margin-top:643.419983pt;width:12.05pt;height:12pt;mso-position-horizontal-relative:page;mso-position-vertical-relative:page;z-index:-6352" type="#_x0000_t202" filled="false" stroked="false">
            <v:textbox inset="0,0,0,0">
              <w:txbxContent>
                <w:p>
                  <w:pPr>
                    <w:pStyle w:val="BodyText"/>
                    <w:rPr>
                      <w:sz w:val="17"/>
                    </w:rPr>
                  </w:pPr>
                </w:p>
              </w:txbxContent>
            </v:textbox>
            <w10:wrap type="none"/>
          </v:shape>
        </w:pict>
      </w:r>
      <w:r>
        <w:rPr/>
        <w:pict>
          <v:shape style="position:absolute;margin-left:261.241211pt;margin-top:643.419983pt;width:12.05pt;height:12pt;mso-position-horizontal-relative:page;mso-position-vertical-relative:page;z-index:-6328" type="#_x0000_t202" filled="false" stroked="false">
            <v:textbox inset="0,0,0,0">
              <w:txbxContent>
                <w:p>
                  <w:pPr>
                    <w:pStyle w:val="BodyText"/>
                    <w:rPr>
                      <w:sz w:val="17"/>
                    </w:rPr>
                  </w:pPr>
                </w:p>
              </w:txbxContent>
            </v:textbox>
            <w10:wrap type="none"/>
          </v:shape>
        </w:pict>
      </w:r>
      <w:r>
        <w:rPr/>
        <w:pict>
          <v:shape style="position:absolute;margin-left:289.256409pt;margin-top:643.419983pt;width:12.05pt;height:12pt;mso-position-horizontal-relative:page;mso-position-vertical-relative:page;z-index:-6304" type="#_x0000_t202" filled="false" stroked="false">
            <v:textbox inset="0,0,0,0">
              <w:txbxContent>
                <w:p>
                  <w:pPr>
                    <w:pStyle w:val="BodyText"/>
                    <w:rPr>
                      <w:sz w:val="17"/>
                    </w:rPr>
                  </w:pPr>
                </w:p>
              </w:txbxContent>
            </v:textbox>
            <w10:wrap type="none"/>
          </v:shape>
        </w:pict>
      </w:r>
      <w:r>
        <w:rPr/>
        <w:pict>
          <v:shape style="position:absolute;margin-left:324.936005pt;margin-top:643.419983pt;width:12.75pt;height:12pt;mso-position-horizontal-relative:page;mso-position-vertical-relative:page;z-index:-6280" type="#_x0000_t202" filled="false" stroked="false">
            <v:textbox inset="0,0,0,0">
              <w:txbxContent>
                <w:p>
                  <w:pPr>
                    <w:pStyle w:val="BodyText"/>
                    <w:rPr>
                      <w:sz w:val="17"/>
                    </w:rPr>
                  </w:pPr>
                </w:p>
              </w:txbxContent>
            </v:textbox>
            <w10:wrap type="none"/>
          </v:shape>
        </w:pict>
      </w:r>
      <w:r>
        <w:rPr/>
        <w:pict>
          <v:shape style="position:absolute;margin-left:387.979187pt;margin-top:643.419983pt;width:12.65pt;height:12pt;mso-position-horizontal-relative:page;mso-position-vertical-relative:page;z-index:-6256" type="#_x0000_t202" filled="false" stroked="false">
            <v:textbox inset="0,0,0,0">
              <w:txbxContent>
                <w:p>
                  <w:pPr>
                    <w:pStyle w:val="BodyText"/>
                    <w:rPr>
                      <w:sz w:val="17"/>
                    </w:rPr>
                  </w:pPr>
                </w:p>
              </w:txbxContent>
            </v:textbox>
            <w10:wrap type="none"/>
          </v:shape>
        </w:pict>
      </w:r>
      <w:r>
        <w:rPr/>
        <w:pict>
          <v:shape style="position:absolute;margin-left:405.616791pt;margin-top:643.419983pt;width:12.65pt;height:12pt;mso-position-horizontal-relative:page;mso-position-vertical-relative:page;z-index:-6232" type="#_x0000_t202" filled="false" stroked="false">
            <v:textbox inset="0,0,0,0">
              <w:txbxContent>
                <w:p>
                  <w:pPr>
                    <w:pStyle w:val="BodyText"/>
                    <w:rPr>
                      <w:sz w:val="17"/>
                    </w:rPr>
                  </w:pPr>
                </w:p>
              </w:txbxContent>
            </v:textbox>
            <w10:wrap type="none"/>
          </v:shape>
        </w:pict>
      </w:r>
      <w:r>
        <w:rPr/>
        <w:pict>
          <v:shape style="position:absolute;margin-left:85.965599pt;margin-top:658.059998pt;width:12.1pt;height:12pt;mso-position-horizontal-relative:page;mso-position-vertical-relative:page;z-index:-6208" type="#_x0000_t202" filled="false" stroked="false">
            <v:textbox inset="0,0,0,0">
              <w:txbxContent>
                <w:p>
                  <w:pPr>
                    <w:pStyle w:val="BodyText"/>
                    <w:rPr>
                      <w:sz w:val="17"/>
                    </w:rPr>
                  </w:pPr>
                </w:p>
              </w:txbxContent>
            </v:textbox>
            <w10:wrap type="none"/>
          </v:shape>
        </w:pict>
      </w:r>
      <w:r>
        <w:rPr/>
        <w:pict>
          <v:shape style="position:absolute;margin-left:106.358398pt;margin-top:658.059998pt;width:9.4pt;height:12pt;mso-position-horizontal-relative:page;mso-position-vertical-relative:page;z-index:-6184" type="#_x0000_t202" filled="false" stroked="false">
            <v:textbox inset="0,0,0,0">
              <w:txbxContent>
                <w:p>
                  <w:pPr>
                    <w:pStyle w:val="BodyText"/>
                    <w:rPr>
                      <w:sz w:val="17"/>
                    </w:rPr>
                  </w:pPr>
                </w:p>
              </w:txbxContent>
            </v:textbox>
            <w10:wrap type="none"/>
          </v:shape>
        </w:pict>
      </w:r>
      <w:r>
        <w:rPr/>
        <w:pict>
          <v:shape style="position:absolute;margin-left:153.432007pt;margin-top:658.059998pt;width:12.1pt;height:12pt;mso-position-horizontal-relative:page;mso-position-vertical-relative:page;z-index:-6160" type="#_x0000_t202" filled="false" stroked="false">
            <v:textbox inset="0,0,0,0">
              <w:txbxContent>
                <w:p>
                  <w:pPr>
                    <w:pStyle w:val="BodyText"/>
                    <w:rPr>
                      <w:sz w:val="17"/>
                    </w:rPr>
                  </w:pPr>
                </w:p>
              </w:txbxContent>
            </v:textbox>
            <w10:wrap type="none"/>
          </v:shape>
        </w:pict>
      </w:r>
      <w:r>
        <w:rPr/>
        <w:pict>
          <v:shape style="position:absolute;margin-left:215.856003pt;margin-top:658.059998pt;width:11.8pt;height:12pt;mso-position-horizontal-relative:page;mso-position-vertical-relative:page;z-index:-6136" type="#_x0000_t202" filled="false" stroked="false">
            <v:textbox inset="0,0,0,0">
              <w:txbxContent>
                <w:p>
                  <w:pPr>
                    <w:pStyle w:val="BodyText"/>
                    <w:rPr>
                      <w:sz w:val="17"/>
                    </w:rPr>
                  </w:pPr>
                </w:p>
              </w:txbxContent>
            </v:textbox>
            <w10:wrap type="none"/>
          </v:shape>
        </w:pict>
      </w:r>
      <w:r>
        <w:rPr/>
        <w:pict>
          <v:shape style="position:absolute;margin-left:235.969193pt;margin-top:658.059998pt;width:9.35pt;height:12pt;mso-position-horizontal-relative:page;mso-position-vertical-relative:page;z-index:-6112" type="#_x0000_t202" filled="false" stroked="false">
            <v:textbox inset="0,0,0,0">
              <w:txbxContent>
                <w:p>
                  <w:pPr>
                    <w:pStyle w:val="BodyText"/>
                    <w:rPr>
                      <w:sz w:val="17"/>
                    </w:rPr>
                  </w:pPr>
                </w:p>
              </w:txbxContent>
            </v:textbox>
            <w10:wrap type="none"/>
          </v:shape>
        </w:pict>
      </w:r>
      <w:r>
        <w:rPr/>
        <w:pict>
          <v:shape style="position:absolute;margin-left:258.637207pt;margin-top:658.059998pt;width:12.05pt;height:12pt;mso-position-horizontal-relative:page;mso-position-vertical-relative:page;z-index:-6088" type="#_x0000_t202" filled="false" stroked="false">
            <v:textbox inset="0,0,0,0">
              <w:txbxContent>
                <w:p>
                  <w:pPr>
                    <w:pStyle w:val="BodyText"/>
                    <w:rPr>
                      <w:sz w:val="17"/>
                    </w:rPr>
                  </w:pPr>
                </w:p>
              </w:txbxContent>
            </v:textbox>
            <w10:wrap type="none"/>
          </v:shape>
        </w:pict>
      </w:r>
      <w:r>
        <w:rPr/>
        <w:pict>
          <v:shape style="position:absolute;margin-left:312.30719pt;margin-top:658.059998pt;width:12.05pt;height:12pt;mso-position-horizontal-relative:page;mso-position-vertical-relative:page;z-index:-6064" type="#_x0000_t202" filled="false" stroked="false">
            <v:textbox inset="0,0,0,0">
              <w:txbxContent>
                <w:p>
                  <w:pPr>
                    <w:pStyle w:val="BodyText"/>
                    <w:rPr>
                      <w:sz w:val="17"/>
                    </w:rPr>
                  </w:pPr>
                </w:p>
              </w:txbxContent>
            </v:textbox>
            <w10:wrap type="none"/>
          </v:shape>
        </w:pict>
      </w:r>
      <w:r>
        <w:rPr/>
        <w:pict>
          <v:shape style="position:absolute;margin-left:359.986786pt;margin-top:658.059998pt;width:8.7pt;height:12pt;mso-position-horizontal-relative:page;mso-position-vertical-relative:page;z-index:-6040" type="#_x0000_t202" filled="false" stroked="false">
            <v:textbox inset="0,0,0,0">
              <w:txbxContent>
                <w:p>
                  <w:pPr>
                    <w:pStyle w:val="BodyText"/>
                    <w:rPr>
                      <w:sz w:val="17"/>
                    </w:rPr>
                  </w:pPr>
                </w:p>
              </w:txbxContent>
            </v:textbox>
            <w10:wrap type="none"/>
          </v:shape>
        </w:pict>
      </w:r>
    </w:p>
    <w:sectPr>
      <w:type w:val="continuous"/>
      <w:pgSz w:w="12240" w:h="15840"/>
      <w:pgMar w:top="1500" w:bottom="280" w:left="10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Myriad Pro">
    <w:altName w:val="Myriad Pro"/>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