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1198">
      <w:pPr>
        <w:pStyle w:val="BodyText"/>
        <w:kinsoku w:val="0"/>
        <w:overflowPunct w:val="0"/>
        <w:spacing w:before="77"/>
        <w:ind w:left="114"/>
        <w:rPr>
          <w:b/>
          <w:bCs/>
          <w:color w:val="231F20"/>
          <w:sz w:val="28"/>
          <w:szCs w:val="28"/>
        </w:rPr>
      </w:pPr>
      <w:bookmarkStart w:id="0" w:name="_GoBack"/>
      <w:bookmarkEnd w:id="0"/>
      <w:r>
        <w:rPr>
          <w:b/>
          <w:bCs/>
          <w:color w:val="231F20"/>
          <w:sz w:val="28"/>
          <w:szCs w:val="28"/>
        </w:rPr>
        <w:t xml:space="preserve">COMMUNITY SERVICE FORM </w:t>
      </w:r>
      <w:r>
        <w:rPr>
          <w:b/>
          <w:bCs/>
          <w:color w:val="231F20"/>
          <w:w w:val="75"/>
          <w:sz w:val="28"/>
          <w:szCs w:val="28"/>
        </w:rPr>
        <w:t xml:space="preserve">| </w:t>
      </w:r>
      <w:r>
        <w:rPr>
          <w:b/>
          <w:bCs/>
          <w:color w:val="231F20"/>
          <w:sz w:val="28"/>
          <w:szCs w:val="28"/>
        </w:rPr>
        <w:t>Verification</w:t>
      </w:r>
    </w:p>
    <w:p w:rsidR="00000000" w:rsidRDefault="004E4D45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128905</wp:posOffset>
                </wp:positionV>
                <wp:extent cx="6188710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710" cy="12700"/>
                        </a:xfrm>
                        <a:custGeom>
                          <a:avLst/>
                          <a:gdLst>
                            <a:gd name="T0" fmla="*/ 0 w 9746"/>
                            <a:gd name="T1" fmla="*/ 0 h 20"/>
                            <a:gd name="T2" fmla="*/ 9745 w 97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6" h="20">
                              <a:moveTo>
                                <a:pt x="0" y="0"/>
                              </a:moveTo>
                              <a:lnTo>
                                <a:pt x="974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EB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2E8B8E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7pt,10.15pt,557.95pt,10.15pt" coordsize="9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" o:allowincell="f" filled="f" strokecolor="#eeb111" strokeweight="2pt">
                <v:path arrowok="t" o:connecttype="custom" o:connectlocs="0,0;6188075,0" o:connectangles="0,0"/>
                <w10:wrap type="topAndBottom" anchorx="page"/>
              </v:polyline>
            </w:pict>
          </mc:Fallback>
        </mc:AlternateContent>
      </w:r>
    </w:p>
    <w:p w:rsidR="00000000" w:rsidRDefault="00671198">
      <w:pPr>
        <w:pStyle w:val="BodyText"/>
        <w:kinsoku w:val="0"/>
        <w:overflowPunct w:val="0"/>
        <w:spacing w:before="6"/>
        <w:rPr>
          <w:b/>
          <w:bCs/>
          <w:sz w:val="37"/>
          <w:szCs w:val="37"/>
        </w:rPr>
      </w:pPr>
    </w:p>
    <w:p w:rsidR="00000000" w:rsidRDefault="00671198">
      <w:pPr>
        <w:pStyle w:val="BodyText"/>
        <w:kinsoku w:val="0"/>
        <w:overflowPunct w:val="0"/>
        <w:ind w:left="114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[VERIFICATION OF THIS COMMUNITY SERVICE FORM TO BE COMPLETED BY THE FUND RECIPIENT]</w:t>
      </w:r>
    </w:p>
    <w:p w:rsidR="00000000" w:rsidRDefault="0067119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671198">
      <w:pPr>
        <w:pStyle w:val="BodyText"/>
        <w:kinsoku w:val="0"/>
        <w:overflowPunct w:val="0"/>
        <w:spacing w:before="179" w:line="234" w:lineRule="exact"/>
        <w:ind w:left="114"/>
        <w:rPr>
          <w:color w:val="231F20"/>
          <w:w w:val="85"/>
        </w:rPr>
      </w:pPr>
      <w:r>
        <w:rPr>
          <w:color w:val="231F20"/>
          <w:w w:val="85"/>
        </w:rPr>
        <w:t>Applicant name ..................................................................................................................................................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line="205" w:lineRule="exact"/>
        <w:ind w:left="1661"/>
        <w:rPr>
          <w:rFonts w:ascii="Calibri" w:hAnsi="Calibri" w:cs="Calibri"/>
          <w:i/>
          <w:iCs/>
          <w:color w:val="231F20"/>
          <w:w w:val="105"/>
          <w:sz w:val="17"/>
          <w:szCs w:val="17"/>
        </w:rPr>
      </w:pPr>
      <w:r>
        <w:rPr>
          <w:rFonts w:ascii="Calibri" w:hAnsi="Calibri" w:cs="Calibri"/>
          <w:i/>
          <w:iCs/>
          <w:color w:val="231F20"/>
          <w:w w:val="105"/>
          <w:sz w:val="17"/>
          <w:szCs w:val="17"/>
        </w:rPr>
        <w:t>(Name(s) of group or individual)</w:t>
      </w:r>
    </w:p>
    <w:p w:rsidR="00000000" w:rsidRDefault="00671198">
      <w:pPr>
        <w:pStyle w:val="BodyText"/>
        <w:tabs>
          <w:tab w:val="left" w:pos="1656"/>
        </w:tabs>
        <w:kinsoku w:val="0"/>
        <w:overflowPunct w:val="0"/>
        <w:spacing w:before="141" w:line="234" w:lineRule="exact"/>
        <w:ind w:left="114"/>
        <w:rPr>
          <w:color w:val="231F20"/>
          <w:w w:val="85"/>
        </w:rPr>
      </w:pPr>
      <w:r>
        <w:rPr>
          <w:color w:val="231F20"/>
          <w:w w:val="95"/>
        </w:rPr>
        <w:t>Project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Title</w:t>
      </w:r>
      <w:r>
        <w:rPr>
          <w:color w:val="231F20"/>
          <w:w w:val="95"/>
        </w:rPr>
        <w:tab/>
      </w:r>
      <w:r>
        <w:rPr>
          <w:color w:val="231F20"/>
          <w:w w:val="85"/>
        </w:rPr>
        <w:t>...............................................</w:t>
      </w:r>
      <w:r>
        <w:rPr>
          <w:color w:val="231F20"/>
          <w:w w:val="85"/>
        </w:rPr>
        <w:t>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line="205" w:lineRule="exact"/>
        <w:ind w:left="1661"/>
        <w:rPr>
          <w:rFonts w:ascii="Calibri" w:hAnsi="Calibri" w:cs="Calibri"/>
          <w:i/>
          <w:iCs/>
          <w:color w:val="231F20"/>
          <w:w w:val="105"/>
          <w:sz w:val="17"/>
          <w:szCs w:val="17"/>
        </w:rPr>
      </w:pPr>
      <w:r>
        <w:rPr>
          <w:rFonts w:ascii="Calibri" w:hAnsi="Calibri" w:cs="Calibri"/>
          <w:i/>
          <w:iCs/>
          <w:color w:val="231F20"/>
          <w:w w:val="105"/>
          <w:sz w:val="17"/>
          <w:szCs w:val="17"/>
        </w:rPr>
        <w:t>(Title or name if applicable)</w:t>
      </w:r>
    </w:p>
    <w:p w:rsidR="00000000" w:rsidRDefault="00671198">
      <w:pPr>
        <w:pStyle w:val="BodyText"/>
        <w:tabs>
          <w:tab w:val="left" w:pos="1656"/>
        </w:tabs>
        <w:kinsoku w:val="0"/>
        <w:overflowPunct w:val="0"/>
        <w:spacing w:before="141" w:line="234" w:lineRule="exact"/>
        <w:ind w:left="114"/>
        <w:rPr>
          <w:color w:val="231F20"/>
          <w:w w:val="85"/>
        </w:rPr>
      </w:pPr>
      <w:r>
        <w:rPr>
          <w:color w:val="231F20"/>
          <w:w w:val="95"/>
        </w:rPr>
        <w:t>Contact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person</w:t>
      </w:r>
      <w:r>
        <w:rPr>
          <w:color w:val="231F20"/>
          <w:w w:val="95"/>
        </w:rPr>
        <w:tab/>
      </w:r>
      <w:r>
        <w:rPr>
          <w:color w:val="231F20"/>
          <w:w w:val="85"/>
        </w:rPr>
        <w:t>...............................................................................................................</w:t>
      </w:r>
      <w:r>
        <w:rPr>
          <w:color w:val="231F20"/>
          <w:w w:val="85"/>
        </w:rPr>
        <w:t>...................................</w:t>
      </w:r>
    </w:p>
    <w:p w:rsidR="00000000" w:rsidRDefault="00671198">
      <w:pPr>
        <w:pStyle w:val="BodyText"/>
        <w:kinsoku w:val="0"/>
        <w:overflowPunct w:val="0"/>
        <w:spacing w:line="205" w:lineRule="exact"/>
        <w:ind w:left="1661"/>
        <w:rPr>
          <w:rFonts w:ascii="Calibri" w:hAnsi="Calibri" w:cs="Calibri"/>
          <w:i/>
          <w:iCs/>
          <w:color w:val="231F20"/>
          <w:sz w:val="17"/>
          <w:szCs w:val="17"/>
        </w:rPr>
      </w:pPr>
      <w:r>
        <w:rPr>
          <w:rFonts w:ascii="Calibri" w:hAnsi="Calibri" w:cs="Calibri"/>
          <w:i/>
          <w:iCs/>
          <w:color w:val="231F20"/>
          <w:sz w:val="17"/>
          <w:szCs w:val="17"/>
        </w:rPr>
        <w:t>(If applicable)</w:t>
      </w:r>
    </w:p>
    <w:p w:rsidR="00000000" w:rsidRDefault="00671198">
      <w:pPr>
        <w:pStyle w:val="BodyText"/>
        <w:kinsoku w:val="0"/>
        <w:overflowPunct w:val="0"/>
        <w:rPr>
          <w:rFonts w:ascii="Calibri" w:hAnsi="Calibri" w:cs="Calibri"/>
          <w:i/>
          <w:iCs/>
        </w:rPr>
      </w:pPr>
    </w:p>
    <w:p w:rsidR="00000000" w:rsidRDefault="00671198">
      <w:pPr>
        <w:pStyle w:val="BodyText"/>
        <w:kinsoku w:val="0"/>
        <w:overflowPunct w:val="0"/>
        <w:spacing w:before="5"/>
        <w:rPr>
          <w:rFonts w:ascii="Calibri" w:hAnsi="Calibri" w:cs="Calibri"/>
          <w:i/>
          <w:iCs/>
          <w:sz w:val="16"/>
          <w:szCs w:val="16"/>
        </w:rPr>
      </w:pPr>
    </w:p>
    <w:p w:rsidR="00000000" w:rsidRDefault="00671198">
      <w:pPr>
        <w:pStyle w:val="BodyText"/>
        <w:kinsoku w:val="0"/>
        <w:overflowPunct w:val="0"/>
        <w:spacing w:before="1"/>
        <w:ind w:left="114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[TO BE COMPLETED BY COMMUNITY ORGANIZATION/GROUP/ELDER]</w:t>
      </w:r>
    </w:p>
    <w:p w:rsidR="00000000" w:rsidRDefault="00671198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18"/>
          <w:szCs w:val="18"/>
        </w:rPr>
      </w:pPr>
    </w:p>
    <w:p w:rsidR="00000000" w:rsidRDefault="00671198">
      <w:pPr>
        <w:pStyle w:val="BodyText"/>
        <w:kinsoku w:val="0"/>
        <w:overflowPunct w:val="0"/>
        <w:ind w:left="114"/>
        <w:rPr>
          <w:rFonts w:ascii="Arial" w:hAnsi="Arial" w:cs="Arial"/>
          <w:b/>
          <w:bCs/>
          <w:color w:val="231F20"/>
          <w:sz w:val="22"/>
          <w:szCs w:val="22"/>
        </w:rPr>
      </w:pPr>
      <w:r>
        <w:rPr>
          <w:rFonts w:ascii="Arial" w:hAnsi="Arial" w:cs="Arial"/>
          <w:b/>
          <w:bCs/>
          <w:color w:val="231F20"/>
          <w:sz w:val="22"/>
          <w:szCs w:val="22"/>
        </w:rPr>
        <w:t>BRIEF DESCRIPTION OF VOLUNTEER ACTIVITY:</w:t>
      </w:r>
    </w:p>
    <w:p w:rsidR="00000000" w:rsidRDefault="00671198">
      <w:pPr>
        <w:pStyle w:val="BodyText"/>
        <w:kinsoku w:val="0"/>
        <w:overflowPunct w:val="0"/>
        <w:spacing w:before="120"/>
        <w:ind w:left="548"/>
        <w:rPr>
          <w:color w:val="231F20"/>
          <w:w w:val="85"/>
        </w:rPr>
      </w:pPr>
      <w:r>
        <w:rPr>
          <w:color w:val="231F20"/>
          <w:w w:val="85"/>
        </w:rPr>
        <w:t>.................</w:t>
      </w:r>
      <w:r>
        <w:rPr>
          <w:color w:val="231F20"/>
          <w:w w:val="85"/>
        </w:rPr>
        <w:t>.....................................................................................................................................................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125"/>
        <w:ind w:left="548"/>
        <w:rPr>
          <w:color w:val="231F20"/>
          <w:w w:val="85"/>
        </w:rPr>
      </w:pPr>
      <w:r>
        <w:rPr>
          <w:color w:val="231F20"/>
          <w:w w:val="85"/>
        </w:rPr>
        <w:t>......................................................................................................................................................................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124"/>
        <w:ind w:left="548"/>
        <w:rPr>
          <w:color w:val="231F20"/>
          <w:w w:val="85"/>
        </w:rPr>
      </w:pPr>
      <w:r>
        <w:rPr>
          <w:color w:val="231F20"/>
          <w:w w:val="85"/>
        </w:rPr>
        <w:t>.........................................................................................</w:t>
      </w:r>
      <w:r>
        <w:rPr>
          <w:color w:val="231F20"/>
          <w:w w:val="85"/>
        </w:rPr>
        <w:t>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125"/>
        <w:ind w:left="548"/>
        <w:rPr>
          <w:color w:val="231F20"/>
          <w:w w:val="85"/>
        </w:rPr>
      </w:pPr>
      <w:r>
        <w:rPr>
          <w:color w:val="231F20"/>
          <w:w w:val="85"/>
        </w:rPr>
        <w:t>......................................................................................................................................................................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124"/>
        <w:ind w:left="548"/>
        <w:rPr>
          <w:color w:val="231F20"/>
          <w:w w:val="85"/>
        </w:rPr>
      </w:pPr>
      <w:r>
        <w:rPr>
          <w:color w:val="231F20"/>
          <w:w w:val="85"/>
        </w:rPr>
        <w:t>...........</w:t>
      </w:r>
      <w:r>
        <w:rPr>
          <w:color w:val="231F20"/>
          <w:w w:val="85"/>
        </w:rPr>
        <w:t>...........................................................................................................................................................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394"/>
        <w:gridCol w:w="1759"/>
        <w:gridCol w:w="429"/>
        <w:gridCol w:w="17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7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line="285" w:lineRule="auto"/>
              <w:ind w:left="477" w:hanging="42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w w:val="90"/>
                <w:sz w:val="20"/>
                <w:szCs w:val="20"/>
              </w:rPr>
              <w:t xml:space="preserve">Number of people </w:t>
            </w:r>
            <w:r>
              <w:rPr>
                <w:color w:val="231F20"/>
                <w:sz w:val="20"/>
                <w:szCs w:val="20"/>
              </w:rPr>
              <w:t>involved</w:t>
            </w:r>
          </w:p>
        </w:tc>
        <w:tc>
          <w:tcPr>
            <w:tcW w:w="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line="285" w:lineRule="auto"/>
              <w:ind w:left="319" w:hanging="161"/>
              <w:rPr>
                <w:color w:val="231F20"/>
                <w:w w:val="95"/>
                <w:sz w:val="20"/>
                <w:szCs w:val="20"/>
              </w:rPr>
            </w:pPr>
            <w:r>
              <w:rPr>
                <w:color w:val="231F20"/>
                <w:w w:val="90"/>
                <w:sz w:val="20"/>
                <w:szCs w:val="20"/>
              </w:rPr>
              <w:t xml:space="preserve">Number of hours </w:t>
            </w:r>
            <w:r>
              <w:rPr>
                <w:color w:val="231F20"/>
                <w:w w:val="95"/>
                <w:sz w:val="20"/>
                <w:szCs w:val="20"/>
              </w:rPr>
              <w:t>per volunteer</w:t>
            </w:r>
          </w:p>
        </w:tc>
        <w:tc>
          <w:tcPr>
            <w:tcW w:w="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line="285" w:lineRule="auto"/>
              <w:ind w:left="164" w:right="-18" w:firstLine="92"/>
              <w:rPr>
                <w:color w:val="231F20"/>
                <w:w w:val="85"/>
                <w:sz w:val="20"/>
                <w:szCs w:val="20"/>
              </w:rPr>
            </w:pPr>
            <w:r>
              <w:rPr>
                <w:color w:val="231F20"/>
                <w:w w:val="95"/>
                <w:sz w:val="20"/>
                <w:szCs w:val="20"/>
              </w:rPr>
              <w:t xml:space="preserve">Total number of </w:t>
            </w:r>
            <w:r>
              <w:rPr>
                <w:color w:val="231F20"/>
                <w:w w:val="85"/>
                <w:sz w:val="20"/>
                <w:szCs w:val="20"/>
              </w:rPr>
              <w:t>hours volunteered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7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before="86"/>
              <w:ind w:left="30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...................</w:t>
            </w:r>
          </w:p>
        </w:tc>
        <w:tc>
          <w:tcPr>
            <w:tcW w:w="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before="86"/>
              <w:ind w:left="116"/>
              <w:rPr>
                <w:color w:val="231F20"/>
                <w:w w:val="97"/>
                <w:sz w:val="20"/>
                <w:szCs w:val="20"/>
              </w:rPr>
            </w:pPr>
            <w:r>
              <w:rPr>
                <w:color w:val="231F20"/>
                <w:w w:val="97"/>
                <w:sz w:val="20"/>
                <w:szCs w:val="20"/>
              </w:rPr>
              <w:t>X</w:t>
            </w:r>
          </w:p>
        </w:tc>
        <w:tc>
          <w:tcPr>
            <w:tcW w:w="17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before="86"/>
              <w:ind w:left="35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...................</w:t>
            </w:r>
          </w:p>
        </w:tc>
        <w:tc>
          <w:tcPr>
            <w:tcW w:w="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before="86"/>
              <w:ind w:right="3"/>
              <w:jc w:val="center"/>
              <w:rPr>
                <w:color w:val="231F20"/>
                <w:w w:val="94"/>
                <w:sz w:val="20"/>
                <w:szCs w:val="20"/>
              </w:rPr>
            </w:pPr>
            <w:r>
              <w:rPr>
                <w:color w:val="231F20"/>
                <w:w w:val="94"/>
                <w:sz w:val="20"/>
                <w:szCs w:val="20"/>
              </w:rPr>
              <w:t>=</w:t>
            </w:r>
          </w:p>
        </w:tc>
        <w:tc>
          <w:tcPr>
            <w:tcW w:w="17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671198">
            <w:pPr>
              <w:pStyle w:val="TableParagraph"/>
              <w:kinsoku w:val="0"/>
              <w:overflowPunct w:val="0"/>
              <w:spacing w:before="86"/>
              <w:ind w:left="407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...................</w:t>
            </w:r>
          </w:p>
        </w:tc>
      </w:tr>
    </w:tbl>
    <w:p w:rsidR="00000000" w:rsidRDefault="00671198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671198">
      <w:pPr>
        <w:pStyle w:val="BodyText"/>
        <w:kinsoku w:val="0"/>
        <w:overflowPunct w:val="0"/>
        <w:spacing w:before="184"/>
        <w:ind w:left="114"/>
        <w:rPr>
          <w:color w:val="231F20"/>
        </w:rPr>
      </w:pPr>
      <w:r>
        <w:rPr>
          <w:color w:val="231F20"/>
        </w:rPr>
        <w:t>Date volunteered ................................................................</w:t>
      </w:r>
    </w:p>
    <w:p w:rsidR="00000000" w:rsidRDefault="00671198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:rsidR="00000000" w:rsidRDefault="00671198">
      <w:pPr>
        <w:pStyle w:val="BodyText"/>
        <w:tabs>
          <w:tab w:val="left" w:pos="5574"/>
        </w:tabs>
        <w:kinsoku w:val="0"/>
        <w:overflowPunct w:val="0"/>
        <w:ind w:left="114"/>
        <w:rPr>
          <w:color w:val="231F20"/>
          <w:w w:val="85"/>
        </w:rPr>
      </w:pPr>
      <w:r>
        <w:rPr>
          <w:color w:val="231F20"/>
          <w:w w:val="90"/>
        </w:rPr>
        <w:t>Supervisor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</w:t>
      </w:r>
      <w:r>
        <w:rPr>
          <w:color w:val="231F20"/>
          <w:w w:val="90"/>
        </w:rPr>
        <w:tab/>
      </w:r>
      <w:r>
        <w:rPr>
          <w:color w:val="231F20"/>
          <w:w w:val="85"/>
        </w:rPr>
        <w:t xml:space="preserve">Supervisor position  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85"/>
        </w:rPr>
        <w:t>............................................</w:t>
      </w:r>
    </w:p>
    <w:p w:rsidR="00000000" w:rsidRDefault="00671198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:rsidR="00000000" w:rsidRDefault="00671198">
      <w:pPr>
        <w:pStyle w:val="BodyText"/>
        <w:tabs>
          <w:tab w:val="left" w:pos="5574"/>
        </w:tabs>
        <w:kinsoku w:val="0"/>
        <w:overflowPunct w:val="0"/>
        <w:ind w:left="114"/>
        <w:rPr>
          <w:color w:val="231F20"/>
          <w:w w:val="85"/>
        </w:rPr>
      </w:pPr>
      <w:r>
        <w:rPr>
          <w:color w:val="231F20"/>
          <w:w w:val="85"/>
        </w:rPr>
        <w:t>Supervisor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signature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............................................................</w:t>
      </w:r>
      <w:r>
        <w:rPr>
          <w:color w:val="231F20"/>
          <w:w w:val="85"/>
        </w:rPr>
        <w:tab/>
      </w:r>
      <w:r>
        <w:rPr>
          <w:color w:val="231F20"/>
          <w:spacing w:val="-3"/>
          <w:w w:val="85"/>
        </w:rPr>
        <w:t xml:space="preserve">Telephone  </w:t>
      </w:r>
      <w:r>
        <w:rPr>
          <w:color w:val="231F20"/>
          <w:w w:val="85"/>
        </w:rPr>
        <w:t>number</w:t>
      </w:r>
      <w:r>
        <w:rPr>
          <w:color w:val="231F20"/>
          <w:spacing w:val="43"/>
          <w:w w:val="85"/>
        </w:rPr>
        <w:t xml:space="preserve"> </w:t>
      </w:r>
      <w:r>
        <w:rPr>
          <w:color w:val="231F20"/>
          <w:w w:val="85"/>
        </w:rPr>
        <w:t>..............................................</w:t>
      </w:r>
    </w:p>
    <w:p w:rsidR="00000000" w:rsidRDefault="00671198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671198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:rsidR="00000000" w:rsidRDefault="00671198">
      <w:pPr>
        <w:pStyle w:val="BodyText"/>
        <w:kinsoku w:val="0"/>
        <w:overflowPunct w:val="0"/>
        <w:ind w:left="114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[TO BE COMPLETED BY DREAMCATCHER CHARITABLE FUND PERSONNEL ONLY]:</w:t>
      </w:r>
    </w:p>
    <w:p w:rsidR="00000000" w:rsidRDefault="0067119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671198">
      <w:pPr>
        <w:pStyle w:val="BodyText"/>
        <w:tabs>
          <w:tab w:val="left" w:pos="1558"/>
          <w:tab w:val="left" w:pos="5574"/>
        </w:tabs>
        <w:kinsoku w:val="0"/>
        <w:overflowPunct w:val="0"/>
        <w:spacing w:before="118"/>
        <w:ind w:left="114"/>
        <w:rPr>
          <w:color w:val="231F20"/>
          <w:w w:val="90"/>
        </w:rPr>
      </w:pPr>
      <w:r>
        <w:rPr>
          <w:color w:val="231F20"/>
          <w:w w:val="95"/>
        </w:rPr>
        <w:t>Date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received</w:t>
      </w:r>
      <w:r>
        <w:rPr>
          <w:color w:val="231F20"/>
          <w:w w:val="95"/>
        </w:rPr>
        <w:tab/>
      </w:r>
      <w:r>
        <w:rPr>
          <w:color w:val="231F20"/>
          <w:w w:val="85"/>
        </w:rPr>
        <w:t>..................................................................</w:t>
      </w:r>
      <w:r>
        <w:rPr>
          <w:color w:val="231F20"/>
          <w:w w:val="85"/>
        </w:rPr>
        <w:tab/>
      </w:r>
      <w:r>
        <w:rPr>
          <w:color w:val="231F20"/>
          <w:w w:val="90"/>
        </w:rPr>
        <w:t>Received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by ........................................................</w:t>
      </w:r>
    </w:p>
    <w:p w:rsidR="00000000" w:rsidRDefault="00671198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671198">
      <w:pPr>
        <w:pStyle w:val="BodyText"/>
        <w:kinsoku w:val="0"/>
        <w:overflowPunct w:val="0"/>
        <w:spacing w:before="152" w:line="292" w:lineRule="auto"/>
        <w:ind w:left="114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This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application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form</w:t>
      </w:r>
      <w:r>
        <w:rPr>
          <w:rFonts w:ascii="Arial" w:hAnsi="Arial" w:cs="Arial"/>
          <w:b/>
          <w:bCs/>
          <w:color w:val="231F20"/>
          <w:spacing w:val="-11"/>
        </w:rPr>
        <w:t xml:space="preserve"> </w:t>
      </w:r>
      <w:r>
        <w:rPr>
          <w:rFonts w:ascii="Arial" w:hAnsi="Arial" w:cs="Arial"/>
          <w:b/>
          <w:bCs/>
          <w:color w:val="231F20"/>
        </w:rPr>
        <w:t>must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be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submitte</w:t>
      </w:r>
      <w:r>
        <w:rPr>
          <w:rFonts w:ascii="Arial" w:hAnsi="Arial" w:cs="Arial"/>
          <w:b/>
          <w:bCs/>
          <w:color w:val="231F20"/>
        </w:rPr>
        <w:t>d</w:t>
      </w:r>
      <w:r>
        <w:rPr>
          <w:rFonts w:ascii="Arial" w:hAnsi="Arial" w:cs="Arial"/>
          <w:b/>
          <w:bCs/>
          <w:color w:val="231F20"/>
          <w:spacing w:val="-11"/>
        </w:rPr>
        <w:t xml:space="preserve"> </w:t>
      </w:r>
      <w:r>
        <w:rPr>
          <w:rFonts w:ascii="Arial" w:hAnsi="Arial" w:cs="Arial"/>
          <w:b/>
          <w:bCs/>
          <w:color w:val="231F20"/>
        </w:rPr>
        <w:t>by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person,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mail</w:t>
      </w:r>
      <w:r>
        <w:rPr>
          <w:rFonts w:ascii="Arial" w:hAnsi="Arial" w:cs="Arial"/>
          <w:b/>
          <w:bCs/>
          <w:color w:val="231F20"/>
          <w:spacing w:val="-11"/>
        </w:rPr>
        <w:t xml:space="preserve"> </w:t>
      </w:r>
      <w:r>
        <w:rPr>
          <w:rFonts w:ascii="Arial" w:hAnsi="Arial" w:cs="Arial"/>
          <w:b/>
          <w:bCs/>
          <w:color w:val="231F20"/>
        </w:rPr>
        <w:t>or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courier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to</w:t>
      </w:r>
      <w:r>
        <w:rPr>
          <w:rFonts w:ascii="Arial" w:hAnsi="Arial" w:cs="Arial"/>
          <w:b/>
          <w:bCs/>
          <w:color w:val="231F20"/>
          <w:spacing w:val="-11"/>
        </w:rPr>
        <w:t xml:space="preserve"> </w:t>
      </w:r>
      <w:r>
        <w:rPr>
          <w:rFonts w:ascii="Arial" w:hAnsi="Arial" w:cs="Arial"/>
          <w:b/>
          <w:bCs/>
          <w:color w:val="231F20"/>
        </w:rPr>
        <w:t>the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Dreamcatcher</w:t>
      </w:r>
      <w:r>
        <w:rPr>
          <w:rFonts w:ascii="Arial" w:hAnsi="Arial" w:cs="Arial"/>
          <w:b/>
          <w:bCs/>
          <w:color w:val="231F20"/>
          <w:spacing w:val="-12"/>
        </w:rPr>
        <w:t xml:space="preserve"> </w:t>
      </w:r>
      <w:r>
        <w:rPr>
          <w:rFonts w:ascii="Arial" w:hAnsi="Arial" w:cs="Arial"/>
          <w:b/>
          <w:bCs/>
          <w:color w:val="231F20"/>
        </w:rPr>
        <w:t>Charitable Foundation</w:t>
      </w:r>
      <w:r>
        <w:rPr>
          <w:rFonts w:ascii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hAnsi="Arial" w:cs="Arial"/>
          <w:b/>
          <w:bCs/>
          <w:color w:val="231F20"/>
        </w:rPr>
        <w:t>at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the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following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address.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Faxed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or</w:t>
      </w:r>
      <w:r>
        <w:rPr>
          <w:rFonts w:ascii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hAnsi="Arial" w:cs="Arial"/>
          <w:b/>
          <w:bCs/>
          <w:color w:val="231F20"/>
        </w:rPr>
        <w:t>e-mail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applications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are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NOT</w:t>
      </w:r>
      <w:r>
        <w:rPr>
          <w:rFonts w:ascii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hAnsi="Arial" w:cs="Arial"/>
          <w:b/>
          <w:bCs/>
          <w:color w:val="231F20"/>
        </w:rPr>
        <w:t>accepted.</w:t>
      </w:r>
    </w:p>
    <w:p w:rsidR="00000000" w:rsidRDefault="00671198">
      <w:pPr>
        <w:pStyle w:val="BodyText"/>
        <w:kinsoku w:val="0"/>
        <w:overflowPunct w:val="0"/>
        <w:spacing w:before="133"/>
        <w:ind w:left="114"/>
        <w:rPr>
          <w:color w:val="231F20"/>
          <w:w w:val="95"/>
        </w:rPr>
      </w:pPr>
      <w:r>
        <w:rPr>
          <w:rFonts w:ascii="Arial" w:hAnsi="Arial" w:cs="Arial"/>
          <w:b/>
          <w:bCs/>
          <w:color w:val="231F20"/>
          <w:w w:val="95"/>
        </w:rPr>
        <w:t>Mailing</w:t>
      </w:r>
      <w:r>
        <w:rPr>
          <w:rFonts w:ascii="Arial" w:hAnsi="Arial" w:cs="Arial"/>
          <w:b/>
          <w:bCs/>
          <w:color w:val="231F20"/>
          <w:spacing w:val="-22"/>
          <w:w w:val="95"/>
        </w:rPr>
        <w:t xml:space="preserve"> </w:t>
      </w:r>
      <w:r>
        <w:rPr>
          <w:rFonts w:ascii="Arial" w:hAnsi="Arial" w:cs="Arial"/>
          <w:b/>
          <w:bCs/>
          <w:color w:val="231F20"/>
          <w:w w:val="95"/>
        </w:rPr>
        <w:t>Address:</w:t>
      </w:r>
      <w:r>
        <w:rPr>
          <w:rFonts w:ascii="Arial" w:hAnsi="Arial" w:cs="Arial"/>
          <w:b/>
          <w:bCs/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Manager,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Dreamcatcher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Charitable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Foundation,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8"/>
          <w:w w:val="95"/>
        </w:rPr>
        <w:t>P.O.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Box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659,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Ohsweken,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N0A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1M0</w:t>
      </w:r>
    </w:p>
    <w:p w:rsidR="00000000" w:rsidRDefault="00671198">
      <w:pPr>
        <w:pStyle w:val="BodyText"/>
        <w:kinsoku w:val="0"/>
        <w:overflowPunct w:val="0"/>
        <w:spacing w:before="44" w:line="285" w:lineRule="auto"/>
        <w:ind w:left="114" w:right="1715"/>
        <w:rPr>
          <w:color w:val="231F20"/>
        </w:rPr>
      </w:pPr>
      <w:r>
        <w:rPr>
          <w:rFonts w:ascii="Arial" w:hAnsi="Arial" w:cs="Arial"/>
          <w:b/>
          <w:bCs/>
          <w:color w:val="231F20"/>
          <w:w w:val="90"/>
        </w:rPr>
        <w:t>Courier</w:t>
      </w:r>
      <w:r>
        <w:rPr>
          <w:rFonts w:ascii="Arial" w:hAnsi="Arial" w:cs="Arial"/>
          <w:b/>
          <w:bCs/>
          <w:color w:val="231F20"/>
          <w:spacing w:val="-13"/>
          <w:w w:val="90"/>
        </w:rPr>
        <w:t xml:space="preserve"> </w:t>
      </w:r>
      <w:r>
        <w:rPr>
          <w:rFonts w:ascii="Arial" w:hAnsi="Arial" w:cs="Arial"/>
          <w:b/>
          <w:bCs/>
          <w:color w:val="231F20"/>
          <w:w w:val="90"/>
        </w:rPr>
        <w:t>Address:</w:t>
      </w:r>
      <w:r>
        <w:rPr>
          <w:rFonts w:ascii="Arial" w:hAnsi="Arial" w:cs="Arial"/>
          <w:b/>
          <w:bCs/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Iroquois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Lacrosse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Arena,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c/o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Dreamcatcher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Charitable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Foundation, </w:t>
      </w:r>
      <w:r>
        <w:rPr>
          <w:color w:val="231F20"/>
        </w:rPr>
        <w:t>3201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Line,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RR6,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Hagersville,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Ontario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N0A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1H0</w:t>
      </w:r>
    </w:p>
    <w:p w:rsidR="00000000" w:rsidRDefault="00671198">
      <w:pPr>
        <w:pStyle w:val="BodyText"/>
        <w:kinsoku w:val="0"/>
        <w:overflowPunct w:val="0"/>
        <w:spacing w:line="235" w:lineRule="exact"/>
        <w:ind w:left="114"/>
        <w:rPr>
          <w:color w:val="231F20"/>
          <w:w w:val="90"/>
        </w:rPr>
      </w:pPr>
      <w:r>
        <w:rPr>
          <w:color w:val="231F20"/>
          <w:w w:val="90"/>
        </w:rPr>
        <w:t xml:space="preserve">Telephone: (905) 768-8962 </w:t>
      </w:r>
      <w:r>
        <w:rPr>
          <w:color w:val="231F20"/>
          <w:w w:val="80"/>
        </w:rPr>
        <w:t xml:space="preserve">| </w:t>
      </w:r>
      <w:r>
        <w:rPr>
          <w:color w:val="231F20"/>
          <w:w w:val="90"/>
        </w:rPr>
        <w:t xml:space="preserve">Toll Free: 1-866-508-6795 </w:t>
      </w:r>
      <w:r>
        <w:rPr>
          <w:color w:val="231F20"/>
          <w:w w:val="80"/>
        </w:rPr>
        <w:t xml:space="preserve">| </w:t>
      </w:r>
      <w:r>
        <w:rPr>
          <w:color w:val="231F20"/>
          <w:w w:val="90"/>
        </w:rPr>
        <w:t>Fax: (905) 768-8963</w:t>
      </w:r>
    </w:p>
    <w:p w:rsidR="00000000" w:rsidRDefault="00671198">
      <w:pPr>
        <w:pStyle w:val="BodyText"/>
        <w:kinsoku w:val="0"/>
        <w:overflowPunct w:val="0"/>
        <w:spacing w:before="44"/>
        <w:ind w:left="115"/>
        <w:rPr>
          <w:color w:val="231F20"/>
          <w:w w:val="90"/>
        </w:rPr>
      </w:pPr>
      <w:r>
        <w:rPr>
          <w:color w:val="231F20"/>
          <w:w w:val="90"/>
        </w:rPr>
        <w:t xml:space="preserve">Website: </w:t>
      </w:r>
      <w:hyperlink r:id="rId4" w:history="1">
        <w:r>
          <w:rPr>
            <w:color w:val="231F20"/>
            <w:w w:val="90"/>
          </w:rPr>
          <w:t>www.dcfund.ca</w:t>
        </w:r>
      </w:hyperlink>
      <w:r>
        <w:rPr>
          <w:color w:val="231F20"/>
          <w:w w:val="90"/>
        </w:rPr>
        <w:t xml:space="preserve"> </w:t>
      </w:r>
      <w:r>
        <w:rPr>
          <w:color w:val="231F20"/>
          <w:w w:val="80"/>
        </w:rPr>
        <w:t xml:space="preserve">| </w:t>
      </w:r>
      <w:r>
        <w:rPr>
          <w:color w:val="231F20"/>
          <w:w w:val="90"/>
        </w:rPr>
        <w:t xml:space="preserve">Email: </w:t>
      </w:r>
      <w:hyperlink r:id="rId5" w:history="1">
        <w:r>
          <w:rPr>
            <w:color w:val="231F20"/>
            <w:w w:val="90"/>
          </w:rPr>
          <w:t>info@dcfund.ca</w:t>
        </w:r>
      </w:hyperlink>
    </w:p>
    <w:p w:rsidR="00000000" w:rsidRDefault="00671198">
      <w:pPr>
        <w:pStyle w:val="BodyText"/>
        <w:kinsoku w:val="0"/>
        <w:overflowPunct w:val="0"/>
      </w:pPr>
    </w:p>
    <w:p w:rsidR="00000000" w:rsidRDefault="00671198">
      <w:pPr>
        <w:pStyle w:val="BodyText"/>
        <w:kinsoku w:val="0"/>
        <w:overflowPunct w:val="0"/>
      </w:pPr>
    </w:p>
    <w:p w:rsidR="00000000" w:rsidRDefault="00671198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:rsidR="00671198" w:rsidRDefault="00671198">
      <w:pPr>
        <w:pStyle w:val="BodyText"/>
        <w:kinsoku w:val="0"/>
        <w:overflowPunct w:val="0"/>
        <w:spacing w:before="1"/>
        <w:ind w:left="1665"/>
        <w:rPr>
          <w:color w:val="939598"/>
          <w:w w:val="95"/>
          <w:sz w:val="22"/>
          <w:szCs w:val="22"/>
        </w:rPr>
      </w:pPr>
      <w:r>
        <w:rPr>
          <w:color w:val="939598"/>
          <w:w w:val="95"/>
          <w:sz w:val="22"/>
          <w:szCs w:val="22"/>
        </w:rPr>
        <w:t>Our Kids. Our Community. Our Future.</w:t>
      </w:r>
    </w:p>
    <w:sectPr w:rsidR="00671198">
      <w:type w:val="continuous"/>
      <w:pgSz w:w="12240" w:h="15840"/>
      <w:pgMar w:top="940" w:right="106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45"/>
    <w:rsid w:val="004E4D45"/>
    <w:rsid w:val="006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82CCB04-567A-4658-A126-09E133BB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" w:hAnsi="Lucida Sans" w:cs="Lucida Sans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17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dcfund.ca/" TargetMode="External" Type="http://schemas.openxmlformats.org/officeDocument/2006/relationships/hyperlink"/>
<Relationship Id="rId5" Target="mailto:info@dcfund.ca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454</Words>
  <Characters>2592</Characters>
  <Application/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DC</vt:lpstr>
    </vt:vector>
  </TitlesOfParts>
  <Company/>
  <LinksUpToDate>false</LinksUpToDate>
  <CharactersWithSpaces>3040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