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9"/>
        <w:ind w:left="1187" w:right="1187" w:firstLine="0"/>
        <w:jc w:val="center"/>
        <w:rPr>
          <w:b/>
          <w:sz w:val="24"/>
        </w:rPr>
      </w:pPr>
      <w:r>
        <w:rPr>
          <w:b/>
          <w:sz w:val="24"/>
        </w:rPr>
        <w:t>SAMPLE REFERENCE SHEET</w:t>
      </w:r>
    </w:p>
    <w:p>
      <w:pPr>
        <w:pStyle w:val="BodyText"/>
        <w:rPr>
          <w:b/>
        </w:rPr>
      </w:pPr>
    </w:p>
    <w:p>
      <w:pPr>
        <w:pStyle w:val="Heading1"/>
        <w:spacing w:line="320" w:lineRule="exact"/>
      </w:pPr>
      <w:r>
        <w:rPr/>
        <w:t>NAME</w:t>
      </w:r>
    </w:p>
    <w:p>
      <w:pPr>
        <w:pStyle w:val="BodyText"/>
        <w:spacing w:line="274" w:lineRule="exact"/>
        <w:ind w:left="1187" w:right="1187"/>
        <w:jc w:val="center"/>
      </w:pPr>
      <w:r>
        <w:rPr/>
        <w:t>22 Any Street</w:t>
      </w:r>
    </w:p>
    <w:p>
      <w:pPr>
        <w:pStyle w:val="BodyText"/>
        <w:ind w:left="3459" w:right="3457" w:hanging="2"/>
        <w:jc w:val="center"/>
      </w:pPr>
      <w:r>
        <w:rPr/>
        <w:t>Ithaca, NY 14850 Telephone Number e-mail address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33"/>
      </w:pPr>
      <w:r>
        <w:rPr/>
        <w:t>REFERENCES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ind w:left="3432" w:right="3022" w:hanging="394"/>
      </w:pPr>
      <w:r>
        <w:rPr/>
        <w:t>Professor Jeffrey Rachlinski Cornell Law School Myron Taylor Hall Ithaca, NY 14853</w:t>
      </w:r>
    </w:p>
    <w:p>
      <w:pPr>
        <w:pStyle w:val="BodyText"/>
        <w:ind w:left="1186" w:right="1187"/>
        <w:jc w:val="center"/>
      </w:pPr>
      <w:r>
        <w:rPr/>
        <w:t>607-255-5878</w:t>
      </w:r>
    </w:p>
    <w:p>
      <w:pPr>
        <w:pStyle w:val="BodyText"/>
        <w:ind w:left="1187" w:right="1187"/>
        <w:jc w:val="center"/>
      </w:pPr>
      <w:hyperlink r:id="rId5">
        <w:r>
          <w:rPr>
            <w:color w:val="0000FF"/>
            <w:u w:val="single" w:color="0000FF"/>
          </w:rPr>
          <w:t>jeffrey-rachlinski@lawschool.cornell.edu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before="90"/>
        <w:ind w:left="1186" w:right="1187"/>
        <w:jc w:val="center"/>
      </w:pPr>
      <w:r>
        <w:rPr/>
        <w:t>Joel Atlas</w:t>
      </w:r>
    </w:p>
    <w:p>
      <w:pPr>
        <w:pStyle w:val="BodyText"/>
        <w:ind w:left="1191" w:right="1187"/>
        <w:jc w:val="center"/>
      </w:pPr>
      <w:r>
        <w:rPr/>
        <w:t>Clinical Professor of Law and Director of The Lawyering Program Cornell Law School</w:t>
      </w:r>
    </w:p>
    <w:p>
      <w:pPr>
        <w:pStyle w:val="BodyText"/>
        <w:ind w:left="3485" w:right="3484"/>
        <w:jc w:val="center"/>
      </w:pPr>
      <w:r>
        <w:rPr/>
        <w:t>Myron Taylor Hall Ithaca, NY 14853</w:t>
      </w:r>
    </w:p>
    <w:p>
      <w:pPr>
        <w:pStyle w:val="BodyText"/>
        <w:ind w:left="1187" w:right="1187"/>
        <w:jc w:val="center"/>
      </w:pPr>
      <w:r>
        <w:rPr/>
        <w:t>(607) 255-1348</w:t>
      </w:r>
    </w:p>
    <w:p>
      <w:pPr>
        <w:pStyle w:val="BodyText"/>
        <w:ind w:left="1187" w:right="1187"/>
        <w:jc w:val="center"/>
      </w:pPr>
      <w:hyperlink r:id="rId6">
        <w:r>
          <w:rPr>
            <w:color w:val="0000FF"/>
            <w:u w:val="single" w:color="0000FF"/>
          </w:rPr>
          <w:t>jba23@cornell.edu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spacing w:before="90"/>
        <w:ind w:left="1187" w:right="1187"/>
        <w:jc w:val="center"/>
      </w:pPr>
      <w:r>
        <w:rPr/>
        <w:t>Ms. Carmalita Rodriguez</w:t>
      </w:r>
    </w:p>
    <w:p>
      <w:pPr>
        <w:pStyle w:val="BodyText"/>
        <w:ind w:left="1896" w:right="1896"/>
        <w:jc w:val="center"/>
      </w:pPr>
      <w:r>
        <w:rPr/>
        <w:t>(Formerly of Securities and Exchange Commission) White &amp; Case, LLP</w:t>
      </w:r>
    </w:p>
    <w:p>
      <w:pPr>
        <w:pStyle w:val="BodyText"/>
        <w:ind w:left="2959" w:right="2957"/>
        <w:jc w:val="center"/>
      </w:pPr>
      <w:r>
        <w:rPr/>
        <w:t>1155 Avenue of the Americas New York, NY 10036 </w:t>
      </w:r>
      <w:hyperlink r:id="rId7">
        <w:r>
          <w:rPr>
            <w:color w:val="0000FF"/>
            <w:u w:val="single" w:color="0000FF"/>
          </w:rPr>
          <w:t>crodriguez@whitecase.com</w:t>
        </w:r>
      </w:hyperlink>
    </w:p>
    <w:sectPr>
      <w:type w:val="continuous"/>
      <w:pgSz w:w="12240" w:h="15840"/>
      <w:pgMar w:top="136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"/>
      <w:ind w:left="1187" w:right="1187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ailto:jeffrey-rachlinski@lawschool.cornell.edu" TargetMode="External" Type="http://schemas.openxmlformats.org/officeDocument/2006/relationships/hyperlink"/>
<Relationship Id="rId6" Target="mailto:jba23@cornell.edu" TargetMode="External" Type="http://schemas.openxmlformats.org/officeDocument/2006/relationships/hyperlink"/>
<Relationship Id="rId7" Target="mailto:crodriguez@whitecase.com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