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0"/>
        <w:rPr>
          <w:rFonts w:ascii="Times New Roman"/>
          <w:sz w:val="20"/>
        </w:rPr>
      </w:pPr>
      <w:r>
        <w:rPr>
          <w:rFonts w:ascii="Times New Roman"/>
          <w:sz w:val="20"/>
        </w:rPr>
        <w:drawing>
          <wp:inline distT="0" distB="0" distL="0" distR="0">
            <wp:extent cx="2857500" cy="847725"/>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857500" cy="847725"/>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0"/>
        </w:rPr>
      </w:pPr>
    </w:p>
    <w:p>
      <w:pPr>
        <w:spacing w:before="99"/>
        <w:ind w:left="234" w:right="0" w:firstLine="0"/>
        <w:jc w:val="center"/>
        <w:rPr>
          <w:rFonts w:ascii="Microsoft Sans Serif"/>
          <w:sz w:val="20"/>
        </w:rPr>
      </w:pPr>
      <w:r>
        <w:rPr>
          <w:rFonts w:ascii="Microsoft Sans Serif"/>
          <w:w w:val="99"/>
          <w:sz w:val="20"/>
        </w:rPr>
        <w:t> </w:t>
      </w:r>
    </w:p>
    <w:p>
      <w:pPr>
        <w:pStyle w:val="BodyText"/>
        <w:spacing w:line="543" w:lineRule="exact" w:before="3"/>
        <w:ind w:left="309"/>
        <w:jc w:val="center"/>
      </w:pPr>
      <w:r>
        <w:rPr/>
        <w:t> </w:t>
      </w:r>
    </w:p>
    <w:p>
      <w:pPr>
        <w:pStyle w:val="BodyText"/>
        <w:spacing w:line="542" w:lineRule="exact"/>
        <w:ind w:left="309"/>
        <w:jc w:val="center"/>
      </w:pPr>
      <w:r>
        <w:rPr/>
        <w:t> </w:t>
      </w:r>
    </w:p>
    <w:p>
      <w:pPr>
        <w:pStyle w:val="BodyText"/>
        <w:spacing w:line="543" w:lineRule="exact"/>
        <w:ind w:left="309"/>
        <w:jc w:val="center"/>
      </w:pPr>
      <w:r>
        <w:rPr/>
        <w:t> </w:t>
      </w:r>
    </w:p>
    <w:p>
      <w:pPr>
        <w:pStyle w:val="BodyText"/>
        <w:spacing w:line="543" w:lineRule="exact" w:before="1"/>
        <w:ind w:left="309"/>
        <w:jc w:val="center"/>
      </w:pPr>
      <w:r>
        <w:rPr/>
        <w:t> </w:t>
      </w:r>
    </w:p>
    <w:p>
      <w:pPr>
        <w:pStyle w:val="BodyText"/>
        <w:spacing w:line="543" w:lineRule="exact"/>
        <w:ind w:left="1302" w:right="993"/>
        <w:jc w:val="center"/>
      </w:pPr>
      <w:r>
        <w:rPr/>
        <w:t>Metric Reference Sheet Template </w:t>
      </w:r>
    </w:p>
    <w:p>
      <w:pPr>
        <w:spacing w:line="452" w:lineRule="exact" w:before="1"/>
        <w:ind w:left="288" w:right="0" w:firstLine="0"/>
        <w:jc w:val="center"/>
        <w:rPr>
          <w:rFonts w:ascii="Microsoft Sans Serif"/>
          <w:sz w:val="40"/>
        </w:rPr>
      </w:pPr>
      <w:r>
        <w:rPr>
          <w:rFonts w:ascii="Microsoft Sans Serif"/>
          <w:w w:val="100"/>
          <w:sz w:val="40"/>
        </w:rPr>
        <w:t> </w:t>
      </w:r>
    </w:p>
    <w:p>
      <w:pPr>
        <w:spacing w:line="452" w:lineRule="exact" w:before="0"/>
        <w:ind w:left="1279" w:right="993" w:firstLine="0"/>
        <w:jc w:val="center"/>
        <w:rPr>
          <w:rFonts w:ascii="Microsoft Sans Serif"/>
          <w:sz w:val="40"/>
        </w:rPr>
      </w:pPr>
      <w:r>
        <w:rPr>
          <w:rFonts w:ascii="Microsoft Sans Serif"/>
          <w:sz w:val="40"/>
        </w:rPr>
        <w:t>An Additional Help for ADS Chapter 597 </w:t>
      </w:r>
    </w:p>
    <w:p>
      <w:pPr>
        <w:pStyle w:val="BodyText"/>
        <w:spacing w:line="543" w:lineRule="exact" w:before="2"/>
        <w:ind w:left="309"/>
        <w:jc w:val="center"/>
      </w:pPr>
      <w:r>
        <w:rPr/>
        <w:t> </w:t>
      </w:r>
    </w:p>
    <w:p>
      <w:pPr>
        <w:pStyle w:val="BodyText"/>
        <w:spacing w:line="543" w:lineRule="exact"/>
        <w:ind w:left="309"/>
        <w:jc w:val="center"/>
      </w:pPr>
      <w:r>
        <w:rPr/>
        <w:t> </w:t>
      </w:r>
    </w:p>
    <w:p>
      <w:pPr>
        <w:pStyle w:val="BodyText"/>
        <w:spacing w:before="2"/>
        <w:ind w:left="309"/>
        <w:jc w:val="center"/>
      </w:pPr>
      <w:r>
        <w:rPr/>
        <w:t> </w:t>
      </w: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
        <w:gridCol w:w="720"/>
        <w:gridCol w:w="720"/>
        <w:gridCol w:w="720"/>
        <w:gridCol w:w="720"/>
        <w:gridCol w:w="720"/>
        <w:gridCol w:w="704"/>
        <w:gridCol w:w="4537"/>
      </w:tblGrid>
      <w:tr>
        <w:trPr>
          <w:trHeight w:val="3020" w:hRule="atLeast"/>
        </w:trPr>
        <w:tc>
          <w:tcPr>
            <w:tcW w:w="447" w:type="dxa"/>
          </w:tcPr>
          <w:p>
            <w:pPr>
              <w:pStyle w:val="TableParagraph"/>
              <w:spacing w:line="181" w:lineRule="exact"/>
              <w:ind w:left="50"/>
              <w:rPr>
                <w:rFonts w:ascii="Microsoft Sans Serif"/>
                <w:sz w:val="16"/>
              </w:rPr>
            </w:pPr>
            <w:r>
              <w:rPr>
                <w:rFonts w:ascii="Microsoft Sans Serif"/>
                <w:w w:val="100"/>
                <w:sz w:val="16"/>
              </w:rPr>
              <w:t> </w:t>
            </w:r>
          </w:p>
          <w:p>
            <w:pPr>
              <w:pStyle w:val="TableParagraph"/>
              <w:spacing w:line="181" w:lineRule="exact"/>
              <w:ind w:left="50"/>
              <w:rPr>
                <w:rFonts w:ascii="Microsoft Sans Serif"/>
                <w:sz w:val="16"/>
              </w:rPr>
            </w:pPr>
            <w:r>
              <w:rPr>
                <w:rFonts w:ascii="Microsoft Sans Serif"/>
                <w:w w:val="100"/>
                <w:sz w:val="16"/>
              </w:rPr>
              <w:t> </w:t>
            </w:r>
          </w:p>
          <w:p>
            <w:pPr>
              <w:pStyle w:val="TableParagraph"/>
              <w:spacing w:line="181" w:lineRule="exact" w:before="2"/>
              <w:ind w:left="50"/>
              <w:rPr>
                <w:rFonts w:ascii="Microsoft Sans Serif"/>
                <w:sz w:val="16"/>
              </w:rPr>
            </w:pPr>
            <w:r>
              <w:rPr>
                <w:rFonts w:ascii="Microsoft Sans Serif"/>
                <w:w w:val="100"/>
                <w:sz w:val="16"/>
              </w:rPr>
              <w:t> </w:t>
            </w:r>
          </w:p>
          <w:p>
            <w:pPr>
              <w:pStyle w:val="TableParagraph"/>
              <w:spacing w:line="181" w:lineRule="exact"/>
              <w:ind w:left="50"/>
              <w:rPr>
                <w:rFonts w:ascii="Microsoft Sans Serif"/>
                <w:sz w:val="16"/>
              </w:rPr>
            </w:pPr>
            <w:r>
              <w:rPr>
                <w:rFonts w:ascii="Microsoft Sans Serif"/>
                <w:w w:val="100"/>
                <w:sz w:val="16"/>
              </w:rPr>
              <w:t> </w:t>
            </w:r>
          </w:p>
          <w:p>
            <w:pPr>
              <w:pStyle w:val="TableParagraph"/>
              <w:spacing w:line="181" w:lineRule="exact" w:before="1"/>
              <w:ind w:left="50"/>
              <w:rPr>
                <w:rFonts w:ascii="Microsoft Sans Serif"/>
                <w:sz w:val="16"/>
              </w:rPr>
            </w:pPr>
            <w:r>
              <w:rPr>
                <w:rFonts w:ascii="Microsoft Sans Serif"/>
                <w:w w:val="100"/>
                <w:sz w:val="16"/>
              </w:rPr>
              <w:t> </w:t>
            </w:r>
          </w:p>
          <w:p>
            <w:pPr>
              <w:pStyle w:val="TableParagraph"/>
              <w:spacing w:line="181" w:lineRule="exact"/>
              <w:ind w:left="50"/>
              <w:rPr>
                <w:rFonts w:ascii="Microsoft Sans Serif"/>
                <w:sz w:val="16"/>
              </w:rPr>
            </w:pPr>
            <w:r>
              <w:rPr>
                <w:rFonts w:ascii="Microsoft Sans Serif"/>
                <w:w w:val="100"/>
                <w:sz w:val="16"/>
              </w:rPr>
              <w:t> </w:t>
            </w:r>
          </w:p>
          <w:p>
            <w:pPr>
              <w:pStyle w:val="TableParagraph"/>
              <w:spacing w:line="181" w:lineRule="exact" w:before="1"/>
              <w:ind w:left="50"/>
              <w:rPr>
                <w:rFonts w:ascii="Microsoft Sans Serif"/>
                <w:sz w:val="16"/>
              </w:rPr>
            </w:pPr>
            <w:r>
              <w:rPr>
                <w:rFonts w:ascii="Microsoft Sans Serif"/>
                <w:w w:val="100"/>
                <w:sz w:val="16"/>
              </w:rPr>
              <w:t> </w:t>
            </w:r>
          </w:p>
          <w:p>
            <w:pPr>
              <w:pStyle w:val="TableParagraph"/>
              <w:spacing w:line="181" w:lineRule="exact"/>
              <w:ind w:left="50"/>
              <w:rPr>
                <w:rFonts w:ascii="Microsoft Sans Serif"/>
                <w:sz w:val="16"/>
              </w:rPr>
            </w:pPr>
            <w:r>
              <w:rPr>
                <w:rFonts w:ascii="Microsoft Sans Serif"/>
                <w:w w:val="100"/>
                <w:sz w:val="16"/>
              </w:rPr>
              <w:t> </w:t>
            </w:r>
          </w:p>
          <w:p>
            <w:pPr>
              <w:pStyle w:val="TableParagraph"/>
              <w:spacing w:line="181" w:lineRule="exact" w:before="2"/>
              <w:ind w:left="50"/>
              <w:rPr>
                <w:rFonts w:ascii="Microsoft Sans Serif"/>
                <w:sz w:val="16"/>
              </w:rPr>
            </w:pPr>
            <w:r>
              <w:rPr>
                <w:rFonts w:ascii="Microsoft Sans Serif"/>
                <w:w w:val="100"/>
                <w:sz w:val="16"/>
              </w:rPr>
              <w:t> </w:t>
            </w:r>
          </w:p>
          <w:p>
            <w:pPr>
              <w:pStyle w:val="TableParagraph"/>
              <w:spacing w:line="181" w:lineRule="exact"/>
              <w:ind w:left="50"/>
              <w:rPr>
                <w:rFonts w:ascii="Microsoft Sans Serif"/>
                <w:sz w:val="16"/>
              </w:rPr>
            </w:pPr>
            <w:r>
              <w:rPr>
                <w:rFonts w:ascii="Microsoft Sans Serif"/>
                <w:w w:val="100"/>
                <w:sz w:val="16"/>
              </w:rPr>
              <w:t> </w:t>
            </w:r>
          </w:p>
          <w:p>
            <w:pPr>
              <w:pStyle w:val="TableParagraph"/>
              <w:spacing w:line="181" w:lineRule="exact" w:before="2"/>
              <w:ind w:left="50"/>
              <w:rPr>
                <w:rFonts w:ascii="Microsoft Sans Serif"/>
                <w:sz w:val="16"/>
              </w:rPr>
            </w:pPr>
            <w:r>
              <w:rPr>
                <w:rFonts w:ascii="Microsoft Sans Serif"/>
                <w:w w:val="100"/>
                <w:sz w:val="16"/>
              </w:rPr>
              <w:t> </w:t>
            </w:r>
          </w:p>
          <w:p>
            <w:pPr>
              <w:pStyle w:val="TableParagraph"/>
              <w:spacing w:line="180" w:lineRule="exact"/>
              <w:ind w:left="50"/>
              <w:rPr>
                <w:rFonts w:ascii="Microsoft Sans Serif"/>
                <w:sz w:val="16"/>
              </w:rPr>
            </w:pPr>
            <w:r>
              <w:rPr>
                <w:rFonts w:ascii="Microsoft Sans Serif"/>
                <w:w w:val="100"/>
                <w:sz w:val="16"/>
              </w:rPr>
              <w:t> </w:t>
            </w:r>
          </w:p>
          <w:p>
            <w:pPr>
              <w:pStyle w:val="TableParagraph"/>
              <w:spacing w:line="181" w:lineRule="exact"/>
              <w:ind w:left="50"/>
              <w:rPr>
                <w:rFonts w:ascii="Microsoft Sans Serif"/>
                <w:sz w:val="16"/>
              </w:rPr>
            </w:pPr>
            <w:r>
              <w:rPr>
                <w:rFonts w:ascii="Microsoft Sans Serif"/>
                <w:w w:val="100"/>
                <w:sz w:val="16"/>
              </w:rPr>
              <w:t> </w:t>
            </w:r>
          </w:p>
          <w:p>
            <w:pPr>
              <w:pStyle w:val="TableParagraph"/>
              <w:spacing w:line="181" w:lineRule="exact" w:before="1"/>
              <w:ind w:left="50"/>
              <w:rPr>
                <w:rFonts w:ascii="Microsoft Sans Serif"/>
                <w:sz w:val="16"/>
              </w:rPr>
            </w:pPr>
            <w:r>
              <w:rPr>
                <w:rFonts w:ascii="Microsoft Sans Serif"/>
                <w:w w:val="100"/>
                <w:sz w:val="16"/>
              </w:rPr>
              <w:t> </w:t>
            </w:r>
          </w:p>
          <w:p>
            <w:pPr>
              <w:pStyle w:val="TableParagraph"/>
              <w:spacing w:line="181" w:lineRule="exact"/>
              <w:ind w:left="50"/>
              <w:rPr>
                <w:rFonts w:ascii="Microsoft Sans Serif"/>
                <w:sz w:val="16"/>
              </w:rPr>
            </w:pPr>
            <w:r>
              <w:rPr>
                <w:rFonts w:ascii="Microsoft Sans Serif"/>
                <w:w w:val="100"/>
                <w:sz w:val="16"/>
              </w:rPr>
              <w:t> </w:t>
            </w:r>
          </w:p>
          <w:p>
            <w:pPr>
              <w:pStyle w:val="TableParagraph"/>
              <w:spacing w:before="114"/>
              <w:ind w:left="50"/>
              <w:rPr>
                <w:rFonts w:ascii="Microsoft Sans Serif"/>
                <w:sz w:val="16"/>
              </w:rPr>
            </w:pPr>
            <w:r>
              <w:rPr>
                <w:rFonts w:ascii="Microsoft Sans Serif"/>
                <w:w w:val="100"/>
                <w:sz w:val="16"/>
              </w:rPr>
              <w:t> </w:t>
            </w:r>
          </w:p>
        </w:tc>
        <w:tc>
          <w:tcPr>
            <w:tcW w:w="720" w:type="dxa"/>
          </w:tcPr>
          <w:p>
            <w:pPr>
              <w:pStyle w:val="TableParagraph"/>
              <w:ind w:right="29"/>
              <w:jc w:val="center"/>
              <w:rPr>
                <w:rFonts w:ascii="Microsoft Sans Serif"/>
                <w:sz w:val="16"/>
              </w:rPr>
            </w:pPr>
            <w:r>
              <w:rPr>
                <w:rFonts w:ascii="Microsoft Sans Serif"/>
                <w:w w:val="100"/>
                <w:sz w:val="16"/>
              </w:rPr>
              <w:t> </w:t>
            </w: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spacing w:before="11"/>
              <w:rPr>
                <w:rFonts w:ascii="Microsoft Sans Serif"/>
                <w:sz w:val="17"/>
              </w:rPr>
            </w:pPr>
          </w:p>
          <w:p>
            <w:pPr>
              <w:pStyle w:val="TableParagraph"/>
              <w:ind w:right="29"/>
              <w:jc w:val="center"/>
              <w:rPr>
                <w:rFonts w:ascii="Microsoft Sans Serif"/>
                <w:sz w:val="16"/>
              </w:rPr>
            </w:pPr>
            <w:r>
              <w:rPr>
                <w:rFonts w:ascii="Microsoft Sans Serif"/>
                <w:w w:val="100"/>
                <w:sz w:val="16"/>
              </w:rPr>
              <w:t> </w:t>
            </w:r>
          </w:p>
        </w:tc>
        <w:tc>
          <w:tcPr>
            <w:tcW w:w="720" w:type="dxa"/>
          </w:tcPr>
          <w:p>
            <w:pPr>
              <w:pStyle w:val="TableParagraph"/>
              <w:ind w:right="29"/>
              <w:jc w:val="center"/>
              <w:rPr>
                <w:rFonts w:ascii="Microsoft Sans Serif"/>
                <w:sz w:val="16"/>
              </w:rPr>
            </w:pPr>
            <w:r>
              <w:rPr>
                <w:rFonts w:ascii="Microsoft Sans Serif"/>
                <w:w w:val="100"/>
                <w:sz w:val="16"/>
              </w:rPr>
              <w:t> </w:t>
            </w: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spacing w:before="11"/>
              <w:rPr>
                <w:rFonts w:ascii="Microsoft Sans Serif"/>
                <w:sz w:val="17"/>
              </w:rPr>
            </w:pPr>
          </w:p>
          <w:p>
            <w:pPr>
              <w:pStyle w:val="TableParagraph"/>
              <w:ind w:right="29"/>
              <w:jc w:val="center"/>
              <w:rPr>
                <w:rFonts w:ascii="Microsoft Sans Serif"/>
                <w:sz w:val="16"/>
              </w:rPr>
            </w:pPr>
            <w:r>
              <w:rPr>
                <w:rFonts w:ascii="Microsoft Sans Serif"/>
                <w:w w:val="100"/>
                <w:sz w:val="16"/>
              </w:rPr>
              <w:t> </w:t>
            </w:r>
          </w:p>
        </w:tc>
        <w:tc>
          <w:tcPr>
            <w:tcW w:w="720" w:type="dxa"/>
          </w:tcPr>
          <w:p>
            <w:pPr>
              <w:pStyle w:val="TableParagraph"/>
              <w:ind w:right="30"/>
              <w:jc w:val="center"/>
              <w:rPr>
                <w:rFonts w:ascii="Microsoft Sans Serif"/>
                <w:sz w:val="16"/>
              </w:rPr>
            </w:pPr>
            <w:r>
              <w:rPr>
                <w:rFonts w:ascii="Microsoft Sans Serif"/>
                <w:w w:val="100"/>
                <w:sz w:val="16"/>
              </w:rPr>
              <w:t> </w:t>
            </w: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spacing w:before="11"/>
              <w:rPr>
                <w:rFonts w:ascii="Microsoft Sans Serif"/>
                <w:sz w:val="17"/>
              </w:rPr>
            </w:pPr>
          </w:p>
          <w:p>
            <w:pPr>
              <w:pStyle w:val="TableParagraph"/>
              <w:ind w:right="30"/>
              <w:jc w:val="center"/>
              <w:rPr>
                <w:rFonts w:ascii="Microsoft Sans Serif"/>
                <w:sz w:val="16"/>
              </w:rPr>
            </w:pPr>
            <w:r>
              <w:rPr>
                <w:rFonts w:ascii="Microsoft Sans Serif"/>
                <w:w w:val="100"/>
                <w:sz w:val="16"/>
              </w:rPr>
              <w:t> </w:t>
            </w:r>
          </w:p>
        </w:tc>
        <w:tc>
          <w:tcPr>
            <w:tcW w:w="720" w:type="dxa"/>
          </w:tcPr>
          <w:p>
            <w:pPr>
              <w:pStyle w:val="TableParagraph"/>
              <w:ind w:right="29"/>
              <w:jc w:val="center"/>
              <w:rPr>
                <w:rFonts w:ascii="Microsoft Sans Serif"/>
                <w:sz w:val="16"/>
              </w:rPr>
            </w:pPr>
            <w:r>
              <w:rPr>
                <w:rFonts w:ascii="Microsoft Sans Serif"/>
                <w:w w:val="100"/>
                <w:sz w:val="16"/>
              </w:rPr>
              <w:t> </w:t>
            </w: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spacing w:before="11"/>
              <w:rPr>
                <w:rFonts w:ascii="Microsoft Sans Serif"/>
                <w:sz w:val="17"/>
              </w:rPr>
            </w:pPr>
          </w:p>
          <w:p>
            <w:pPr>
              <w:pStyle w:val="TableParagraph"/>
              <w:ind w:right="29"/>
              <w:jc w:val="center"/>
              <w:rPr>
                <w:rFonts w:ascii="Microsoft Sans Serif"/>
                <w:sz w:val="16"/>
              </w:rPr>
            </w:pPr>
            <w:r>
              <w:rPr>
                <w:rFonts w:ascii="Microsoft Sans Serif"/>
                <w:w w:val="100"/>
                <w:sz w:val="16"/>
              </w:rPr>
              <w:t> </w:t>
            </w:r>
          </w:p>
        </w:tc>
        <w:tc>
          <w:tcPr>
            <w:tcW w:w="720" w:type="dxa"/>
          </w:tcPr>
          <w:p>
            <w:pPr>
              <w:pStyle w:val="TableParagraph"/>
              <w:ind w:right="29"/>
              <w:jc w:val="center"/>
              <w:rPr>
                <w:rFonts w:ascii="Microsoft Sans Serif"/>
                <w:sz w:val="16"/>
              </w:rPr>
            </w:pPr>
            <w:r>
              <w:rPr>
                <w:rFonts w:ascii="Microsoft Sans Serif"/>
                <w:w w:val="100"/>
                <w:sz w:val="16"/>
              </w:rPr>
              <w:t> </w:t>
            </w: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spacing w:before="11"/>
              <w:rPr>
                <w:rFonts w:ascii="Microsoft Sans Serif"/>
                <w:sz w:val="17"/>
              </w:rPr>
            </w:pPr>
          </w:p>
          <w:p>
            <w:pPr>
              <w:pStyle w:val="TableParagraph"/>
              <w:ind w:right="29"/>
              <w:jc w:val="center"/>
              <w:rPr>
                <w:rFonts w:ascii="Microsoft Sans Serif"/>
                <w:sz w:val="16"/>
              </w:rPr>
            </w:pPr>
            <w:r>
              <w:rPr>
                <w:rFonts w:ascii="Microsoft Sans Serif"/>
                <w:w w:val="100"/>
                <w:sz w:val="16"/>
              </w:rPr>
              <w:t> </w:t>
            </w:r>
          </w:p>
        </w:tc>
        <w:tc>
          <w:tcPr>
            <w:tcW w:w="704" w:type="dxa"/>
          </w:tcPr>
          <w:p>
            <w:pPr>
              <w:pStyle w:val="TableParagraph"/>
              <w:ind w:right="13"/>
              <w:jc w:val="center"/>
              <w:rPr>
                <w:rFonts w:ascii="Microsoft Sans Serif"/>
                <w:sz w:val="16"/>
              </w:rPr>
            </w:pPr>
            <w:r>
              <w:rPr>
                <w:rFonts w:ascii="Microsoft Sans Serif"/>
                <w:w w:val="100"/>
                <w:sz w:val="16"/>
              </w:rPr>
              <w:t> </w:t>
            </w: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spacing w:before="11"/>
              <w:rPr>
                <w:rFonts w:ascii="Microsoft Sans Serif"/>
                <w:sz w:val="17"/>
              </w:rPr>
            </w:pPr>
          </w:p>
          <w:p>
            <w:pPr>
              <w:pStyle w:val="TableParagraph"/>
              <w:ind w:right="13"/>
              <w:jc w:val="center"/>
              <w:rPr>
                <w:rFonts w:ascii="Microsoft Sans Serif"/>
                <w:sz w:val="16"/>
              </w:rPr>
            </w:pPr>
            <w:r>
              <w:rPr>
                <w:rFonts w:ascii="Microsoft Sans Serif"/>
                <w:w w:val="100"/>
                <w:sz w:val="16"/>
              </w:rPr>
              <w:t> </w:t>
            </w:r>
          </w:p>
        </w:tc>
        <w:tc>
          <w:tcPr>
            <w:tcW w:w="4537" w:type="dxa"/>
          </w:tcPr>
          <w:p>
            <w:pPr>
              <w:pStyle w:val="TableParagraph"/>
              <w:ind w:left="338"/>
              <w:rPr>
                <w:rFonts w:ascii="Microsoft Sans Serif"/>
                <w:sz w:val="16"/>
              </w:rPr>
            </w:pPr>
            <w:r>
              <w:rPr>
                <w:rFonts w:ascii="Microsoft Sans Serif"/>
                <w:w w:val="100"/>
                <w:sz w:val="16"/>
              </w:rPr>
              <w:t> </w:t>
            </w: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rPr>
                <w:rFonts w:ascii="Microsoft Sans Serif"/>
                <w:sz w:val="18"/>
              </w:rPr>
            </w:pPr>
          </w:p>
          <w:p>
            <w:pPr>
              <w:pStyle w:val="TableParagraph"/>
              <w:spacing w:before="2"/>
              <w:rPr>
                <w:rFonts w:ascii="Microsoft Sans Serif"/>
                <w:sz w:val="26"/>
              </w:rPr>
            </w:pPr>
          </w:p>
          <w:p>
            <w:pPr>
              <w:pStyle w:val="TableParagraph"/>
              <w:tabs>
                <w:tab w:pos="698" w:val="left" w:leader="none"/>
              </w:tabs>
              <w:spacing w:line="297" w:lineRule="exact"/>
              <w:ind w:left="338"/>
              <w:rPr>
                <w:rFonts w:ascii="Microsoft Sans Serif"/>
                <w:sz w:val="28"/>
              </w:rPr>
            </w:pPr>
            <w:r>
              <w:rPr>
                <w:rFonts w:ascii="Microsoft Sans Serif"/>
                <w:w w:val="100"/>
                <w:sz w:val="16"/>
              </w:rPr>
              <w:t> </w:t>
            </w:r>
            <w:r>
              <w:rPr>
                <w:rFonts w:ascii="Microsoft Sans Serif"/>
                <w:sz w:val="16"/>
              </w:rPr>
              <w:tab/>
            </w:r>
            <w:r>
              <w:rPr>
                <w:rFonts w:ascii="Microsoft Sans Serif"/>
                <w:sz w:val="28"/>
              </w:rPr>
              <w:t>New Edition Date:</w:t>
            </w:r>
            <w:r>
              <w:rPr>
                <w:rFonts w:ascii="Microsoft Sans Serif"/>
                <w:spacing w:val="-19"/>
                <w:sz w:val="28"/>
              </w:rPr>
              <w:t> </w:t>
            </w:r>
            <w:r>
              <w:rPr>
                <w:rFonts w:ascii="Microsoft Sans Serif"/>
                <w:sz w:val="28"/>
              </w:rPr>
              <w:t>06/09/2014 </w:t>
            </w:r>
          </w:p>
        </w:tc>
      </w:tr>
      <w:tr>
        <w:trPr>
          <w:trHeight w:val="300" w:hRule="atLeast"/>
        </w:trPr>
        <w:tc>
          <w:tcPr>
            <w:tcW w:w="447" w:type="dxa"/>
          </w:tcPr>
          <w:p>
            <w:pPr>
              <w:pStyle w:val="TableParagraph"/>
              <w:spacing w:line="297" w:lineRule="exact"/>
              <w:ind w:left="50"/>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5241" w:type="dxa"/>
            <w:gridSpan w:val="2"/>
          </w:tcPr>
          <w:p>
            <w:pPr>
              <w:pStyle w:val="TableParagraph"/>
              <w:spacing w:line="297" w:lineRule="exact"/>
              <w:ind w:left="322"/>
              <w:rPr>
                <w:rFonts w:ascii="Microsoft Sans Serif"/>
                <w:sz w:val="28"/>
              </w:rPr>
            </w:pPr>
            <w:r>
              <w:rPr>
                <w:rFonts w:ascii="Microsoft Sans Serif"/>
                <w:w w:val="100"/>
                <w:sz w:val="28"/>
              </w:rPr>
              <w:t>               </w:t>
            </w:r>
            <w:r>
              <w:rPr>
                <w:rFonts w:ascii="Microsoft Sans Serif"/>
                <w:sz w:val="28"/>
              </w:rPr>
              <w:t>Responsible Office: M/MPBP </w:t>
            </w:r>
          </w:p>
        </w:tc>
      </w:tr>
      <w:tr>
        <w:trPr>
          <w:trHeight w:val="300" w:hRule="atLeast"/>
        </w:trPr>
        <w:tc>
          <w:tcPr>
            <w:tcW w:w="447" w:type="dxa"/>
          </w:tcPr>
          <w:p>
            <w:pPr>
              <w:pStyle w:val="TableParagraph"/>
              <w:spacing w:line="297" w:lineRule="exact"/>
              <w:ind w:left="50"/>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720" w:type="dxa"/>
          </w:tcPr>
          <w:p>
            <w:pPr>
              <w:pStyle w:val="TableParagraph"/>
              <w:spacing w:line="297" w:lineRule="exact"/>
              <w:jc w:val="center"/>
              <w:rPr>
                <w:rFonts w:ascii="Microsoft Sans Serif"/>
                <w:sz w:val="28"/>
              </w:rPr>
            </w:pPr>
            <w:r>
              <w:rPr>
                <w:rFonts w:ascii="Microsoft Sans Serif"/>
                <w:w w:val="100"/>
                <w:sz w:val="28"/>
              </w:rPr>
              <w:t> </w:t>
            </w:r>
          </w:p>
        </w:tc>
        <w:tc>
          <w:tcPr>
            <w:tcW w:w="5241" w:type="dxa"/>
            <w:gridSpan w:val="2"/>
          </w:tcPr>
          <w:p>
            <w:pPr>
              <w:pStyle w:val="TableParagraph"/>
              <w:spacing w:line="297" w:lineRule="exact"/>
              <w:ind w:left="322"/>
              <w:rPr>
                <w:rFonts w:ascii="Microsoft Sans Serif"/>
                <w:sz w:val="28"/>
              </w:rPr>
            </w:pPr>
            <w:r>
              <w:rPr>
                <w:rFonts w:ascii="Microsoft Sans Serif"/>
                <w:w w:val="100"/>
                <w:sz w:val="28"/>
              </w:rPr>
              <w:t>               </w:t>
            </w:r>
            <w:r>
              <w:rPr>
                <w:rFonts w:ascii="Microsoft Sans Serif"/>
                <w:sz w:val="28"/>
              </w:rPr>
              <w:t>File Name: 597sae_060914</w:t>
            </w:r>
          </w:p>
        </w:tc>
      </w:tr>
    </w:tbl>
    <w:p>
      <w:pPr>
        <w:spacing w:after="0" w:line="297" w:lineRule="exact"/>
        <w:rPr>
          <w:rFonts w:ascii="Microsoft Sans Serif"/>
          <w:sz w:val="28"/>
        </w:rPr>
        <w:sectPr>
          <w:type w:val="continuous"/>
          <w:pgSz w:w="12240" w:h="15840"/>
          <w:pgMar w:top="1440" w:bottom="280" w:left="1280" w:right="1460"/>
        </w:sectPr>
      </w:pPr>
    </w:p>
    <w:p>
      <w:pPr>
        <w:pStyle w:val="BodyText"/>
        <w:spacing w:before="10"/>
        <w:rPr>
          <w:sz w:val="13"/>
        </w:rPr>
      </w:pPr>
    </w:p>
    <w:p>
      <w:pPr>
        <w:pStyle w:val="BodyText"/>
        <w:spacing w:before="3"/>
        <w:ind w:left="1605"/>
        <w:rPr>
          <w:rFonts w:ascii="Calibri"/>
        </w:rPr>
      </w:pPr>
      <w:bookmarkStart w:name="Metric Reference Sheet Template" w:id="1"/>
      <w:bookmarkEnd w:id="1"/>
      <w:r>
        <w:rPr/>
      </w:r>
      <w:r>
        <w:rPr>
          <w:rFonts w:ascii="Calibri"/>
          <w:color w:val="16365D"/>
        </w:rPr>
        <w:t>Metric Reference Sheet Template</w:t>
      </w:r>
    </w:p>
    <w:p>
      <w:pPr>
        <w:spacing w:line="240" w:lineRule="auto" w:before="10" w:after="0"/>
        <w:rPr>
          <w:sz w:val="24"/>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4"/>
        <w:gridCol w:w="1964"/>
        <w:gridCol w:w="1961"/>
        <w:gridCol w:w="4023"/>
      </w:tblGrid>
      <w:tr>
        <w:trPr>
          <w:trHeight w:val="240" w:hRule="atLeast"/>
        </w:trPr>
        <w:tc>
          <w:tcPr>
            <w:tcW w:w="9472" w:type="dxa"/>
            <w:gridSpan w:val="4"/>
            <w:tcBorders>
              <w:top w:val="nil"/>
              <w:left w:val="nil"/>
              <w:bottom w:val="nil"/>
              <w:right w:val="nil"/>
            </w:tcBorders>
            <w:shd w:val="clear" w:color="auto" w:fill="000000"/>
          </w:tcPr>
          <w:p>
            <w:pPr>
              <w:pStyle w:val="TableParagraph"/>
              <w:spacing w:line="225" w:lineRule="exact"/>
              <w:ind w:left="3223" w:right="3225"/>
              <w:jc w:val="center"/>
              <w:rPr>
                <w:b/>
                <w:sz w:val="20"/>
              </w:rPr>
            </w:pPr>
            <w:r>
              <w:rPr>
                <w:b/>
                <w:color w:val="FFFFFF"/>
                <w:sz w:val="20"/>
              </w:rPr>
              <w:t>Metric Reference Sheet Template</w:t>
            </w:r>
          </w:p>
        </w:tc>
      </w:tr>
      <w:tr>
        <w:trPr>
          <w:trHeight w:val="500" w:hRule="atLeast"/>
        </w:trPr>
        <w:tc>
          <w:tcPr>
            <w:tcW w:w="9472" w:type="dxa"/>
            <w:gridSpan w:val="4"/>
          </w:tcPr>
          <w:p>
            <w:pPr>
              <w:pStyle w:val="TableParagraph"/>
              <w:spacing w:before="25"/>
              <w:ind w:left="102"/>
              <w:rPr>
                <w:b/>
                <w:sz w:val="18"/>
              </w:rPr>
            </w:pPr>
            <w:r>
              <w:rPr>
                <w:b/>
                <w:sz w:val="18"/>
              </w:rPr>
              <w:t>Operations Objective:</w:t>
            </w:r>
          </w:p>
        </w:tc>
      </w:tr>
      <w:tr>
        <w:trPr>
          <w:trHeight w:val="480" w:hRule="atLeast"/>
        </w:trPr>
        <w:tc>
          <w:tcPr>
            <w:tcW w:w="9472" w:type="dxa"/>
            <w:gridSpan w:val="4"/>
          </w:tcPr>
          <w:p>
            <w:pPr>
              <w:pStyle w:val="TableParagraph"/>
              <w:spacing w:before="20"/>
              <w:ind w:left="102"/>
              <w:rPr>
                <w:b/>
                <w:sz w:val="18"/>
              </w:rPr>
            </w:pPr>
            <w:r>
              <w:rPr>
                <w:b/>
                <w:sz w:val="18"/>
              </w:rPr>
              <w:t>Intermediate Result:</w:t>
            </w:r>
          </w:p>
        </w:tc>
      </w:tr>
      <w:tr>
        <w:trPr>
          <w:trHeight w:val="500" w:hRule="atLeast"/>
        </w:trPr>
        <w:tc>
          <w:tcPr>
            <w:tcW w:w="9472" w:type="dxa"/>
            <w:gridSpan w:val="4"/>
          </w:tcPr>
          <w:p>
            <w:pPr>
              <w:pStyle w:val="TableParagraph"/>
              <w:spacing w:before="20"/>
              <w:ind w:left="102"/>
              <w:rPr>
                <w:b/>
                <w:sz w:val="18"/>
              </w:rPr>
            </w:pPr>
            <w:r>
              <w:rPr>
                <w:b/>
                <w:sz w:val="18"/>
              </w:rPr>
              <w:t>Metric:</w:t>
            </w:r>
          </w:p>
        </w:tc>
      </w:tr>
      <w:tr>
        <w:trPr>
          <w:trHeight w:val="260" w:hRule="atLeast"/>
        </w:trPr>
        <w:tc>
          <w:tcPr>
            <w:tcW w:w="9472" w:type="dxa"/>
            <w:gridSpan w:val="4"/>
            <w:shd w:val="clear" w:color="auto" w:fill="D9D9D9"/>
          </w:tcPr>
          <w:p>
            <w:pPr>
              <w:pStyle w:val="TableParagraph"/>
              <w:spacing w:line="218" w:lineRule="exact" w:before="21"/>
              <w:ind w:left="3210" w:right="3210"/>
              <w:jc w:val="center"/>
              <w:rPr>
                <w:b/>
                <w:sz w:val="18"/>
              </w:rPr>
            </w:pPr>
            <w:r>
              <w:rPr>
                <w:b/>
                <w:sz w:val="18"/>
              </w:rPr>
              <w:t>DESCRIPTION</w:t>
            </w:r>
          </w:p>
        </w:tc>
      </w:tr>
      <w:tr>
        <w:trPr>
          <w:trHeight w:val="480" w:hRule="atLeast"/>
        </w:trPr>
        <w:tc>
          <w:tcPr>
            <w:tcW w:w="9472" w:type="dxa"/>
            <w:gridSpan w:val="4"/>
          </w:tcPr>
          <w:p>
            <w:pPr>
              <w:pStyle w:val="TableParagraph"/>
              <w:spacing w:before="20"/>
              <w:ind w:left="102"/>
              <w:rPr>
                <w:b/>
                <w:sz w:val="18"/>
              </w:rPr>
            </w:pPr>
            <w:r>
              <w:rPr>
                <w:b/>
                <w:sz w:val="18"/>
              </w:rPr>
              <w:t>Precise Definition(s):</w:t>
            </w:r>
          </w:p>
        </w:tc>
      </w:tr>
      <w:tr>
        <w:trPr>
          <w:trHeight w:val="480" w:hRule="atLeast"/>
        </w:trPr>
        <w:tc>
          <w:tcPr>
            <w:tcW w:w="9472" w:type="dxa"/>
            <w:gridSpan w:val="4"/>
          </w:tcPr>
          <w:p>
            <w:pPr>
              <w:pStyle w:val="TableParagraph"/>
              <w:spacing w:before="21"/>
              <w:ind w:left="102"/>
              <w:rPr>
                <w:b/>
                <w:sz w:val="18"/>
              </w:rPr>
            </w:pPr>
            <w:r>
              <w:rPr>
                <w:b/>
                <w:sz w:val="18"/>
              </w:rPr>
              <w:t>Unit of Measure:</w:t>
            </w:r>
          </w:p>
        </w:tc>
      </w:tr>
      <w:tr>
        <w:trPr>
          <w:trHeight w:val="500" w:hRule="atLeast"/>
        </w:trPr>
        <w:tc>
          <w:tcPr>
            <w:tcW w:w="9472" w:type="dxa"/>
            <w:gridSpan w:val="4"/>
          </w:tcPr>
          <w:p>
            <w:pPr>
              <w:pStyle w:val="TableParagraph"/>
              <w:spacing w:before="23"/>
              <w:ind w:left="102"/>
              <w:rPr>
                <w:b/>
                <w:sz w:val="18"/>
              </w:rPr>
            </w:pPr>
            <w:r>
              <w:rPr>
                <w:b/>
                <w:sz w:val="18"/>
              </w:rPr>
              <w:t>Disaggregated by:</w:t>
            </w:r>
          </w:p>
        </w:tc>
      </w:tr>
      <w:tr>
        <w:trPr>
          <w:trHeight w:val="480" w:hRule="atLeast"/>
        </w:trPr>
        <w:tc>
          <w:tcPr>
            <w:tcW w:w="9472" w:type="dxa"/>
            <w:gridSpan w:val="4"/>
          </w:tcPr>
          <w:p>
            <w:pPr>
              <w:pStyle w:val="TableParagraph"/>
              <w:spacing w:before="20"/>
              <w:ind w:left="102"/>
              <w:rPr>
                <w:b/>
                <w:sz w:val="18"/>
              </w:rPr>
            </w:pPr>
            <w:r>
              <w:rPr>
                <w:b/>
                <w:sz w:val="18"/>
              </w:rPr>
              <w:t>Justification &amp; Management Utility:</w:t>
            </w:r>
          </w:p>
        </w:tc>
      </w:tr>
      <w:tr>
        <w:trPr>
          <w:trHeight w:val="240" w:hRule="atLeast"/>
        </w:trPr>
        <w:tc>
          <w:tcPr>
            <w:tcW w:w="9472" w:type="dxa"/>
            <w:gridSpan w:val="4"/>
            <w:shd w:val="clear" w:color="auto" w:fill="D9D9D9"/>
          </w:tcPr>
          <w:p>
            <w:pPr>
              <w:pStyle w:val="TableParagraph"/>
              <w:spacing w:line="218" w:lineRule="exact" w:before="20"/>
              <w:ind w:left="3210" w:right="3211"/>
              <w:jc w:val="center"/>
              <w:rPr>
                <w:b/>
                <w:sz w:val="18"/>
              </w:rPr>
            </w:pPr>
            <w:r>
              <w:rPr>
                <w:b/>
                <w:sz w:val="18"/>
              </w:rPr>
              <w:t>PLAN FOR DATA ACQUISITION BY USAID</w:t>
            </w:r>
          </w:p>
        </w:tc>
      </w:tr>
      <w:tr>
        <w:trPr>
          <w:trHeight w:val="500" w:hRule="atLeast"/>
        </w:trPr>
        <w:tc>
          <w:tcPr>
            <w:tcW w:w="9472" w:type="dxa"/>
            <w:gridSpan w:val="4"/>
          </w:tcPr>
          <w:p>
            <w:pPr>
              <w:pStyle w:val="TableParagraph"/>
              <w:spacing w:before="20"/>
              <w:ind w:left="102"/>
              <w:rPr>
                <w:b/>
                <w:sz w:val="18"/>
              </w:rPr>
            </w:pPr>
            <w:r>
              <w:rPr>
                <w:b/>
                <w:sz w:val="18"/>
              </w:rPr>
              <w:t>Data Collection Method:</w:t>
            </w:r>
          </w:p>
        </w:tc>
      </w:tr>
      <w:tr>
        <w:trPr>
          <w:trHeight w:val="480" w:hRule="atLeast"/>
        </w:trPr>
        <w:tc>
          <w:tcPr>
            <w:tcW w:w="9472" w:type="dxa"/>
            <w:gridSpan w:val="4"/>
          </w:tcPr>
          <w:p>
            <w:pPr>
              <w:pStyle w:val="TableParagraph"/>
              <w:spacing w:before="20"/>
              <w:ind w:left="102"/>
              <w:rPr>
                <w:b/>
                <w:sz w:val="18"/>
              </w:rPr>
            </w:pPr>
            <w:r>
              <w:rPr>
                <w:b/>
                <w:sz w:val="18"/>
              </w:rPr>
              <w:t>Data Source(s):</w:t>
            </w:r>
          </w:p>
        </w:tc>
      </w:tr>
      <w:tr>
        <w:trPr>
          <w:trHeight w:val="480" w:hRule="atLeast"/>
        </w:trPr>
        <w:tc>
          <w:tcPr>
            <w:tcW w:w="9472" w:type="dxa"/>
            <w:gridSpan w:val="4"/>
          </w:tcPr>
          <w:p>
            <w:pPr>
              <w:pStyle w:val="TableParagraph"/>
              <w:spacing w:before="20"/>
              <w:ind w:left="102"/>
              <w:rPr>
                <w:b/>
                <w:sz w:val="18"/>
              </w:rPr>
            </w:pPr>
            <w:r>
              <w:rPr>
                <w:b/>
                <w:sz w:val="18"/>
              </w:rPr>
              <w:t>Individual(s) responsible for data collection:</w:t>
            </w:r>
          </w:p>
        </w:tc>
      </w:tr>
      <w:tr>
        <w:trPr>
          <w:trHeight w:val="480" w:hRule="atLeast"/>
        </w:trPr>
        <w:tc>
          <w:tcPr>
            <w:tcW w:w="9472" w:type="dxa"/>
            <w:gridSpan w:val="4"/>
          </w:tcPr>
          <w:p>
            <w:pPr>
              <w:pStyle w:val="TableParagraph"/>
              <w:spacing w:before="20"/>
              <w:ind w:left="102"/>
              <w:rPr>
                <w:b/>
                <w:sz w:val="18"/>
              </w:rPr>
            </w:pPr>
            <w:r>
              <w:rPr>
                <w:b/>
                <w:sz w:val="18"/>
              </w:rPr>
              <w:t>Location of data/ storage of data at USAID:</w:t>
            </w:r>
          </w:p>
        </w:tc>
      </w:tr>
      <w:tr>
        <w:trPr>
          <w:trHeight w:val="500" w:hRule="atLeast"/>
        </w:trPr>
        <w:tc>
          <w:tcPr>
            <w:tcW w:w="9472" w:type="dxa"/>
            <w:gridSpan w:val="4"/>
          </w:tcPr>
          <w:p>
            <w:pPr>
              <w:pStyle w:val="TableParagraph"/>
              <w:spacing w:before="23"/>
              <w:ind w:left="102"/>
              <w:rPr>
                <w:b/>
                <w:sz w:val="18"/>
              </w:rPr>
            </w:pPr>
            <w:r>
              <w:rPr>
                <w:b/>
                <w:sz w:val="18"/>
              </w:rPr>
              <w:t>Frequency of Data Acquisition:</w:t>
            </w:r>
          </w:p>
        </w:tc>
      </w:tr>
      <w:tr>
        <w:trPr>
          <w:trHeight w:val="240" w:hRule="atLeast"/>
        </w:trPr>
        <w:tc>
          <w:tcPr>
            <w:tcW w:w="9472" w:type="dxa"/>
            <w:gridSpan w:val="4"/>
            <w:shd w:val="clear" w:color="auto" w:fill="D9D9D9"/>
          </w:tcPr>
          <w:p>
            <w:pPr>
              <w:pStyle w:val="TableParagraph"/>
              <w:spacing w:line="218" w:lineRule="exact" w:before="20"/>
              <w:ind w:left="3209" w:right="3211"/>
              <w:jc w:val="center"/>
              <w:rPr>
                <w:b/>
                <w:sz w:val="18"/>
              </w:rPr>
            </w:pPr>
            <w:r>
              <w:rPr>
                <w:b/>
                <w:sz w:val="18"/>
              </w:rPr>
              <w:t>DATA QUALITY ISSUES</w:t>
            </w:r>
          </w:p>
        </w:tc>
      </w:tr>
      <w:tr>
        <w:trPr>
          <w:trHeight w:val="500" w:hRule="atLeast"/>
        </w:trPr>
        <w:tc>
          <w:tcPr>
            <w:tcW w:w="9472" w:type="dxa"/>
            <w:gridSpan w:val="4"/>
          </w:tcPr>
          <w:p>
            <w:pPr>
              <w:pStyle w:val="TableParagraph"/>
              <w:spacing w:before="20"/>
              <w:ind w:left="102"/>
              <w:rPr>
                <w:b/>
                <w:sz w:val="18"/>
              </w:rPr>
            </w:pPr>
            <w:r>
              <w:rPr>
                <w:b/>
                <w:sz w:val="18"/>
              </w:rPr>
              <w:t>Possible Data Limitations and Significance (if any):</w:t>
            </w:r>
          </w:p>
        </w:tc>
      </w:tr>
      <w:tr>
        <w:trPr>
          <w:trHeight w:val="260" w:hRule="atLeast"/>
        </w:trPr>
        <w:tc>
          <w:tcPr>
            <w:tcW w:w="9472" w:type="dxa"/>
            <w:gridSpan w:val="4"/>
            <w:shd w:val="clear" w:color="auto" w:fill="D9D9D9"/>
          </w:tcPr>
          <w:p>
            <w:pPr>
              <w:pStyle w:val="TableParagraph"/>
              <w:spacing w:line="218" w:lineRule="exact" w:before="21"/>
              <w:ind w:left="3210" w:right="3210"/>
              <w:jc w:val="center"/>
              <w:rPr>
                <w:b/>
                <w:sz w:val="18"/>
              </w:rPr>
            </w:pPr>
            <w:r>
              <w:rPr>
                <w:b/>
                <w:sz w:val="18"/>
              </w:rPr>
              <w:t>OTHER NOTES</w:t>
            </w:r>
          </w:p>
        </w:tc>
      </w:tr>
      <w:tr>
        <w:trPr>
          <w:trHeight w:val="480" w:hRule="atLeast"/>
        </w:trPr>
        <w:tc>
          <w:tcPr>
            <w:tcW w:w="9472" w:type="dxa"/>
            <w:gridSpan w:val="4"/>
          </w:tcPr>
          <w:p>
            <w:pPr>
              <w:pStyle w:val="TableParagraph"/>
              <w:spacing w:before="20"/>
              <w:ind w:left="102"/>
              <w:rPr>
                <w:b/>
                <w:sz w:val="18"/>
              </w:rPr>
            </w:pPr>
            <w:r>
              <w:rPr>
                <w:b/>
                <w:sz w:val="18"/>
              </w:rPr>
              <w:t>Notes on Baselines/Targets:</w:t>
            </w:r>
          </w:p>
        </w:tc>
      </w:tr>
      <w:tr>
        <w:trPr>
          <w:trHeight w:val="480" w:hRule="atLeast"/>
        </w:trPr>
        <w:tc>
          <w:tcPr>
            <w:tcW w:w="9472" w:type="dxa"/>
            <w:gridSpan w:val="4"/>
          </w:tcPr>
          <w:p>
            <w:pPr>
              <w:pStyle w:val="TableParagraph"/>
              <w:spacing w:before="20"/>
              <w:ind w:left="102"/>
              <w:rPr>
                <w:b/>
                <w:sz w:val="18"/>
              </w:rPr>
            </w:pPr>
            <w:r>
              <w:rPr>
                <w:b/>
                <w:sz w:val="18"/>
              </w:rPr>
              <w:t>Target Setting Methodology:</w:t>
            </w:r>
          </w:p>
        </w:tc>
      </w:tr>
      <w:tr>
        <w:trPr>
          <w:trHeight w:val="500" w:hRule="atLeast"/>
        </w:trPr>
        <w:tc>
          <w:tcPr>
            <w:tcW w:w="9472" w:type="dxa"/>
            <w:gridSpan w:val="4"/>
          </w:tcPr>
          <w:p>
            <w:pPr>
              <w:pStyle w:val="TableParagraph"/>
              <w:spacing w:before="20"/>
              <w:ind w:left="102"/>
              <w:rPr>
                <w:b/>
                <w:sz w:val="18"/>
              </w:rPr>
            </w:pPr>
            <w:r>
              <w:rPr>
                <w:b/>
                <w:sz w:val="18"/>
              </w:rPr>
              <w:t>Other Notes:</w:t>
            </w:r>
          </w:p>
        </w:tc>
      </w:tr>
      <w:tr>
        <w:trPr>
          <w:trHeight w:val="240" w:hRule="atLeast"/>
        </w:trPr>
        <w:tc>
          <w:tcPr>
            <w:tcW w:w="9472" w:type="dxa"/>
            <w:gridSpan w:val="4"/>
            <w:shd w:val="clear" w:color="auto" w:fill="D9D9D9"/>
          </w:tcPr>
          <w:p>
            <w:pPr>
              <w:pStyle w:val="TableParagraph"/>
              <w:spacing w:line="218" w:lineRule="exact" w:before="21"/>
              <w:ind w:left="3210" w:right="3209"/>
              <w:jc w:val="center"/>
              <w:rPr>
                <w:b/>
                <w:sz w:val="18"/>
              </w:rPr>
            </w:pPr>
            <w:r>
              <w:rPr>
                <w:b/>
                <w:sz w:val="18"/>
              </w:rPr>
              <w:t>PERFORMANCE METRIC VALUES</w:t>
            </w:r>
          </w:p>
        </w:tc>
      </w:tr>
      <w:tr>
        <w:trPr>
          <w:trHeight w:val="260" w:hRule="atLeast"/>
        </w:trPr>
        <w:tc>
          <w:tcPr>
            <w:tcW w:w="1524" w:type="dxa"/>
          </w:tcPr>
          <w:p>
            <w:pPr>
              <w:pStyle w:val="TableParagraph"/>
              <w:spacing w:before="27"/>
              <w:ind w:left="436" w:right="427"/>
              <w:jc w:val="center"/>
              <w:rPr>
                <w:b/>
                <w:sz w:val="18"/>
              </w:rPr>
            </w:pPr>
            <w:r>
              <w:rPr>
                <w:b/>
                <w:sz w:val="18"/>
              </w:rPr>
              <w:t>Year</w:t>
            </w:r>
          </w:p>
        </w:tc>
        <w:tc>
          <w:tcPr>
            <w:tcW w:w="1964" w:type="dxa"/>
          </w:tcPr>
          <w:p>
            <w:pPr>
              <w:pStyle w:val="TableParagraph"/>
              <w:spacing w:before="27"/>
              <w:ind w:left="716" w:right="717"/>
              <w:jc w:val="center"/>
              <w:rPr>
                <w:b/>
                <w:sz w:val="18"/>
              </w:rPr>
            </w:pPr>
            <w:r>
              <w:rPr>
                <w:b/>
                <w:sz w:val="18"/>
              </w:rPr>
              <w:t>Target</w:t>
            </w:r>
          </w:p>
        </w:tc>
        <w:tc>
          <w:tcPr>
            <w:tcW w:w="1961" w:type="dxa"/>
          </w:tcPr>
          <w:p>
            <w:pPr>
              <w:pStyle w:val="TableParagraph"/>
              <w:spacing w:before="27"/>
              <w:ind w:left="715" w:right="719"/>
              <w:jc w:val="center"/>
              <w:rPr>
                <w:b/>
                <w:sz w:val="18"/>
              </w:rPr>
            </w:pPr>
            <w:r>
              <w:rPr>
                <w:b/>
                <w:sz w:val="18"/>
              </w:rPr>
              <w:t>Actual</w:t>
            </w:r>
          </w:p>
        </w:tc>
        <w:tc>
          <w:tcPr>
            <w:tcW w:w="4023" w:type="dxa"/>
          </w:tcPr>
          <w:p>
            <w:pPr>
              <w:pStyle w:val="TableParagraph"/>
              <w:spacing w:before="27"/>
              <w:ind w:left="1758" w:right="1773"/>
              <w:jc w:val="center"/>
              <w:rPr>
                <w:b/>
                <w:sz w:val="18"/>
              </w:rPr>
            </w:pPr>
            <w:r>
              <w:rPr>
                <w:b/>
                <w:sz w:val="18"/>
              </w:rPr>
              <w:t>Notes</w:t>
            </w:r>
          </w:p>
        </w:tc>
      </w:tr>
      <w:tr>
        <w:trPr>
          <w:trHeight w:val="240" w:hRule="atLeast"/>
        </w:trPr>
        <w:tc>
          <w:tcPr>
            <w:tcW w:w="1524" w:type="dxa"/>
          </w:tcPr>
          <w:p>
            <w:pPr>
              <w:pStyle w:val="TableParagraph"/>
              <w:spacing w:line="218" w:lineRule="exact" w:before="20"/>
              <w:ind w:left="436" w:right="429"/>
              <w:jc w:val="center"/>
              <w:rPr>
                <w:sz w:val="18"/>
              </w:rPr>
            </w:pPr>
            <w:r>
              <w:rPr>
                <w:sz w:val="18"/>
              </w:rPr>
              <w:t>baseline</w:t>
            </w:r>
          </w:p>
        </w:tc>
        <w:tc>
          <w:tcPr>
            <w:tcW w:w="1964" w:type="dxa"/>
          </w:tcPr>
          <w:p>
            <w:pPr>
              <w:pStyle w:val="TableParagraph"/>
              <w:rPr>
                <w:rFonts w:ascii="Times New Roman"/>
                <w:sz w:val="18"/>
              </w:rPr>
            </w:pPr>
          </w:p>
        </w:tc>
        <w:tc>
          <w:tcPr>
            <w:tcW w:w="1961" w:type="dxa"/>
          </w:tcPr>
          <w:p>
            <w:pPr>
              <w:pStyle w:val="TableParagraph"/>
              <w:rPr>
                <w:rFonts w:ascii="Times New Roman"/>
                <w:sz w:val="18"/>
              </w:rPr>
            </w:pPr>
          </w:p>
        </w:tc>
        <w:tc>
          <w:tcPr>
            <w:tcW w:w="4023" w:type="dxa"/>
          </w:tcPr>
          <w:p>
            <w:pPr>
              <w:pStyle w:val="TableParagraph"/>
              <w:rPr>
                <w:rFonts w:ascii="Times New Roman"/>
                <w:sz w:val="18"/>
              </w:rPr>
            </w:pPr>
          </w:p>
        </w:tc>
      </w:tr>
      <w:tr>
        <w:trPr>
          <w:trHeight w:val="260" w:hRule="atLeast"/>
        </w:trPr>
        <w:tc>
          <w:tcPr>
            <w:tcW w:w="1524" w:type="dxa"/>
          </w:tcPr>
          <w:p>
            <w:pPr>
              <w:pStyle w:val="TableParagraph"/>
              <w:rPr>
                <w:rFonts w:ascii="Times New Roman"/>
                <w:sz w:val="18"/>
              </w:rPr>
            </w:pPr>
          </w:p>
        </w:tc>
        <w:tc>
          <w:tcPr>
            <w:tcW w:w="1964" w:type="dxa"/>
          </w:tcPr>
          <w:p>
            <w:pPr>
              <w:pStyle w:val="TableParagraph"/>
              <w:rPr>
                <w:rFonts w:ascii="Times New Roman"/>
                <w:sz w:val="18"/>
              </w:rPr>
            </w:pPr>
          </w:p>
        </w:tc>
        <w:tc>
          <w:tcPr>
            <w:tcW w:w="1961" w:type="dxa"/>
          </w:tcPr>
          <w:p>
            <w:pPr>
              <w:pStyle w:val="TableParagraph"/>
              <w:rPr>
                <w:rFonts w:ascii="Times New Roman"/>
                <w:sz w:val="18"/>
              </w:rPr>
            </w:pPr>
          </w:p>
        </w:tc>
        <w:tc>
          <w:tcPr>
            <w:tcW w:w="4023" w:type="dxa"/>
          </w:tcPr>
          <w:p>
            <w:pPr>
              <w:pStyle w:val="TableParagraph"/>
              <w:rPr>
                <w:rFonts w:ascii="Times New Roman"/>
                <w:sz w:val="18"/>
              </w:rPr>
            </w:pPr>
          </w:p>
        </w:tc>
      </w:tr>
      <w:tr>
        <w:trPr>
          <w:trHeight w:val="240" w:hRule="atLeast"/>
        </w:trPr>
        <w:tc>
          <w:tcPr>
            <w:tcW w:w="1524" w:type="dxa"/>
          </w:tcPr>
          <w:p>
            <w:pPr>
              <w:pStyle w:val="TableParagraph"/>
              <w:rPr>
                <w:rFonts w:ascii="Times New Roman"/>
                <w:sz w:val="18"/>
              </w:rPr>
            </w:pPr>
          </w:p>
        </w:tc>
        <w:tc>
          <w:tcPr>
            <w:tcW w:w="1964" w:type="dxa"/>
          </w:tcPr>
          <w:p>
            <w:pPr>
              <w:pStyle w:val="TableParagraph"/>
              <w:rPr>
                <w:rFonts w:ascii="Times New Roman"/>
                <w:sz w:val="18"/>
              </w:rPr>
            </w:pPr>
          </w:p>
        </w:tc>
        <w:tc>
          <w:tcPr>
            <w:tcW w:w="1961" w:type="dxa"/>
          </w:tcPr>
          <w:p>
            <w:pPr>
              <w:pStyle w:val="TableParagraph"/>
              <w:rPr>
                <w:rFonts w:ascii="Times New Roman"/>
                <w:sz w:val="18"/>
              </w:rPr>
            </w:pPr>
          </w:p>
        </w:tc>
        <w:tc>
          <w:tcPr>
            <w:tcW w:w="4023" w:type="dxa"/>
          </w:tcPr>
          <w:p>
            <w:pPr>
              <w:pStyle w:val="TableParagraph"/>
              <w:rPr>
                <w:rFonts w:ascii="Times New Roman"/>
                <w:sz w:val="18"/>
              </w:rPr>
            </w:pPr>
          </w:p>
        </w:tc>
      </w:tr>
      <w:tr>
        <w:trPr>
          <w:trHeight w:val="500" w:hRule="atLeast"/>
        </w:trPr>
        <w:tc>
          <w:tcPr>
            <w:tcW w:w="9472" w:type="dxa"/>
            <w:gridSpan w:val="4"/>
            <w:shd w:val="clear" w:color="auto" w:fill="E4E4E4"/>
          </w:tcPr>
          <w:p>
            <w:pPr>
              <w:pStyle w:val="TableParagraph"/>
              <w:spacing w:before="20"/>
              <w:ind w:left="3209" w:right="3211"/>
              <w:jc w:val="center"/>
              <w:rPr>
                <w:b/>
                <w:sz w:val="18"/>
              </w:rPr>
            </w:pPr>
            <w:r>
              <w:rPr>
                <w:b/>
                <w:sz w:val="18"/>
              </w:rPr>
              <w:t>THIS SHEET LAST UPDATED ON:</w:t>
            </w:r>
          </w:p>
        </w:tc>
      </w:tr>
    </w:tbl>
    <w:p>
      <w:pPr>
        <w:spacing w:after="0"/>
        <w:jc w:val="center"/>
        <w:rPr>
          <w:sz w:val="18"/>
        </w:rPr>
        <w:sectPr>
          <w:pgSz w:w="12240" w:h="15840"/>
          <w:pgMar w:top="1500" w:bottom="280" w:left="1280" w:right="126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8"/>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72"/>
      </w:tblGrid>
      <w:tr>
        <w:trPr>
          <w:trHeight w:val="480" w:hRule="atLeast"/>
        </w:trPr>
        <w:tc>
          <w:tcPr>
            <w:tcW w:w="9472" w:type="dxa"/>
            <w:tcBorders>
              <w:top w:val="nil"/>
              <w:left w:val="nil"/>
              <w:bottom w:val="nil"/>
              <w:right w:val="nil"/>
            </w:tcBorders>
            <w:shd w:val="clear" w:color="auto" w:fill="000000"/>
          </w:tcPr>
          <w:p>
            <w:pPr>
              <w:pStyle w:val="TableParagraph"/>
              <w:spacing w:before="1"/>
              <w:ind w:left="3223" w:right="3226"/>
              <w:jc w:val="center"/>
              <w:rPr>
                <w:b/>
                <w:sz w:val="20"/>
              </w:rPr>
            </w:pPr>
            <w:r>
              <w:rPr>
                <w:b/>
                <w:color w:val="FFFFFF"/>
                <w:sz w:val="20"/>
              </w:rPr>
              <w:t>Metric Reference Sheet Instructions</w:t>
            </w:r>
          </w:p>
        </w:tc>
      </w:tr>
      <w:tr>
        <w:trPr>
          <w:trHeight w:val="280" w:hRule="atLeast"/>
        </w:trPr>
        <w:tc>
          <w:tcPr>
            <w:tcW w:w="9472" w:type="dxa"/>
          </w:tcPr>
          <w:p>
            <w:pPr>
              <w:pStyle w:val="TableParagraph"/>
              <w:spacing w:before="23"/>
              <w:ind w:left="102"/>
              <w:rPr>
                <w:sz w:val="18"/>
              </w:rPr>
            </w:pPr>
            <w:r>
              <w:rPr>
                <w:b/>
                <w:sz w:val="18"/>
              </w:rPr>
              <w:t>Operations Objective:   </w:t>
            </w:r>
            <w:r>
              <w:rPr>
                <w:sz w:val="18"/>
              </w:rPr>
              <w:t>State title of operations objective.</w:t>
            </w:r>
          </w:p>
        </w:tc>
      </w:tr>
      <w:tr>
        <w:trPr>
          <w:trHeight w:val="280" w:hRule="atLeast"/>
        </w:trPr>
        <w:tc>
          <w:tcPr>
            <w:tcW w:w="9472" w:type="dxa"/>
          </w:tcPr>
          <w:p>
            <w:pPr>
              <w:pStyle w:val="TableParagraph"/>
              <w:spacing w:before="18"/>
              <w:ind w:left="102"/>
              <w:rPr>
                <w:sz w:val="18"/>
              </w:rPr>
            </w:pPr>
            <w:r>
              <w:rPr>
                <w:b/>
                <w:sz w:val="18"/>
              </w:rPr>
              <w:t>Intermediate Result: </w:t>
            </w:r>
            <w:r>
              <w:rPr>
                <w:sz w:val="18"/>
              </w:rPr>
              <w:t>State title of intermediate result.</w:t>
            </w:r>
          </w:p>
        </w:tc>
      </w:tr>
      <w:tr>
        <w:trPr>
          <w:trHeight w:val="280" w:hRule="atLeast"/>
        </w:trPr>
        <w:tc>
          <w:tcPr>
            <w:tcW w:w="9472" w:type="dxa"/>
          </w:tcPr>
          <w:p>
            <w:pPr>
              <w:pStyle w:val="TableParagraph"/>
              <w:spacing w:before="18"/>
              <w:ind w:left="102"/>
              <w:rPr>
                <w:sz w:val="18"/>
              </w:rPr>
            </w:pPr>
            <w:r>
              <w:rPr>
                <w:b/>
                <w:sz w:val="18"/>
              </w:rPr>
              <w:t>Metric: </w:t>
            </w:r>
            <w:r>
              <w:rPr>
                <w:sz w:val="18"/>
              </w:rPr>
              <w:t>State title of metric.</w:t>
            </w:r>
          </w:p>
        </w:tc>
      </w:tr>
      <w:tr>
        <w:trPr>
          <w:trHeight w:val="280" w:hRule="atLeast"/>
        </w:trPr>
        <w:tc>
          <w:tcPr>
            <w:tcW w:w="9472" w:type="dxa"/>
            <w:shd w:val="clear" w:color="auto" w:fill="D9D9D9"/>
          </w:tcPr>
          <w:p>
            <w:pPr>
              <w:pStyle w:val="TableParagraph"/>
              <w:spacing w:before="18"/>
              <w:ind w:left="3210" w:right="3210"/>
              <w:jc w:val="center"/>
              <w:rPr>
                <w:b/>
                <w:sz w:val="18"/>
              </w:rPr>
            </w:pPr>
            <w:r>
              <w:rPr>
                <w:b/>
                <w:sz w:val="18"/>
              </w:rPr>
              <w:t>DESCRIPTION</w:t>
            </w:r>
          </w:p>
        </w:tc>
      </w:tr>
      <w:tr>
        <w:trPr>
          <w:trHeight w:val="1300" w:hRule="atLeast"/>
        </w:trPr>
        <w:tc>
          <w:tcPr>
            <w:tcW w:w="9472" w:type="dxa"/>
          </w:tcPr>
          <w:p>
            <w:pPr>
              <w:pStyle w:val="TableParagraph"/>
              <w:spacing w:line="276" w:lineRule="auto" w:before="18"/>
              <w:ind w:left="141" w:right="183" w:hanging="39"/>
              <w:rPr>
                <w:sz w:val="18"/>
              </w:rPr>
            </w:pPr>
            <w:r>
              <w:rPr>
                <w:b/>
                <w:sz w:val="18"/>
              </w:rPr>
              <w:t>Precise Definition(s): </w:t>
            </w:r>
            <w:r>
              <w:rPr>
                <w:sz w:val="18"/>
              </w:rPr>
              <w:t>Fully define the metric. Elaborate any word or reference in the metric that may be unclear to a third party unfamiliar with the operating unit. Provide enough specificity to enable future generations of staff and implementing partners to understand what is included and not included in the definition. Objectively define any markers of progress such as </w:t>
            </w:r>
            <w:r>
              <w:rPr>
                <w:i/>
                <w:sz w:val="18"/>
              </w:rPr>
              <w:t>initiated, adopted, implemented, </w:t>
            </w:r>
            <w:r>
              <w:rPr>
                <w:sz w:val="18"/>
              </w:rPr>
              <w:t>or </w:t>
            </w:r>
            <w:r>
              <w:rPr>
                <w:i/>
                <w:sz w:val="18"/>
              </w:rPr>
              <w:t>completed. </w:t>
            </w:r>
            <w:r>
              <w:rPr>
                <w:sz w:val="18"/>
              </w:rPr>
              <w:t>Clearly define broad terms. When the metric includes a rate or</w:t>
            </w:r>
          </w:p>
          <w:p>
            <w:pPr>
              <w:pStyle w:val="TableParagraph"/>
              <w:spacing w:before="1"/>
              <w:ind w:left="141"/>
              <w:rPr>
                <w:sz w:val="18"/>
              </w:rPr>
            </w:pPr>
            <w:r>
              <w:rPr>
                <w:sz w:val="18"/>
              </w:rPr>
              <w:t>percentage, be sure to clearly define the population of the numerator and of the denominator.</w:t>
            </w:r>
          </w:p>
        </w:tc>
      </w:tr>
      <w:tr>
        <w:trPr>
          <w:trHeight w:val="780" w:hRule="atLeast"/>
        </w:trPr>
        <w:tc>
          <w:tcPr>
            <w:tcW w:w="9472" w:type="dxa"/>
          </w:tcPr>
          <w:p>
            <w:pPr>
              <w:pStyle w:val="TableParagraph"/>
              <w:spacing w:line="276" w:lineRule="auto" w:before="18"/>
              <w:ind w:left="141" w:right="106" w:hanging="92"/>
              <w:rPr>
                <w:sz w:val="18"/>
              </w:rPr>
            </w:pPr>
            <w:r>
              <w:rPr>
                <w:b/>
                <w:sz w:val="18"/>
              </w:rPr>
              <w:t>Unit of Measure: </w:t>
            </w:r>
            <w:r>
              <w:rPr>
                <w:sz w:val="18"/>
              </w:rPr>
              <w:t>Enter the unit of measurement, for example, percentage or number. Clarify the minimum or maximum values, if needed (for example, minimum score is 1.0 and maximum score is 5.0). Clarify whether the number is cumulative or specific to the year (best practice is to capture data year by year and to report the trend in the data analysis).</w:t>
            </w:r>
          </w:p>
        </w:tc>
      </w:tr>
      <w:tr>
        <w:trPr>
          <w:trHeight w:val="780" w:hRule="atLeast"/>
        </w:trPr>
        <w:tc>
          <w:tcPr>
            <w:tcW w:w="9472" w:type="dxa"/>
          </w:tcPr>
          <w:p>
            <w:pPr>
              <w:pStyle w:val="TableParagraph"/>
              <w:spacing w:line="276" w:lineRule="auto" w:before="18"/>
              <w:ind w:left="141" w:right="183"/>
              <w:rPr>
                <w:sz w:val="18"/>
              </w:rPr>
            </w:pPr>
            <w:r>
              <w:rPr>
                <w:b/>
                <w:sz w:val="18"/>
              </w:rPr>
              <w:t>Disaggregated by: </w:t>
            </w:r>
            <w:r>
              <w:rPr>
                <w:sz w:val="18"/>
              </w:rPr>
              <w:t>List any planned ways of disaggregating the data (for example, by location, sex, employment category, etc.</w:t>
            </w:r>
            <w:r>
              <w:rPr>
                <w:i/>
                <w:sz w:val="18"/>
              </w:rPr>
              <w:t>) </w:t>
            </w:r>
            <w:r>
              <w:rPr>
                <w:sz w:val="18"/>
              </w:rPr>
              <w:t>and explain why the added value of analyzing the data by these categories justifies the extra cost of disaggregating the data.</w:t>
            </w:r>
          </w:p>
        </w:tc>
      </w:tr>
      <w:tr>
        <w:trPr>
          <w:trHeight w:val="540" w:hRule="atLeast"/>
        </w:trPr>
        <w:tc>
          <w:tcPr>
            <w:tcW w:w="9472" w:type="dxa"/>
          </w:tcPr>
          <w:p>
            <w:pPr>
              <w:pStyle w:val="TableParagraph"/>
              <w:spacing w:line="276" w:lineRule="auto" w:before="18"/>
              <w:ind w:left="102" w:right="281"/>
              <w:rPr>
                <w:sz w:val="18"/>
              </w:rPr>
            </w:pPr>
            <w:r>
              <w:rPr>
                <w:b/>
                <w:sz w:val="18"/>
              </w:rPr>
              <w:t>Justification &amp; Management Utility: </w:t>
            </w:r>
            <w:r>
              <w:rPr>
                <w:sz w:val="18"/>
              </w:rPr>
              <w:t>Briefly describe </w:t>
            </w:r>
            <w:r>
              <w:rPr>
                <w:i/>
                <w:sz w:val="18"/>
              </w:rPr>
              <w:t>why </w:t>
            </w:r>
            <w:r>
              <w:rPr>
                <w:sz w:val="18"/>
              </w:rPr>
              <w:t>this metric was selected and </w:t>
            </w:r>
            <w:r>
              <w:rPr>
                <w:i/>
                <w:sz w:val="18"/>
              </w:rPr>
              <w:t>how </w:t>
            </w:r>
            <w:r>
              <w:rPr>
                <w:sz w:val="18"/>
              </w:rPr>
              <w:t>it will be useful for management decisions.</w:t>
            </w:r>
          </w:p>
        </w:tc>
      </w:tr>
      <w:tr>
        <w:trPr>
          <w:trHeight w:val="280" w:hRule="atLeast"/>
        </w:trPr>
        <w:tc>
          <w:tcPr>
            <w:tcW w:w="9472" w:type="dxa"/>
            <w:shd w:val="clear" w:color="auto" w:fill="D9D9D9"/>
          </w:tcPr>
          <w:p>
            <w:pPr>
              <w:pStyle w:val="TableParagraph"/>
              <w:spacing w:before="18"/>
              <w:ind w:left="3210" w:right="3211"/>
              <w:jc w:val="center"/>
              <w:rPr>
                <w:b/>
                <w:sz w:val="18"/>
              </w:rPr>
            </w:pPr>
            <w:r>
              <w:rPr>
                <w:b/>
                <w:sz w:val="18"/>
              </w:rPr>
              <w:t>PLAN FOR DATA ACQUISITION</w:t>
            </w:r>
          </w:p>
        </w:tc>
      </w:tr>
      <w:tr>
        <w:trPr>
          <w:trHeight w:val="540" w:hRule="atLeast"/>
        </w:trPr>
        <w:tc>
          <w:tcPr>
            <w:tcW w:w="9472" w:type="dxa"/>
          </w:tcPr>
          <w:p>
            <w:pPr>
              <w:pStyle w:val="TableParagraph"/>
              <w:spacing w:before="18"/>
              <w:ind w:left="102"/>
              <w:rPr>
                <w:sz w:val="18"/>
              </w:rPr>
            </w:pPr>
            <w:r>
              <w:rPr>
                <w:b/>
                <w:sz w:val="18"/>
              </w:rPr>
              <w:t>Data Collection Method: </w:t>
            </w:r>
            <w:r>
              <w:rPr>
                <w:sz w:val="18"/>
              </w:rPr>
              <w:t>Describe the </w:t>
            </w:r>
            <w:r>
              <w:rPr>
                <w:i/>
                <w:sz w:val="18"/>
              </w:rPr>
              <w:t>tools </w:t>
            </w:r>
            <w:r>
              <w:rPr>
                <w:sz w:val="18"/>
              </w:rPr>
              <w:t>and </w:t>
            </w:r>
            <w:r>
              <w:rPr>
                <w:i/>
                <w:sz w:val="18"/>
              </w:rPr>
              <w:t>methods </w:t>
            </w:r>
            <w:r>
              <w:rPr>
                <w:sz w:val="18"/>
              </w:rPr>
              <w:t>for collecting the raw data. Examples are: document review,</w:t>
            </w:r>
          </w:p>
          <w:p>
            <w:pPr>
              <w:pStyle w:val="TableParagraph"/>
              <w:spacing w:before="34"/>
              <w:ind w:left="102"/>
              <w:rPr>
                <w:sz w:val="18"/>
              </w:rPr>
            </w:pPr>
            <w:r>
              <w:rPr>
                <w:sz w:val="18"/>
              </w:rPr>
              <w:t>structured interviews, focus group interviews, written survey, direct observation, self-reported information, etc.</w:t>
            </w:r>
          </w:p>
        </w:tc>
      </w:tr>
      <w:tr>
        <w:trPr>
          <w:trHeight w:val="280" w:hRule="atLeast"/>
        </w:trPr>
        <w:tc>
          <w:tcPr>
            <w:tcW w:w="9472" w:type="dxa"/>
          </w:tcPr>
          <w:p>
            <w:pPr>
              <w:pStyle w:val="TableParagraph"/>
              <w:spacing w:before="18"/>
              <w:ind w:left="102"/>
              <w:rPr>
                <w:sz w:val="18"/>
              </w:rPr>
            </w:pPr>
            <w:r>
              <w:rPr>
                <w:b/>
                <w:sz w:val="18"/>
              </w:rPr>
              <w:t>Data Source(s): </w:t>
            </w:r>
            <w:r>
              <w:rPr>
                <w:sz w:val="18"/>
              </w:rPr>
              <w:t>Enter the primary source of the data.</w:t>
            </w:r>
          </w:p>
        </w:tc>
      </w:tr>
      <w:tr>
        <w:trPr>
          <w:trHeight w:val="540" w:hRule="atLeast"/>
        </w:trPr>
        <w:tc>
          <w:tcPr>
            <w:tcW w:w="9472" w:type="dxa"/>
          </w:tcPr>
          <w:p>
            <w:pPr>
              <w:pStyle w:val="TableParagraph"/>
              <w:spacing w:line="276" w:lineRule="auto" w:before="18"/>
              <w:ind w:left="102" w:right="183"/>
              <w:rPr>
                <w:sz w:val="18"/>
              </w:rPr>
            </w:pPr>
            <w:r>
              <w:rPr>
                <w:b/>
                <w:sz w:val="18"/>
              </w:rPr>
              <w:t>Individual(s) responsible for data collection: </w:t>
            </w:r>
            <w:r>
              <w:rPr>
                <w:sz w:val="18"/>
              </w:rPr>
              <w:t>Identify the title of the officer who is directly responsible for acquiring, compiling, and analyzing the data.</w:t>
            </w:r>
          </w:p>
        </w:tc>
      </w:tr>
      <w:tr>
        <w:trPr>
          <w:trHeight w:val="540" w:hRule="atLeast"/>
        </w:trPr>
        <w:tc>
          <w:tcPr>
            <w:tcW w:w="9472" w:type="dxa"/>
          </w:tcPr>
          <w:p>
            <w:pPr>
              <w:pStyle w:val="TableParagraph"/>
              <w:spacing w:before="18"/>
              <w:ind w:left="102"/>
              <w:rPr>
                <w:sz w:val="18"/>
              </w:rPr>
            </w:pPr>
            <w:r>
              <w:rPr>
                <w:b/>
                <w:sz w:val="18"/>
              </w:rPr>
              <w:t>Location of data/ storage of data: </w:t>
            </w:r>
            <w:r>
              <w:rPr>
                <w:sz w:val="18"/>
              </w:rPr>
              <w:t>Identify where the data will be maintained in the operating unit (that is, specific file</w:t>
            </w:r>
          </w:p>
          <w:p>
            <w:pPr>
              <w:pStyle w:val="TableParagraph"/>
              <w:spacing w:before="34"/>
              <w:ind w:left="102"/>
              <w:rPr>
                <w:sz w:val="18"/>
              </w:rPr>
            </w:pPr>
            <w:r>
              <w:rPr>
                <w:sz w:val="18"/>
              </w:rPr>
              <w:t>cabinet, or specific folder on shared drive).</w:t>
            </w:r>
          </w:p>
        </w:tc>
      </w:tr>
      <w:tr>
        <w:trPr>
          <w:trHeight w:val="540" w:hRule="atLeast"/>
        </w:trPr>
        <w:tc>
          <w:tcPr>
            <w:tcW w:w="9472" w:type="dxa"/>
          </w:tcPr>
          <w:p>
            <w:pPr>
              <w:pStyle w:val="TableParagraph"/>
              <w:spacing w:before="18"/>
              <w:ind w:left="102" w:right="183"/>
              <w:rPr>
                <w:sz w:val="18"/>
              </w:rPr>
            </w:pPr>
            <w:r>
              <w:rPr>
                <w:b/>
                <w:sz w:val="18"/>
              </w:rPr>
              <w:t>Frequency of Data Acquisition: </w:t>
            </w:r>
            <w:r>
              <w:rPr>
                <w:sz w:val="18"/>
              </w:rPr>
              <w:t>Enter how often and when the data will be collected. (that is, If data is collected quarterly, then the report is due on the 15</w:t>
            </w:r>
            <w:r>
              <w:rPr>
                <w:position w:val="9"/>
                <w:sz w:val="12"/>
              </w:rPr>
              <w:t>th </w:t>
            </w:r>
            <w:r>
              <w:rPr>
                <w:sz w:val="18"/>
              </w:rPr>
              <w:t>of the month following the end of the quarter).</w:t>
            </w:r>
          </w:p>
        </w:tc>
      </w:tr>
      <w:tr>
        <w:trPr>
          <w:trHeight w:val="280" w:hRule="atLeast"/>
        </w:trPr>
        <w:tc>
          <w:tcPr>
            <w:tcW w:w="9472" w:type="dxa"/>
            <w:shd w:val="clear" w:color="auto" w:fill="D9D9D9"/>
          </w:tcPr>
          <w:p>
            <w:pPr>
              <w:pStyle w:val="TableParagraph"/>
              <w:spacing w:before="18"/>
              <w:ind w:left="3209" w:right="3211"/>
              <w:jc w:val="center"/>
              <w:rPr>
                <w:b/>
                <w:sz w:val="18"/>
              </w:rPr>
            </w:pPr>
            <w:r>
              <w:rPr>
                <w:b/>
                <w:sz w:val="18"/>
              </w:rPr>
              <w:t>DATA QUALITY ISSUES</w:t>
            </w:r>
          </w:p>
        </w:tc>
      </w:tr>
      <w:tr>
        <w:trPr>
          <w:trHeight w:val="780" w:hRule="atLeast"/>
        </w:trPr>
        <w:tc>
          <w:tcPr>
            <w:tcW w:w="9472" w:type="dxa"/>
          </w:tcPr>
          <w:p>
            <w:pPr>
              <w:pStyle w:val="TableParagraph"/>
              <w:spacing w:line="276" w:lineRule="auto" w:before="18"/>
              <w:ind w:left="102" w:right="183"/>
              <w:rPr>
                <w:sz w:val="18"/>
              </w:rPr>
            </w:pPr>
            <w:r>
              <w:rPr>
                <w:b/>
                <w:sz w:val="18"/>
              </w:rPr>
              <w:t>Possible Data Limitations and Significance (if any):</w:t>
            </w:r>
            <w:r>
              <w:rPr>
                <w:sz w:val="18"/>
              </w:rPr>
              <w:t>.Explain any lack of confidence in, and possible problems with, the data and why that is important. For example, the data is incomplete because the tracking system is new and not every employee has been entering data on a regular basis.</w:t>
            </w:r>
          </w:p>
        </w:tc>
      </w:tr>
      <w:tr>
        <w:trPr>
          <w:trHeight w:val="280" w:hRule="atLeast"/>
        </w:trPr>
        <w:tc>
          <w:tcPr>
            <w:tcW w:w="9472" w:type="dxa"/>
            <w:shd w:val="clear" w:color="auto" w:fill="D9D9D9"/>
          </w:tcPr>
          <w:p>
            <w:pPr>
              <w:pStyle w:val="TableParagraph"/>
              <w:spacing w:before="18"/>
              <w:ind w:left="3210" w:right="3210"/>
              <w:jc w:val="center"/>
              <w:rPr>
                <w:b/>
                <w:sz w:val="18"/>
              </w:rPr>
            </w:pPr>
            <w:r>
              <w:rPr>
                <w:b/>
                <w:sz w:val="18"/>
              </w:rPr>
              <w:t>OTHER NOTES</w:t>
            </w:r>
          </w:p>
        </w:tc>
      </w:tr>
      <w:tr>
        <w:trPr>
          <w:trHeight w:val="540" w:hRule="atLeast"/>
        </w:trPr>
        <w:tc>
          <w:tcPr>
            <w:tcW w:w="9472" w:type="dxa"/>
          </w:tcPr>
          <w:p>
            <w:pPr>
              <w:pStyle w:val="TableParagraph"/>
              <w:spacing w:before="18"/>
              <w:ind w:left="102"/>
              <w:rPr>
                <w:sz w:val="18"/>
              </w:rPr>
            </w:pPr>
            <w:r>
              <w:rPr>
                <w:b/>
                <w:sz w:val="18"/>
              </w:rPr>
              <w:t>Notes on Baselines/Targets: </w:t>
            </w:r>
            <w:r>
              <w:rPr>
                <w:sz w:val="18"/>
              </w:rPr>
              <w:t>Explain how the baseline was established and what data elements went into establishing it. If</w:t>
            </w:r>
          </w:p>
          <w:p>
            <w:pPr>
              <w:pStyle w:val="TableParagraph"/>
              <w:spacing w:before="34"/>
              <w:ind w:left="102"/>
              <w:rPr>
                <w:sz w:val="18"/>
              </w:rPr>
            </w:pPr>
            <w:r>
              <w:rPr>
                <w:sz w:val="18"/>
              </w:rPr>
              <w:t>there is no baseline, explain why, how and when it will be established.</w:t>
            </w:r>
          </w:p>
        </w:tc>
      </w:tr>
      <w:tr>
        <w:trPr>
          <w:trHeight w:val="540" w:hRule="atLeast"/>
        </w:trPr>
        <w:tc>
          <w:tcPr>
            <w:tcW w:w="9472" w:type="dxa"/>
          </w:tcPr>
          <w:p>
            <w:pPr>
              <w:pStyle w:val="TableParagraph"/>
              <w:spacing w:before="18"/>
              <w:ind w:left="50"/>
              <w:rPr>
                <w:sz w:val="18"/>
              </w:rPr>
            </w:pPr>
            <w:r>
              <w:rPr>
                <w:b/>
                <w:sz w:val="18"/>
              </w:rPr>
              <w:t>Target Setting Methodology: </w:t>
            </w:r>
            <w:r>
              <w:rPr>
                <w:sz w:val="18"/>
              </w:rPr>
              <w:t>Explain how the target is set. Be very specific about the methodology and process applied to set</w:t>
            </w:r>
          </w:p>
          <w:p>
            <w:pPr>
              <w:pStyle w:val="TableParagraph"/>
              <w:spacing w:before="34"/>
              <w:ind w:left="50"/>
              <w:rPr>
                <w:sz w:val="18"/>
              </w:rPr>
            </w:pPr>
            <w:r>
              <w:rPr>
                <w:sz w:val="18"/>
              </w:rPr>
              <w:t>the targets.</w:t>
            </w:r>
          </w:p>
        </w:tc>
      </w:tr>
      <w:tr>
        <w:trPr>
          <w:trHeight w:val="280" w:hRule="atLeast"/>
        </w:trPr>
        <w:tc>
          <w:tcPr>
            <w:tcW w:w="9472" w:type="dxa"/>
          </w:tcPr>
          <w:p>
            <w:pPr>
              <w:pStyle w:val="TableParagraph"/>
              <w:spacing w:before="18"/>
              <w:ind w:left="102"/>
              <w:rPr>
                <w:sz w:val="18"/>
              </w:rPr>
            </w:pPr>
            <w:r>
              <w:rPr>
                <w:b/>
                <w:sz w:val="18"/>
              </w:rPr>
              <w:t>Other Notes: </w:t>
            </w:r>
            <w:r>
              <w:rPr>
                <w:sz w:val="18"/>
              </w:rPr>
              <w:t>Explain anything else that is relevant.</w:t>
            </w:r>
          </w:p>
        </w:tc>
      </w:tr>
      <w:tr>
        <w:trPr>
          <w:trHeight w:val="280" w:hRule="atLeast"/>
        </w:trPr>
        <w:tc>
          <w:tcPr>
            <w:tcW w:w="9472" w:type="dxa"/>
            <w:shd w:val="clear" w:color="auto" w:fill="D9D9D9"/>
          </w:tcPr>
          <w:p>
            <w:pPr>
              <w:pStyle w:val="TableParagraph"/>
              <w:spacing w:before="18"/>
              <w:ind w:left="3210" w:right="3211"/>
              <w:jc w:val="center"/>
              <w:rPr>
                <w:b/>
                <w:sz w:val="18"/>
              </w:rPr>
            </w:pPr>
            <w:r>
              <w:rPr>
                <w:b/>
                <w:sz w:val="18"/>
              </w:rPr>
              <w:t>PERFORMANCE INDICATOR VALUES</w:t>
            </w:r>
          </w:p>
        </w:tc>
      </w:tr>
    </w:tbl>
    <w:p>
      <w:pPr>
        <w:spacing w:after="0"/>
        <w:jc w:val="center"/>
        <w:rPr>
          <w:sz w:val="18"/>
        </w:rPr>
        <w:sectPr>
          <w:pgSz w:w="12240" w:h="15840"/>
          <w:pgMar w:top="1500" w:bottom="280" w:left="1280" w:right="126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989"/>
        <w:gridCol w:w="1080"/>
        <w:gridCol w:w="1080"/>
        <w:gridCol w:w="1186"/>
        <w:gridCol w:w="1066"/>
        <w:gridCol w:w="989"/>
        <w:gridCol w:w="1315"/>
      </w:tblGrid>
      <w:tr>
        <w:trPr>
          <w:trHeight w:val="560" w:hRule="atLeast"/>
        </w:trPr>
        <w:tc>
          <w:tcPr>
            <w:tcW w:w="1766" w:type="dxa"/>
          </w:tcPr>
          <w:p>
            <w:pPr>
              <w:pStyle w:val="TableParagraph"/>
              <w:spacing w:before="155"/>
              <w:ind w:left="280" w:right="309"/>
              <w:jc w:val="center"/>
              <w:rPr>
                <w:b/>
                <w:sz w:val="18"/>
              </w:rPr>
            </w:pPr>
            <w:r>
              <w:rPr>
                <w:b/>
                <w:sz w:val="18"/>
              </w:rPr>
              <w:t>Year</w:t>
            </w:r>
          </w:p>
        </w:tc>
        <w:tc>
          <w:tcPr>
            <w:tcW w:w="989" w:type="dxa"/>
          </w:tcPr>
          <w:p>
            <w:pPr>
              <w:pStyle w:val="TableParagraph"/>
              <w:spacing w:line="278" w:lineRule="auto" w:before="27"/>
              <w:ind w:left="100" w:right="379"/>
              <w:rPr>
                <w:b/>
                <w:sz w:val="18"/>
              </w:rPr>
            </w:pPr>
            <w:r>
              <w:rPr>
                <w:b/>
                <w:sz w:val="18"/>
              </w:rPr>
              <w:t>Target 2013</w:t>
            </w:r>
          </w:p>
        </w:tc>
        <w:tc>
          <w:tcPr>
            <w:tcW w:w="1080" w:type="dxa"/>
          </w:tcPr>
          <w:p>
            <w:pPr>
              <w:pStyle w:val="TableParagraph"/>
              <w:spacing w:before="18"/>
              <w:ind w:left="102"/>
              <w:rPr>
                <w:b/>
                <w:sz w:val="18"/>
              </w:rPr>
            </w:pPr>
            <w:r>
              <w:rPr>
                <w:b/>
                <w:sz w:val="18"/>
              </w:rPr>
              <w:t>Actual</w:t>
            </w:r>
          </w:p>
          <w:p>
            <w:pPr>
              <w:pStyle w:val="TableParagraph"/>
              <w:spacing w:before="54"/>
              <w:ind w:left="102"/>
              <w:rPr>
                <w:b/>
                <w:sz w:val="18"/>
              </w:rPr>
            </w:pPr>
            <w:r>
              <w:rPr>
                <w:b/>
                <w:sz w:val="18"/>
              </w:rPr>
              <w:t>2013</w:t>
            </w:r>
          </w:p>
        </w:tc>
        <w:tc>
          <w:tcPr>
            <w:tcW w:w="1080" w:type="dxa"/>
          </w:tcPr>
          <w:p>
            <w:pPr>
              <w:pStyle w:val="TableParagraph"/>
              <w:spacing w:line="278" w:lineRule="auto" w:before="27"/>
              <w:ind w:left="175" w:right="466" w:hanging="72"/>
              <w:rPr>
                <w:b/>
                <w:sz w:val="18"/>
              </w:rPr>
            </w:pPr>
            <w:r>
              <w:rPr>
                <w:b/>
                <w:sz w:val="18"/>
              </w:rPr>
              <w:t>Target 2014</w:t>
            </w:r>
          </w:p>
        </w:tc>
        <w:tc>
          <w:tcPr>
            <w:tcW w:w="1186" w:type="dxa"/>
          </w:tcPr>
          <w:p>
            <w:pPr>
              <w:pStyle w:val="TableParagraph"/>
              <w:spacing w:before="155"/>
              <w:ind w:left="143"/>
              <w:rPr>
                <w:b/>
                <w:sz w:val="18"/>
              </w:rPr>
            </w:pPr>
            <w:r>
              <w:rPr>
                <w:b/>
                <w:sz w:val="18"/>
              </w:rPr>
              <w:t>Actual 2014</w:t>
            </w:r>
          </w:p>
        </w:tc>
        <w:tc>
          <w:tcPr>
            <w:tcW w:w="1066" w:type="dxa"/>
          </w:tcPr>
          <w:p>
            <w:pPr>
              <w:pStyle w:val="TableParagraph"/>
              <w:spacing w:line="278" w:lineRule="auto" w:before="27"/>
              <w:ind w:left="342" w:right="273" w:hanging="60"/>
              <w:rPr>
                <w:b/>
                <w:sz w:val="18"/>
              </w:rPr>
            </w:pPr>
            <w:r>
              <w:rPr>
                <w:b/>
                <w:sz w:val="18"/>
              </w:rPr>
              <w:t>Target 2015</w:t>
            </w:r>
          </w:p>
        </w:tc>
        <w:tc>
          <w:tcPr>
            <w:tcW w:w="989" w:type="dxa"/>
          </w:tcPr>
          <w:p>
            <w:pPr>
              <w:pStyle w:val="TableParagraph"/>
              <w:spacing w:line="278" w:lineRule="auto" w:before="27"/>
              <w:ind w:left="304" w:right="234" w:hanging="56"/>
              <w:rPr>
                <w:b/>
                <w:sz w:val="18"/>
              </w:rPr>
            </w:pPr>
            <w:r>
              <w:rPr>
                <w:b/>
                <w:sz w:val="18"/>
              </w:rPr>
              <w:t>Actual 2015</w:t>
            </w:r>
          </w:p>
        </w:tc>
        <w:tc>
          <w:tcPr>
            <w:tcW w:w="1315" w:type="dxa"/>
          </w:tcPr>
          <w:p>
            <w:pPr>
              <w:pStyle w:val="TableParagraph"/>
              <w:spacing w:before="155"/>
              <w:ind w:left="102"/>
              <w:rPr>
                <w:b/>
                <w:sz w:val="18"/>
              </w:rPr>
            </w:pPr>
            <w:r>
              <w:rPr>
                <w:b/>
                <w:sz w:val="18"/>
              </w:rPr>
              <w:t>Notes</w:t>
            </w:r>
          </w:p>
        </w:tc>
      </w:tr>
      <w:tr>
        <w:trPr>
          <w:trHeight w:val="280" w:hRule="atLeast"/>
        </w:trPr>
        <w:tc>
          <w:tcPr>
            <w:tcW w:w="1766" w:type="dxa"/>
          </w:tcPr>
          <w:p>
            <w:pPr>
              <w:pStyle w:val="TableParagraph"/>
              <w:spacing w:before="18"/>
              <w:ind w:left="280" w:right="314"/>
              <w:jc w:val="center"/>
              <w:rPr>
                <w:sz w:val="18"/>
              </w:rPr>
            </w:pPr>
            <w:r>
              <w:rPr>
                <w:sz w:val="18"/>
              </w:rPr>
              <w:t>2012 (baseline)</w:t>
            </w:r>
          </w:p>
        </w:tc>
        <w:tc>
          <w:tcPr>
            <w:tcW w:w="989" w:type="dxa"/>
          </w:tcPr>
          <w:p>
            <w:pPr>
              <w:pStyle w:val="TableParagraph"/>
              <w:rPr>
                <w:rFonts w:ascii="Times New Roman"/>
                <w:sz w:val="18"/>
              </w:rPr>
            </w:pPr>
          </w:p>
        </w:tc>
        <w:tc>
          <w:tcPr>
            <w:tcW w:w="1080" w:type="dxa"/>
          </w:tcPr>
          <w:p>
            <w:pPr>
              <w:pStyle w:val="TableParagraph"/>
              <w:rPr>
                <w:rFonts w:ascii="Times New Roman"/>
                <w:sz w:val="18"/>
              </w:rPr>
            </w:pPr>
          </w:p>
        </w:tc>
        <w:tc>
          <w:tcPr>
            <w:tcW w:w="1080" w:type="dxa"/>
          </w:tcPr>
          <w:p>
            <w:pPr>
              <w:pStyle w:val="TableParagraph"/>
              <w:rPr>
                <w:rFonts w:ascii="Times New Roman"/>
                <w:sz w:val="18"/>
              </w:rPr>
            </w:pPr>
          </w:p>
        </w:tc>
        <w:tc>
          <w:tcPr>
            <w:tcW w:w="1186" w:type="dxa"/>
          </w:tcPr>
          <w:p>
            <w:pPr>
              <w:pStyle w:val="TableParagraph"/>
              <w:rPr>
                <w:rFonts w:ascii="Times New Roman"/>
                <w:sz w:val="18"/>
              </w:rPr>
            </w:pPr>
          </w:p>
        </w:tc>
        <w:tc>
          <w:tcPr>
            <w:tcW w:w="1066" w:type="dxa"/>
          </w:tcPr>
          <w:p>
            <w:pPr>
              <w:pStyle w:val="TableParagraph"/>
              <w:rPr>
                <w:rFonts w:ascii="Times New Roman"/>
                <w:sz w:val="18"/>
              </w:rPr>
            </w:pPr>
          </w:p>
        </w:tc>
        <w:tc>
          <w:tcPr>
            <w:tcW w:w="989" w:type="dxa"/>
          </w:tcPr>
          <w:p>
            <w:pPr>
              <w:pStyle w:val="TableParagraph"/>
              <w:rPr>
                <w:rFonts w:ascii="Times New Roman"/>
                <w:sz w:val="18"/>
              </w:rPr>
            </w:pPr>
          </w:p>
        </w:tc>
        <w:tc>
          <w:tcPr>
            <w:tcW w:w="1315" w:type="dxa"/>
          </w:tcPr>
          <w:p>
            <w:pPr>
              <w:pStyle w:val="TableParagraph"/>
              <w:rPr>
                <w:rFonts w:ascii="Times New Roman"/>
                <w:sz w:val="18"/>
              </w:rPr>
            </w:pPr>
          </w:p>
        </w:tc>
      </w:tr>
      <w:tr>
        <w:trPr>
          <w:trHeight w:val="280" w:hRule="atLeast"/>
        </w:trPr>
        <w:tc>
          <w:tcPr>
            <w:tcW w:w="1766" w:type="dxa"/>
          </w:tcPr>
          <w:p>
            <w:pPr>
              <w:pStyle w:val="TableParagraph"/>
              <w:spacing w:before="18"/>
              <w:ind w:left="280" w:right="311"/>
              <w:jc w:val="center"/>
              <w:rPr>
                <w:sz w:val="18"/>
              </w:rPr>
            </w:pPr>
            <w:r>
              <w:rPr>
                <w:sz w:val="18"/>
              </w:rPr>
              <w:t>2013</w:t>
            </w:r>
          </w:p>
        </w:tc>
        <w:tc>
          <w:tcPr>
            <w:tcW w:w="989" w:type="dxa"/>
          </w:tcPr>
          <w:p>
            <w:pPr>
              <w:pStyle w:val="TableParagraph"/>
              <w:rPr>
                <w:rFonts w:ascii="Times New Roman"/>
                <w:sz w:val="18"/>
              </w:rPr>
            </w:pPr>
          </w:p>
        </w:tc>
        <w:tc>
          <w:tcPr>
            <w:tcW w:w="1080" w:type="dxa"/>
          </w:tcPr>
          <w:p>
            <w:pPr>
              <w:pStyle w:val="TableParagraph"/>
              <w:rPr>
                <w:rFonts w:ascii="Times New Roman"/>
                <w:sz w:val="18"/>
              </w:rPr>
            </w:pPr>
          </w:p>
        </w:tc>
        <w:tc>
          <w:tcPr>
            <w:tcW w:w="1080" w:type="dxa"/>
          </w:tcPr>
          <w:p>
            <w:pPr>
              <w:pStyle w:val="TableParagraph"/>
              <w:rPr>
                <w:rFonts w:ascii="Times New Roman"/>
                <w:sz w:val="18"/>
              </w:rPr>
            </w:pPr>
          </w:p>
        </w:tc>
        <w:tc>
          <w:tcPr>
            <w:tcW w:w="1186" w:type="dxa"/>
          </w:tcPr>
          <w:p>
            <w:pPr>
              <w:pStyle w:val="TableParagraph"/>
              <w:rPr>
                <w:rFonts w:ascii="Times New Roman"/>
                <w:sz w:val="18"/>
              </w:rPr>
            </w:pPr>
          </w:p>
        </w:tc>
        <w:tc>
          <w:tcPr>
            <w:tcW w:w="1066" w:type="dxa"/>
          </w:tcPr>
          <w:p>
            <w:pPr>
              <w:pStyle w:val="TableParagraph"/>
              <w:rPr>
                <w:rFonts w:ascii="Times New Roman"/>
                <w:sz w:val="18"/>
              </w:rPr>
            </w:pPr>
          </w:p>
        </w:tc>
        <w:tc>
          <w:tcPr>
            <w:tcW w:w="989" w:type="dxa"/>
          </w:tcPr>
          <w:p>
            <w:pPr>
              <w:pStyle w:val="TableParagraph"/>
              <w:rPr>
                <w:rFonts w:ascii="Times New Roman"/>
                <w:sz w:val="18"/>
              </w:rPr>
            </w:pPr>
          </w:p>
        </w:tc>
        <w:tc>
          <w:tcPr>
            <w:tcW w:w="1315" w:type="dxa"/>
          </w:tcPr>
          <w:p>
            <w:pPr>
              <w:pStyle w:val="TableParagraph"/>
              <w:rPr>
                <w:rFonts w:ascii="Times New Roman"/>
                <w:sz w:val="18"/>
              </w:rPr>
            </w:pPr>
          </w:p>
        </w:tc>
      </w:tr>
      <w:tr>
        <w:trPr>
          <w:trHeight w:val="280" w:hRule="atLeast"/>
        </w:trPr>
        <w:tc>
          <w:tcPr>
            <w:tcW w:w="1766" w:type="dxa"/>
          </w:tcPr>
          <w:p>
            <w:pPr>
              <w:pStyle w:val="TableParagraph"/>
              <w:spacing w:before="18"/>
              <w:ind w:left="280" w:right="311"/>
              <w:jc w:val="center"/>
              <w:rPr>
                <w:sz w:val="18"/>
              </w:rPr>
            </w:pPr>
            <w:r>
              <w:rPr>
                <w:sz w:val="18"/>
              </w:rPr>
              <w:t>2014</w:t>
            </w:r>
          </w:p>
        </w:tc>
        <w:tc>
          <w:tcPr>
            <w:tcW w:w="989" w:type="dxa"/>
          </w:tcPr>
          <w:p>
            <w:pPr>
              <w:pStyle w:val="TableParagraph"/>
              <w:rPr>
                <w:rFonts w:ascii="Times New Roman"/>
                <w:sz w:val="18"/>
              </w:rPr>
            </w:pPr>
          </w:p>
        </w:tc>
        <w:tc>
          <w:tcPr>
            <w:tcW w:w="1080" w:type="dxa"/>
          </w:tcPr>
          <w:p>
            <w:pPr>
              <w:pStyle w:val="TableParagraph"/>
              <w:rPr>
                <w:rFonts w:ascii="Times New Roman"/>
                <w:sz w:val="18"/>
              </w:rPr>
            </w:pPr>
          </w:p>
        </w:tc>
        <w:tc>
          <w:tcPr>
            <w:tcW w:w="1080" w:type="dxa"/>
          </w:tcPr>
          <w:p>
            <w:pPr>
              <w:pStyle w:val="TableParagraph"/>
              <w:rPr>
                <w:rFonts w:ascii="Times New Roman"/>
                <w:sz w:val="18"/>
              </w:rPr>
            </w:pPr>
          </w:p>
        </w:tc>
        <w:tc>
          <w:tcPr>
            <w:tcW w:w="1186" w:type="dxa"/>
          </w:tcPr>
          <w:p>
            <w:pPr>
              <w:pStyle w:val="TableParagraph"/>
              <w:rPr>
                <w:rFonts w:ascii="Times New Roman"/>
                <w:sz w:val="18"/>
              </w:rPr>
            </w:pPr>
          </w:p>
        </w:tc>
        <w:tc>
          <w:tcPr>
            <w:tcW w:w="1066" w:type="dxa"/>
          </w:tcPr>
          <w:p>
            <w:pPr>
              <w:pStyle w:val="TableParagraph"/>
              <w:rPr>
                <w:rFonts w:ascii="Times New Roman"/>
                <w:sz w:val="18"/>
              </w:rPr>
            </w:pPr>
          </w:p>
        </w:tc>
        <w:tc>
          <w:tcPr>
            <w:tcW w:w="989" w:type="dxa"/>
          </w:tcPr>
          <w:p>
            <w:pPr>
              <w:pStyle w:val="TableParagraph"/>
              <w:rPr>
                <w:rFonts w:ascii="Times New Roman"/>
                <w:sz w:val="18"/>
              </w:rPr>
            </w:pPr>
          </w:p>
        </w:tc>
        <w:tc>
          <w:tcPr>
            <w:tcW w:w="1315" w:type="dxa"/>
          </w:tcPr>
          <w:p>
            <w:pPr>
              <w:pStyle w:val="TableParagraph"/>
              <w:rPr>
                <w:rFonts w:ascii="Times New Roman"/>
                <w:sz w:val="18"/>
              </w:rPr>
            </w:pPr>
          </w:p>
        </w:tc>
      </w:tr>
      <w:tr>
        <w:trPr>
          <w:trHeight w:val="280" w:hRule="atLeast"/>
        </w:trPr>
        <w:tc>
          <w:tcPr>
            <w:tcW w:w="1766" w:type="dxa"/>
          </w:tcPr>
          <w:p>
            <w:pPr>
              <w:pStyle w:val="TableParagraph"/>
              <w:spacing w:before="18"/>
              <w:ind w:left="280" w:right="311"/>
              <w:jc w:val="center"/>
              <w:rPr>
                <w:sz w:val="18"/>
              </w:rPr>
            </w:pPr>
            <w:r>
              <w:rPr>
                <w:sz w:val="18"/>
              </w:rPr>
              <w:t>2015</w:t>
            </w:r>
          </w:p>
        </w:tc>
        <w:tc>
          <w:tcPr>
            <w:tcW w:w="989" w:type="dxa"/>
          </w:tcPr>
          <w:p>
            <w:pPr>
              <w:pStyle w:val="TableParagraph"/>
              <w:rPr>
                <w:rFonts w:ascii="Times New Roman"/>
                <w:sz w:val="18"/>
              </w:rPr>
            </w:pPr>
          </w:p>
        </w:tc>
        <w:tc>
          <w:tcPr>
            <w:tcW w:w="1080" w:type="dxa"/>
          </w:tcPr>
          <w:p>
            <w:pPr>
              <w:pStyle w:val="TableParagraph"/>
              <w:rPr>
                <w:rFonts w:ascii="Times New Roman"/>
                <w:sz w:val="18"/>
              </w:rPr>
            </w:pPr>
          </w:p>
        </w:tc>
        <w:tc>
          <w:tcPr>
            <w:tcW w:w="1080" w:type="dxa"/>
          </w:tcPr>
          <w:p>
            <w:pPr>
              <w:pStyle w:val="TableParagraph"/>
              <w:rPr>
                <w:rFonts w:ascii="Times New Roman"/>
                <w:sz w:val="18"/>
              </w:rPr>
            </w:pPr>
          </w:p>
        </w:tc>
        <w:tc>
          <w:tcPr>
            <w:tcW w:w="1186" w:type="dxa"/>
          </w:tcPr>
          <w:p>
            <w:pPr>
              <w:pStyle w:val="TableParagraph"/>
              <w:rPr>
                <w:rFonts w:ascii="Times New Roman"/>
                <w:sz w:val="18"/>
              </w:rPr>
            </w:pPr>
          </w:p>
        </w:tc>
        <w:tc>
          <w:tcPr>
            <w:tcW w:w="1066" w:type="dxa"/>
          </w:tcPr>
          <w:p>
            <w:pPr>
              <w:pStyle w:val="TableParagraph"/>
              <w:rPr>
                <w:rFonts w:ascii="Times New Roman"/>
                <w:sz w:val="18"/>
              </w:rPr>
            </w:pPr>
          </w:p>
        </w:tc>
        <w:tc>
          <w:tcPr>
            <w:tcW w:w="989" w:type="dxa"/>
          </w:tcPr>
          <w:p>
            <w:pPr>
              <w:pStyle w:val="TableParagraph"/>
              <w:rPr>
                <w:rFonts w:ascii="Times New Roman"/>
                <w:sz w:val="18"/>
              </w:rPr>
            </w:pPr>
          </w:p>
        </w:tc>
        <w:tc>
          <w:tcPr>
            <w:tcW w:w="1315" w:type="dxa"/>
          </w:tcPr>
          <w:p>
            <w:pPr>
              <w:pStyle w:val="TableParagraph"/>
              <w:rPr>
                <w:rFonts w:ascii="Times New Roman"/>
                <w:sz w:val="18"/>
              </w:rPr>
            </w:pPr>
          </w:p>
        </w:tc>
      </w:tr>
      <w:tr>
        <w:trPr>
          <w:trHeight w:val="280" w:hRule="atLeast"/>
        </w:trPr>
        <w:tc>
          <w:tcPr>
            <w:tcW w:w="9472" w:type="dxa"/>
            <w:gridSpan w:val="8"/>
            <w:shd w:val="clear" w:color="auto" w:fill="E4E4E4"/>
          </w:tcPr>
          <w:p>
            <w:pPr>
              <w:pStyle w:val="TableParagraph"/>
              <w:spacing w:before="18"/>
              <w:ind w:left="3209" w:right="3211"/>
              <w:jc w:val="center"/>
              <w:rPr>
                <w:b/>
                <w:sz w:val="18"/>
              </w:rPr>
            </w:pPr>
            <w:r>
              <w:rPr>
                <w:b/>
                <w:sz w:val="18"/>
              </w:rPr>
              <w:t>THIS SHEET LAST UPDATED ON:</w:t>
            </w:r>
          </w:p>
        </w:tc>
      </w:tr>
    </w:tbl>
    <w:sectPr>
      <w:pgSz w:w="12240" w:h="15840"/>
      <w:pgMar w:top="1440" w:bottom="280" w:left="128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Microsoft Sans Serif" w:hAnsi="Microsoft Sans Serif" w:eastAsia="Microsoft Sans Serif" w:cs="Microsoft Sans Serif"/>
      <w:sz w:val="48"/>
      <w:szCs w:val="4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