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22"/>
        </w:rPr>
      </w:pPr>
    </w:p>
    <w:p>
      <w:pPr>
        <w:spacing w:after="0"/>
        <w:rPr>
          <w:rFonts w:ascii="Times New Roman"/>
          <w:sz w:val="22"/>
        </w:rPr>
        <w:sectPr>
          <w:headerReference w:type="default" r:id="rId5"/>
          <w:footerReference w:type="default" r:id="rId6"/>
          <w:type w:val="continuous"/>
          <w:pgSz w:w="12240" w:h="15840"/>
          <w:pgMar w:header="798" w:footer="1583" w:top="1320" w:bottom="1780" w:left="480" w:right="480"/>
          <w:pgNumType w:start="1"/>
        </w:sectPr>
      </w:pPr>
    </w:p>
    <w:p>
      <w:pPr>
        <w:pStyle w:val="BodyText"/>
        <w:spacing w:before="11"/>
        <w:rPr>
          <w:rFonts w:ascii="Times New Roman"/>
          <w:sz w:val="37"/>
        </w:rPr>
      </w:pPr>
    </w:p>
    <w:p>
      <w:pPr>
        <w:pStyle w:val="Heading1"/>
        <w:spacing w:before="0"/>
      </w:pPr>
      <w:r>
        <w:rPr/>
        <w:t>Teacher:</w:t>
      </w:r>
    </w:p>
    <w:p>
      <w:pPr>
        <w:spacing w:line="276" w:lineRule="auto" w:before="101"/>
        <w:ind w:left="243" w:right="-7" w:firstLine="0"/>
        <w:jc w:val="left"/>
        <w:rPr>
          <w:b/>
          <w:sz w:val="24"/>
        </w:rPr>
      </w:pPr>
      <w:r>
        <w:rPr/>
        <w:br w:type="column"/>
      </w:r>
      <w:r>
        <w:rPr>
          <w:b/>
          <w:sz w:val="24"/>
        </w:rPr>
        <w:t>Swantreca Taylor (English)</w:t>
      </w:r>
      <w:r>
        <w:rPr>
          <w:b/>
          <w:spacing w:val="-14"/>
          <w:sz w:val="24"/>
        </w:rPr>
        <w:t> </w:t>
      </w:r>
      <w:r>
        <w:rPr>
          <w:b/>
          <w:sz w:val="24"/>
        </w:rPr>
        <w:t>&amp; Nikita Panton</w:t>
      </w:r>
      <w:r>
        <w:rPr>
          <w:b/>
          <w:spacing w:val="-6"/>
          <w:sz w:val="24"/>
        </w:rPr>
        <w:t> </w:t>
      </w:r>
      <w:r>
        <w:rPr>
          <w:b/>
          <w:sz w:val="24"/>
        </w:rPr>
        <w:t>(Reading)</w:t>
      </w:r>
    </w:p>
    <w:p>
      <w:pPr>
        <w:spacing w:before="101"/>
        <w:ind w:left="249" w:right="0" w:firstLine="0"/>
        <w:jc w:val="left"/>
        <w:rPr>
          <w:b/>
          <w:sz w:val="24"/>
        </w:rPr>
      </w:pPr>
      <w:r>
        <w:rPr/>
        <w:br w:type="column"/>
      </w:r>
      <w:r>
        <w:rPr>
          <w:b/>
          <w:sz w:val="24"/>
        </w:rPr>
        <w:t>School</w:t>
      </w:r>
    </w:p>
    <w:p>
      <w:pPr>
        <w:tabs>
          <w:tab w:pos="1550" w:val="left" w:leader="none"/>
        </w:tabs>
        <w:spacing w:before="43"/>
        <w:ind w:left="249" w:right="0" w:firstLine="0"/>
        <w:jc w:val="left"/>
        <w:rPr>
          <w:b/>
          <w:sz w:val="24"/>
        </w:rPr>
      </w:pPr>
      <w:r>
        <w:rPr>
          <w:b/>
          <w:sz w:val="24"/>
        </w:rPr>
        <w:t>Year:</w:t>
        <w:tab/>
      </w:r>
      <w:r>
        <w:rPr>
          <w:b/>
          <w:spacing w:val="-1"/>
          <w:sz w:val="24"/>
        </w:rPr>
        <w:t>2016/2017</w:t>
      </w:r>
    </w:p>
    <w:p>
      <w:pPr>
        <w:spacing w:before="101"/>
        <w:ind w:left="249" w:right="0" w:firstLine="0"/>
        <w:jc w:val="left"/>
        <w:rPr>
          <w:b/>
          <w:sz w:val="24"/>
        </w:rPr>
      </w:pPr>
      <w:r>
        <w:rPr/>
        <w:br w:type="column"/>
      </w:r>
      <w:r>
        <w:rPr>
          <w:b/>
          <w:sz w:val="24"/>
        </w:rPr>
        <w:t>Grade</w:t>
      </w:r>
    </w:p>
    <w:p>
      <w:pPr>
        <w:tabs>
          <w:tab w:pos="1574" w:val="left" w:leader="none"/>
        </w:tabs>
        <w:spacing w:before="43"/>
        <w:ind w:left="249" w:right="0" w:firstLine="0"/>
        <w:jc w:val="left"/>
        <w:rPr>
          <w:b/>
          <w:sz w:val="24"/>
        </w:rPr>
      </w:pPr>
      <w:r>
        <w:rPr>
          <w:b/>
          <w:sz w:val="24"/>
        </w:rPr>
        <w:t>Level:</w:t>
        <w:tab/>
        <w:t>7th &amp;</w:t>
      </w:r>
      <w:r>
        <w:rPr>
          <w:b/>
          <w:spacing w:val="-4"/>
          <w:sz w:val="24"/>
        </w:rPr>
        <w:t> </w:t>
      </w:r>
      <w:r>
        <w:rPr>
          <w:b/>
          <w:sz w:val="24"/>
        </w:rPr>
        <w:t>8th</w:t>
      </w:r>
    </w:p>
    <w:p>
      <w:pPr>
        <w:spacing w:after="0"/>
        <w:jc w:val="left"/>
        <w:rPr>
          <w:sz w:val="24"/>
        </w:rPr>
        <w:sectPr>
          <w:type w:val="continuous"/>
          <w:pgSz w:w="12240" w:h="15840"/>
          <w:pgMar w:top="1320" w:bottom="1780" w:left="480" w:right="480"/>
          <w:cols w:num="4" w:equalWidth="0">
            <w:col w:w="1109" w:space="40"/>
            <w:col w:w="3098" w:space="98"/>
            <w:col w:w="2627" w:space="940"/>
            <w:col w:w="3368"/>
          </w:cols>
        </w:sectPr>
      </w:pPr>
    </w:p>
    <w:p>
      <w:pPr>
        <w:tabs>
          <w:tab w:pos="5778" w:val="left" w:leader="none"/>
          <w:tab w:pos="9369" w:val="left" w:leader="none"/>
        </w:tabs>
        <w:spacing w:line="20" w:lineRule="exact"/>
        <w:ind w:left="1276" w:right="0" w:firstLine="0"/>
        <w:rPr>
          <w:sz w:val="2"/>
        </w:rPr>
      </w:pPr>
      <w:r>
        <w:rPr>
          <w:sz w:val="2"/>
        </w:rPr>
        <w:pict>
          <v:group style="width:160.85pt;height:.5pt;mso-position-horizontal-relative:char;mso-position-vertical-relative:line" coordorigin="0,0" coordsize="3217,10">
            <v:line style="position:absolute" from="5,5" to="3211,5" stroked="true" strokeweight=".48pt" strokecolor="#000000">
              <v:stroke dashstyle="solid"/>
            </v:line>
          </v:group>
        </w:pict>
      </w:r>
      <w:r>
        <w:rPr>
          <w:sz w:val="2"/>
        </w:rPr>
      </w:r>
      <w:r>
        <w:rPr>
          <w:sz w:val="2"/>
        </w:rPr>
        <w:tab/>
      </w:r>
      <w:r>
        <w:rPr>
          <w:sz w:val="2"/>
        </w:rPr>
        <w:pict>
          <v:group style="width:113.8pt;height:.5pt;mso-position-horizontal-relative:char;mso-position-vertical-relative:line" coordorigin="0,0" coordsize="2276,10">
            <v:line style="position:absolute" from="5,5" to="591,5" stroked="true" strokeweight=".48pt" strokecolor="#000000">
              <v:stroke dashstyle="solid"/>
            </v:line>
            <v:line style="position:absolute" from="591,5" to="600,5" stroked="true" strokeweight=".48pt" strokecolor="#000000">
              <v:stroke dashstyle="solid"/>
            </v:line>
            <v:line style="position:absolute" from="600,5" to="1272,5" stroked="true" strokeweight=".48pt" strokecolor="#000000">
              <v:stroke dashstyle="solid"/>
            </v:line>
            <v:line style="position:absolute" from="1272,5" to="1282,5" stroked="true" strokeweight=".48pt" strokecolor="#000000">
              <v:stroke dashstyle="solid"/>
            </v:line>
            <v:line style="position:absolute" from="1282,5" to="2271,5" stroked="true" strokeweight=".48pt" strokecolor="#000000">
              <v:stroke dashstyle="solid"/>
            </v:line>
          </v:group>
        </w:pict>
      </w:r>
      <w:r>
        <w:rPr>
          <w:sz w:val="2"/>
        </w:rPr>
      </w:r>
      <w:r>
        <w:rPr>
          <w:sz w:val="2"/>
        </w:rPr>
        <w:tab/>
      </w:r>
      <w:r>
        <w:rPr>
          <w:sz w:val="2"/>
        </w:rPr>
        <w:pict>
          <v:group style="width:89.8pt;height:.5pt;mso-position-horizontal-relative:char;mso-position-vertical-relative:line" coordorigin="0,0" coordsize="1796,10">
            <v:line style="position:absolute" from="5,5" to="1791,5" stroked="true" strokeweight=".48pt" strokecolor="#000000">
              <v:stroke dashstyle="solid"/>
            </v:line>
          </v:group>
        </w:pict>
      </w:r>
      <w:r>
        <w:rPr>
          <w:sz w:val="2"/>
        </w:rPr>
      </w:r>
    </w:p>
    <w:p>
      <w:pPr>
        <w:pStyle w:val="BodyText"/>
        <w:spacing w:before="9"/>
        <w:rPr>
          <w:b/>
          <w:sz w:val="18"/>
        </w:rPr>
      </w:pPr>
    </w:p>
    <w:p>
      <w:pPr>
        <w:pStyle w:val="Heading1"/>
        <w:tabs>
          <w:tab w:pos="5255" w:val="left" w:leader="none"/>
          <w:tab w:pos="7161" w:val="left" w:leader="none"/>
          <w:tab w:pos="8755" w:val="left" w:leader="none"/>
          <w:tab w:pos="9220" w:val="left" w:leader="none"/>
        </w:tabs>
      </w:pPr>
      <w:r>
        <w:rPr/>
        <w:pict>
          <v:line style="position:absolute;mso-position-horizontal-relative:page;mso-position-vertical-relative:paragraph;z-index:1096;mso-wrap-distance-left:0;mso-wrap-distance-right:0" from="248.390594pt,21.995785pt" to="281.510594pt,21.995785pt" stroked="true" strokeweight=".48pt" strokecolor="#000000">
            <v:stroke dashstyle="solid"/>
            <w10:wrap type="topAndBottom"/>
          </v:line>
        </w:pict>
      </w:r>
      <w:r>
        <w:rPr/>
        <w:pict>
          <v:line style="position:absolute;mso-position-horizontal-relative:page;mso-position-vertical-relative:paragraph;z-index:1120;mso-wrap-distance-left:0;mso-wrap-distance-right:0" from="342.470612pt,21.995785pt" to="376.550612pt,21.995785pt" stroked="true" strokeweight=".48pt" strokecolor="#000000">
            <v:stroke dashstyle="solid"/>
            <w10:wrap type="topAndBottom"/>
          </v:line>
        </w:pict>
      </w:r>
      <w:r>
        <w:rPr/>
        <w:pict>
          <v:line style="position:absolute;mso-position-horizontal-relative:page;mso-position-vertical-relative:paragraph;z-index:1144;mso-wrap-distance-left:0;mso-wrap-distance-right:0" from="445.430603pt,21.995785pt" to="479.750603pt,21.995785pt" stroked="true" strokeweight=".48pt" strokecolor="#000000">
            <v:stroke dashstyle="solid"/>
            <w10:wrap type="topAndBottom"/>
          </v:line>
        </w:pict>
      </w:r>
      <w:r>
        <w:rPr/>
        <w:t>Level</w:t>
      </w:r>
      <w:r>
        <w:rPr>
          <w:spacing w:val="-1"/>
        </w:rPr>
        <w:t> </w:t>
      </w:r>
      <w:r>
        <w:rPr/>
        <w:t>of</w:t>
      </w:r>
      <w:r>
        <w:rPr>
          <w:spacing w:val="-1"/>
        </w:rPr>
        <w:t> </w:t>
      </w:r>
      <w:r>
        <w:rPr/>
        <w:t>Structure:</w:t>
        <w:tab/>
        <w:t>Low</w:t>
        <w:tab/>
        <w:t>Medium</w:t>
        <w:tab/>
        <w:t>X</w:t>
        <w:tab/>
        <w:t>High</w:t>
      </w:r>
    </w:p>
    <w:p>
      <w:pPr>
        <w:pStyle w:val="BodyText"/>
        <w:rPr>
          <w:b/>
          <w:sz w:val="20"/>
        </w:rPr>
      </w:pPr>
    </w:p>
    <w:p>
      <w:pPr>
        <w:pStyle w:val="BodyText"/>
        <w:spacing w:before="7" w:after="1"/>
        <w:rPr>
          <w:b/>
        </w:rPr>
      </w:pPr>
    </w:p>
    <w:tbl>
      <w:tblPr>
        <w:tblW w:w="0" w:type="auto"/>
        <w:jc w:val="lef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5"/>
        <w:gridCol w:w="5376"/>
      </w:tblGrid>
      <w:tr>
        <w:trPr>
          <w:trHeight w:val="3540" w:hRule="atLeast"/>
        </w:trPr>
        <w:tc>
          <w:tcPr>
            <w:tcW w:w="5645" w:type="dxa"/>
          </w:tcPr>
          <w:p>
            <w:pPr>
              <w:pStyle w:val="TableParagraph"/>
              <w:spacing w:line="290" w:lineRule="exact"/>
              <w:rPr>
                <w:rFonts w:ascii="Calibri"/>
                <w:b/>
                <w:sz w:val="24"/>
              </w:rPr>
            </w:pPr>
            <w:r>
              <w:rPr>
                <w:rFonts w:ascii="Calibri"/>
                <w:b/>
                <w:sz w:val="24"/>
                <w:u w:val="single"/>
              </w:rPr>
              <w:t>Guidelines for Success:</w:t>
            </w:r>
          </w:p>
          <w:p>
            <w:pPr>
              <w:pStyle w:val="TableParagraph"/>
              <w:spacing w:before="244"/>
              <w:rPr>
                <w:rFonts w:ascii="Calibri"/>
                <w:sz w:val="24"/>
              </w:rPr>
            </w:pPr>
            <w:r>
              <w:rPr>
                <w:rFonts w:ascii="Calibri"/>
                <w:sz w:val="24"/>
              </w:rPr>
              <w:t>Be responsible</w:t>
            </w:r>
          </w:p>
          <w:p>
            <w:pPr>
              <w:pStyle w:val="TableParagraph"/>
              <w:spacing w:line="439" w:lineRule="auto" w:before="244"/>
              <w:ind w:right="1898"/>
              <w:rPr>
                <w:rFonts w:ascii="Calibri"/>
                <w:sz w:val="24"/>
              </w:rPr>
            </w:pPr>
            <w:r>
              <w:rPr>
                <w:rFonts w:ascii="Calibri"/>
                <w:sz w:val="24"/>
              </w:rPr>
              <w:t>Be courageous and do the right thing Always try and do your best Cooperate with others</w:t>
            </w:r>
          </w:p>
          <w:p>
            <w:pPr>
              <w:pStyle w:val="TableParagraph"/>
              <w:spacing w:before="1"/>
              <w:rPr>
                <w:rFonts w:ascii="Calibri"/>
                <w:sz w:val="24"/>
              </w:rPr>
            </w:pPr>
            <w:r>
              <w:rPr>
                <w:rFonts w:ascii="Calibri"/>
                <w:sz w:val="24"/>
              </w:rPr>
              <w:t>Treat others with respect, including yourself</w:t>
            </w:r>
          </w:p>
        </w:tc>
        <w:tc>
          <w:tcPr>
            <w:tcW w:w="5376" w:type="dxa"/>
          </w:tcPr>
          <w:p>
            <w:pPr>
              <w:pStyle w:val="TableParagraph"/>
              <w:spacing w:line="290" w:lineRule="exact"/>
              <w:rPr>
                <w:rFonts w:ascii="Calibri"/>
                <w:b/>
                <w:sz w:val="24"/>
              </w:rPr>
            </w:pPr>
            <w:r>
              <w:rPr>
                <w:rFonts w:ascii="Calibri"/>
                <w:b/>
                <w:sz w:val="24"/>
                <w:u w:val="single"/>
              </w:rPr>
              <w:t>Posted Rules:</w:t>
            </w:r>
          </w:p>
          <w:p>
            <w:pPr>
              <w:pStyle w:val="TableParagraph"/>
              <w:spacing w:before="245"/>
              <w:rPr>
                <w:sz w:val="24"/>
              </w:rPr>
            </w:pPr>
            <w:r>
              <w:rPr>
                <w:sz w:val="24"/>
              </w:rPr>
              <w:t>Classroom Expectations</w:t>
            </w:r>
          </w:p>
          <w:p>
            <w:pPr>
              <w:pStyle w:val="TableParagraph"/>
              <w:numPr>
                <w:ilvl w:val="0"/>
                <w:numId w:val="1"/>
              </w:numPr>
              <w:tabs>
                <w:tab w:pos="341" w:val="left" w:leader="none"/>
              </w:tabs>
              <w:spacing w:line="240" w:lineRule="auto" w:before="40" w:after="0"/>
              <w:ind w:left="340" w:right="0" w:hanging="235"/>
              <w:jc w:val="left"/>
              <w:rPr>
                <w:sz w:val="24"/>
              </w:rPr>
            </w:pPr>
            <w:r>
              <w:rPr>
                <w:sz w:val="24"/>
              </w:rPr>
              <w:t>E</w:t>
            </w:r>
            <w:r>
              <w:rPr>
                <w:spacing w:val="-1"/>
                <w:sz w:val="24"/>
              </w:rPr>
              <w:t>n</w:t>
            </w:r>
            <w:r>
              <w:rPr>
                <w:sz w:val="24"/>
              </w:rPr>
              <w:t>ter sil</w:t>
            </w:r>
            <w:r>
              <w:rPr>
                <w:spacing w:val="-1"/>
                <w:sz w:val="24"/>
              </w:rPr>
              <w:t>en</w:t>
            </w:r>
            <w:r>
              <w:rPr>
                <w:sz w:val="24"/>
              </w:rPr>
              <w:t>tl</w:t>
            </w:r>
            <w:r>
              <w:rPr>
                <w:spacing w:val="-1"/>
                <w:sz w:val="24"/>
              </w:rPr>
              <w:t>y</w:t>
            </w:r>
            <w:r>
              <w:rPr>
                <w:sz w:val="24"/>
              </w:rPr>
              <w:t>, sit a</w:t>
            </w:r>
            <w:r>
              <w:rPr>
                <w:spacing w:val="-1"/>
                <w:sz w:val="24"/>
              </w:rPr>
              <w:t>n</w:t>
            </w:r>
            <w:r>
              <w:rPr>
                <w:sz w:val="24"/>
              </w:rPr>
              <w:t>d</w:t>
            </w:r>
            <w:r>
              <w:rPr>
                <w:spacing w:val="-1"/>
                <w:sz w:val="24"/>
              </w:rPr>
              <w:t> </w:t>
            </w:r>
            <w:r>
              <w:rPr>
                <w:sz w:val="24"/>
              </w:rPr>
              <w:t>begin war</w:t>
            </w:r>
            <w:r>
              <w:rPr>
                <w:spacing w:val="-2"/>
                <w:sz w:val="24"/>
              </w:rPr>
              <w:t>m</w:t>
            </w:r>
            <w:r>
              <w:rPr>
                <w:w w:val="33"/>
                <w:sz w:val="24"/>
              </w:rPr>
              <w:t>-­‐</w:t>
            </w:r>
            <w:r>
              <w:rPr>
                <w:spacing w:val="-1"/>
                <w:sz w:val="24"/>
              </w:rPr>
              <w:t>up</w:t>
            </w:r>
          </w:p>
          <w:p>
            <w:pPr>
              <w:pStyle w:val="TableParagraph"/>
              <w:numPr>
                <w:ilvl w:val="0"/>
                <w:numId w:val="1"/>
              </w:numPr>
              <w:tabs>
                <w:tab w:pos="341" w:val="left" w:leader="none"/>
              </w:tabs>
              <w:spacing w:line="240" w:lineRule="auto" w:before="40" w:after="0"/>
              <w:ind w:left="340" w:right="0" w:hanging="235"/>
              <w:jc w:val="left"/>
              <w:rPr>
                <w:sz w:val="24"/>
              </w:rPr>
            </w:pPr>
            <w:r>
              <w:rPr>
                <w:sz w:val="24"/>
              </w:rPr>
              <w:t>Keep all hands, feet and objects to</w:t>
            </w:r>
            <w:r>
              <w:rPr>
                <w:spacing w:val="-18"/>
                <w:sz w:val="24"/>
              </w:rPr>
              <w:t> </w:t>
            </w:r>
            <w:r>
              <w:rPr>
                <w:sz w:val="24"/>
              </w:rPr>
              <w:t>yourself</w:t>
            </w:r>
          </w:p>
          <w:p>
            <w:pPr>
              <w:pStyle w:val="TableParagraph"/>
              <w:numPr>
                <w:ilvl w:val="0"/>
                <w:numId w:val="1"/>
              </w:numPr>
              <w:tabs>
                <w:tab w:pos="341" w:val="left" w:leader="none"/>
              </w:tabs>
              <w:spacing w:line="240" w:lineRule="auto" w:before="45" w:after="0"/>
              <w:ind w:left="340" w:right="0" w:hanging="235"/>
              <w:jc w:val="left"/>
              <w:rPr>
                <w:sz w:val="24"/>
              </w:rPr>
            </w:pPr>
            <w:r>
              <w:rPr>
                <w:sz w:val="24"/>
              </w:rPr>
              <w:t>Stay on task and do your</w:t>
            </w:r>
            <w:r>
              <w:rPr>
                <w:spacing w:val="-8"/>
                <w:sz w:val="24"/>
              </w:rPr>
              <w:t> </w:t>
            </w:r>
            <w:r>
              <w:rPr>
                <w:sz w:val="24"/>
              </w:rPr>
              <w:t>best</w:t>
            </w:r>
          </w:p>
          <w:p>
            <w:pPr>
              <w:pStyle w:val="TableParagraph"/>
              <w:numPr>
                <w:ilvl w:val="0"/>
                <w:numId w:val="1"/>
              </w:numPr>
              <w:tabs>
                <w:tab w:pos="341" w:val="left" w:leader="none"/>
              </w:tabs>
              <w:spacing w:line="240" w:lineRule="auto" w:before="40" w:after="0"/>
              <w:ind w:left="340" w:right="0" w:hanging="235"/>
              <w:jc w:val="left"/>
              <w:rPr>
                <w:sz w:val="24"/>
              </w:rPr>
            </w:pPr>
            <w:r>
              <w:rPr>
                <w:sz w:val="24"/>
              </w:rPr>
              <w:t>Use kind words and language, in a kind</w:t>
            </w:r>
            <w:r>
              <w:rPr>
                <w:spacing w:val="-12"/>
                <w:sz w:val="24"/>
              </w:rPr>
              <w:t> </w:t>
            </w:r>
            <w:r>
              <w:rPr>
                <w:sz w:val="24"/>
              </w:rPr>
              <w:t>tone</w:t>
            </w:r>
          </w:p>
          <w:p>
            <w:pPr>
              <w:pStyle w:val="TableParagraph"/>
              <w:numPr>
                <w:ilvl w:val="0"/>
                <w:numId w:val="1"/>
              </w:numPr>
              <w:tabs>
                <w:tab w:pos="341" w:val="left" w:leader="none"/>
              </w:tabs>
              <w:spacing w:line="240" w:lineRule="auto" w:before="44" w:after="0"/>
              <w:ind w:left="340" w:right="0" w:hanging="235"/>
              <w:jc w:val="left"/>
              <w:rPr>
                <w:sz w:val="24"/>
              </w:rPr>
            </w:pPr>
            <w:r>
              <w:rPr>
                <w:sz w:val="24"/>
              </w:rPr>
              <w:t>When the bell rings, the teacher dismisses</w:t>
            </w:r>
            <w:r>
              <w:rPr>
                <w:spacing w:val="-6"/>
                <w:sz w:val="24"/>
              </w:rPr>
              <w:t> </w:t>
            </w:r>
            <w:r>
              <w:rPr>
                <w:sz w:val="24"/>
              </w:rPr>
              <w:t>you</w:t>
            </w:r>
          </w:p>
        </w:tc>
      </w:tr>
      <w:tr>
        <w:trPr>
          <w:trHeight w:val="3120" w:hRule="atLeast"/>
        </w:trPr>
        <w:tc>
          <w:tcPr>
            <w:tcW w:w="11021" w:type="dxa"/>
            <w:gridSpan w:val="2"/>
          </w:tcPr>
          <w:p>
            <w:pPr>
              <w:pStyle w:val="TableParagraph"/>
              <w:spacing w:line="290" w:lineRule="exact"/>
              <w:rPr>
                <w:rFonts w:ascii="Calibri"/>
                <w:b/>
                <w:sz w:val="24"/>
              </w:rPr>
            </w:pPr>
            <w:r>
              <w:rPr>
                <w:rFonts w:ascii="Calibri"/>
                <w:b/>
                <w:sz w:val="24"/>
                <w:u w:val="single"/>
              </w:rPr>
              <w:t>Attention Signal:</w:t>
            </w:r>
          </w:p>
          <w:p>
            <w:pPr>
              <w:pStyle w:val="TableParagraph"/>
              <w:spacing w:before="245"/>
              <w:rPr>
                <w:sz w:val="24"/>
              </w:rPr>
            </w:pPr>
            <w:r>
              <w:rPr>
                <w:sz w:val="24"/>
              </w:rPr>
              <w:t>No</w:t>
            </w:r>
            <w:r>
              <w:rPr>
                <w:spacing w:val="-1"/>
                <w:sz w:val="24"/>
              </w:rPr>
              <w:t>n</w:t>
            </w:r>
            <w:r>
              <w:rPr>
                <w:w w:val="33"/>
                <w:sz w:val="24"/>
              </w:rPr>
              <w:t>-­‐</w:t>
            </w:r>
            <w:r>
              <w:rPr>
                <w:sz w:val="24"/>
              </w:rPr>
              <w:t>verb</w:t>
            </w:r>
            <w:r>
              <w:rPr>
                <w:spacing w:val="-1"/>
                <w:sz w:val="24"/>
              </w:rPr>
              <w:t>a</w:t>
            </w:r>
            <w:r>
              <w:rPr>
                <w:sz w:val="24"/>
              </w:rPr>
              <w:t>l</w:t>
            </w:r>
            <w:r>
              <w:rPr>
                <w:spacing w:val="-1"/>
                <w:sz w:val="24"/>
              </w:rPr>
              <w:t> </w:t>
            </w:r>
            <w:r>
              <w:rPr>
                <w:sz w:val="24"/>
              </w:rPr>
              <w:t>ha</w:t>
            </w:r>
            <w:r>
              <w:rPr>
                <w:spacing w:val="-1"/>
                <w:sz w:val="24"/>
              </w:rPr>
              <w:t>n</w:t>
            </w:r>
            <w:r>
              <w:rPr>
                <w:sz w:val="24"/>
              </w:rPr>
              <w:t>d</w:t>
            </w:r>
            <w:r>
              <w:rPr>
                <w:spacing w:val="-1"/>
                <w:sz w:val="24"/>
              </w:rPr>
              <w:t> </w:t>
            </w:r>
            <w:r>
              <w:rPr>
                <w:sz w:val="24"/>
              </w:rPr>
              <w:t>raise</w:t>
            </w:r>
            <w:r>
              <w:rPr>
                <w:spacing w:val="-1"/>
                <w:sz w:val="24"/>
              </w:rPr>
              <w:t> ges</w:t>
            </w:r>
            <w:r>
              <w:rPr>
                <w:sz w:val="24"/>
              </w:rPr>
              <w:t>t</w:t>
            </w:r>
            <w:r>
              <w:rPr>
                <w:spacing w:val="-1"/>
                <w:sz w:val="24"/>
              </w:rPr>
              <w:t>ur</w:t>
            </w:r>
            <w:r>
              <w:rPr>
                <w:sz w:val="24"/>
              </w:rPr>
              <w:t>e</w:t>
            </w:r>
            <w:r>
              <w:rPr>
                <w:spacing w:val="-1"/>
                <w:sz w:val="24"/>
              </w:rPr>
              <w:t> </w:t>
            </w:r>
            <w:r>
              <w:rPr>
                <w:sz w:val="24"/>
              </w:rPr>
              <w:t>w</w:t>
            </w:r>
            <w:r>
              <w:rPr>
                <w:spacing w:val="-1"/>
                <w:sz w:val="24"/>
              </w:rPr>
              <w:t>i</w:t>
            </w:r>
            <w:r>
              <w:rPr>
                <w:sz w:val="24"/>
              </w:rPr>
              <w:t>ll</w:t>
            </w:r>
            <w:r>
              <w:rPr>
                <w:spacing w:val="-1"/>
                <w:sz w:val="24"/>
              </w:rPr>
              <w:t> indic</w:t>
            </w:r>
            <w:r>
              <w:rPr>
                <w:sz w:val="24"/>
              </w:rPr>
              <w:t>ate</w:t>
            </w:r>
            <w:r>
              <w:rPr>
                <w:spacing w:val="-1"/>
                <w:sz w:val="24"/>
              </w:rPr>
              <w:t> </w:t>
            </w:r>
            <w:r>
              <w:rPr>
                <w:sz w:val="24"/>
              </w:rPr>
              <w:t>a </w:t>
            </w:r>
            <w:r>
              <w:rPr>
                <w:spacing w:val="-1"/>
                <w:sz w:val="24"/>
              </w:rPr>
              <w:t>voic</w:t>
            </w:r>
            <w:r>
              <w:rPr>
                <w:sz w:val="24"/>
              </w:rPr>
              <w:t>e</w:t>
            </w:r>
            <w:r>
              <w:rPr>
                <w:spacing w:val="-1"/>
                <w:sz w:val="24"/>
              </w:rPr>
              <w:t> </w:t>
            </w:r>
            <w:r>
              <w:rPr>
                <w:sz w:val="24"/>
              </w:rPr>
              <w:t>level 0</w:t>
            </w:r>
            <w:r>
              <w:rPr>
                <w:spacing w:val="-1"/>
                <w:sz w:val="24"/>
              </w:rPr>
              <w:t> </w:t>
            </w:r>
            <w:r>
              <w:rPr>
                <w:sz w:val="24"/>
              </w:rPr>
              <w:t>for</w:t>
            </w:r>
            <w:r>
              <w:rPr>
                <w:spacing w:val="-1"/>
                <w:sz w:val="24"/>
              </w:rPr>
              <w:t> </w:t>
            </w:r>
            <w:r>
              <w:rPr>
                <w:sz w:val="24"/>
              </w:rPr>
              <w:t>all</w:t>
            </w:r>
            <w:r>
              <w:rPr>
                <w:spacing w:val="-1"/>
                <w:sz w:val="24"/>
              </w:rPr>
              <w:t> </w:t>
            </w:r>
            <w:r>
              <w:rPr>
                <w:sz w:val="24"/>
              </w:rPr>
              <w:t>st</w:t>
            </w:r>
            <w:r>
              <w:rPr>
                <w:spacing w:val="-1"/>
                <w:sz w:val="24"/>
              </w:rPr>
              <w:t>uden</w:t>
            </w:r>
            <w:r>
              <w:rPr>
                <w:sz w:val="24"/>
              </w:rPr>
              <w:t>ts.</w:t>
            </w:r>
          </w:p>
        </w:tc>
      </w:tr>
      <w:tr>
        <w:trPr>
          <w:trHeight w:val="3440" w:hRule="atLeast"/>
        </w:trPr>
        <w:tc>
          <w:tcPr>
            <w:tcW w:w="11021" w:type="dxa"/>
            <w:gridSpan w:val="2"/>
          </w:tcPr>
          <w:p>
            <w:pPr>
              <w:pStyle w:val="TableParagraph"/>
              <w:spacing w:line="290" w:lineRule="exact"/>
              <w:rPr>
                <w:rFonts w:ascii="Calibri"/>
                <w:b/>
                <w:sz w:val="24"/>
              </w:rPr>
            </w:pPr>
            <w:r>
              <w:rPr>
                <w:rFonts w:ascii="Calibri"/>
                <w:b/>
                <w:sz w:val="24"/>
                <w:u w:val="single"/>
              </w:rPr>
              <w:t>CHAMPS Expectations for Classroom Activities and Transitions:</w:t>
            </w:r>
          </w:p>
          <w:p>
            <w:pPr>
              <w:pStyle w:val="TableParagraph"/>
              <w:spacing w:before="245"/>
              <w:rPr>
                <w:sz w:val="24"/>
              </w:rPr>
            </w:pPr>
            <w:r>
              <w:rPr>
                <w:sz w:val="24"/>
              </w:rPr>
              <w:t>All activities and transitions will be “CHAMPed” out using our interactive CHAMPS board.</w:t>
            </w:r>
          </w:p>
        </w:tc>
      </w:tr>
    </w:tbl>
    <w:p>
      <w:pPr>
        <w:spacing w:after="0"/>
        <w:rPr>
          <w:sz w:val="24"/>
        </w:rPr>
        <w:sectPr>
          <w:type w:val="continuous"/>
          <w:pgSz w:w="12240" w:h="15840"/>
          <w:pgMar w:top="1320" w:bottom="1780" w:left="480" w:right="480"/>
        </w:sectPr>
      </w:pPr>
    </w:p>
    <w:p>
      <w:pPr>
        <w:pStyle w:val="BodyText"/>
        <w:spacing w:before="8"/>
        <w:rPr>
          <w:b/>
        </w:rPr>
      </w:pPr>
      <w:r>
        <w:rPr/>
        <w:pict>
          <v:group style="position:absolute;margin-left:30.7006pt;margin-top:84.220596pt;width:551.550pt;height:598.1pt;mso-position-horizontal-relative:page;mso-position-vertical-relative:page;z-index:-6496" coordorigin="614,1684" coordsize="11031,11962">
            <v:shape style="position:absolute;left:623;top:1694;width:11012;height:4090" coordorigin="624,1694" coordsize="11012,4090" path="m624,1694l11635,1694m624,5784l11635,5784e" filled="false" stroked="true" strokeweight=".48pt" strokecolor="#000000">
              <v:path arrowok="t"/>
              <v:stroke dashstyle="solid"/>
            </v:shape>
            <v:shape style="position:absolute;left:619;top:1689;width:11016;height:11952" coordorigin="619,1689" coordsize="11016,11952" path="m619,1689l619,13641m624,13637l11635,13637e" filled="false" stroked="true" strokeweight=".48pt" strokecolor="#000000">
              <v:path arrowok="t"/>
              <v:stroke dashstyle="solid"/>
            </v:shape>
            <v:line style="position:absolute" from="11640,1689" to="11640,13641" stroked="true" strokeweight=".48pt" strokecolor="#000000">
              <v:stroke dashstyle="solid"/>
            </v:line>
            <w10:wrap type="none"/>
          </v:group>
        </w:pict>
      </w:r>
    </w:p>
    <w:p>
      <w:pPr>
        <w:spacing w:line="441" w:lineRule="auto" w:before="100"/>
        <w:ind w:left="249" w:right="6880" w:firstLine="0"/>
        <w:jc w:val="left"/>
        <w:rPr>
          <w:b/>
          <w:sz w:val="24"/>
        </w:rPr>
      </w:pPr>
      <w:r>
        <w:rPr>
          <w:b/>
          <w:sz w:val="24"/>
          <w:u w:val="single"/>
        </w:rPr>
        <w:t>Encouragement Procedures (Motivation):</w:t>
      </w:r>
      <w:r>
        <w:rPr>
          <w:b/>
          <w:sz w:val="24"/>
        </w:rPr>
        <w:t> </w:t>
      </w:r>
      <w:r>
        <w:rPr>
          <w:sz w:val="24"/>
        </w:rPr>
        <w:t>CLASSROOM CONSEQUENCES </w:t>
      </w:r>
      <w:r>
        <w:rPr>
          <w:b/>
          <w:sz w:val="24"/>
          <w:u w:val="single"/>
        </w:rPr>
        <w:t>ACCEPTABLE BEHAVIOR</w:t>
      </w:r>
    </w:p>
    <w:p>
      <w:pPr>
        <w:pStyle w:val="ListParagraph"/>
        <w:numPr>
          <w:ilvl w:val="0"/>
          <w:numId w:val="2"/>
        </w:numPr>
        <w:tabs>
          <w:tab w:pos="486" w:val="left" w:leader="none"/>
        </w:tabs>
        <w:spacing w:line="292" w:lineRule="exact" w:before="0" w:after="0"/>
        <w:ind w:left="485" w:right="0" w:hanging="236"/>
        <w:jc w:val="left"/>
        <w:rPr>
          <w:sz w:val="24"/>
        </w:rPr>
      </w:pPr>
      <w:r>
        <w:rPr>
          <w:sz w:val="24"/>
        </w:rPr>
        <w:t>Verbal</w:t>
      </w:r>
      <w:r>
        <w:rPr>
          <w:spacing w:val="-3"/>
          <w:sz w:val="24"/>
        </w:rPr>
        <w:t> </w:t>
      </w:r>
      <w:r>
        <w:rPr>
          <w:sz w:val="24"/>
        </w:rPr>
        <w:t>praise</w:t>
      </w:r>
    </w:p>
    <w:p>
      <w:pPr>
        <w:pStyle w:val="ListParagraph"/>
        <w:numPr>
          <w:ilvl w:val="0"/>
          <w:numId w:val="2"/>
        </w:numPr>
        <w:tabs>
          <w:tab w:pos="486" w:val="left" w:leader="none"/>
        </w:tabs>
        <w:spacing w:line="240" w:lineRule="auto" w:before="240" w:after="0"/>
        <w:ind w:left="485" w:right="0" w:hanging="236"/>
        <w:jc w:val="left"/>
        <w:rPr>
          <w:sz w:val="24"/>
        </w:rPr>
      </w:pPr>
      <w:r>
        <w:rPr>
          <w:sz w:val="24"/>
        </w:rPr>
        <w:t>A note/call home to parent express students</w:t>
      </w:r>
      <w:r>
        <w:rPr>
          <w:spacing w:val="-12"/>
          <w:sz w:val="24"/>
        </w:rPr>
        <w:t> </w:t>
      </w:r>
      <w:r>
        <w:rPr>
          <w:sz w:val="24"/>
        </w:rPr>
        <w:t>success</w:t>
      </w:r>
    </w:p>
    <w:p>
      <w:pPr>
        <w:pStyle w:val="ListParagraph"/>
        <w:numPr>
          <w:ilvl w:val="0"/>
          <w:numId w:val="2"/>
        </w:numPr>
        <w:tabs>
          <w:tab w:pos="486" w:val="left" w:leader="none"/>
        </w:tabs>
        <w:spacing w:line="240" w:lineRule="auto" w:before="244" w:after="0"/>
        <w:ind w:left="485" w:right="0" w:hanging="236"/>
        <w:jc w:val="left"/>
        <w:rPr>
          <w:sz w:val="24"/>
        </w:rPr>
      </w:pPr>
      <w:r>
        <w:rPr>
          <w:sz w:val="24"/>
        </w:rPr>
        <w:t>Student recognition in the</w:t>
      </w:r>
      <w:r>
        <w:rPr>
          <w:spacing w:val="-7"/>
          <w:sz w:val="24"/>
        </w:rPr>
        <w:t> </w:t>
      </w:r>
      <w:r>
        <w:rPr>
          <w:sz w:val="24"/>
        </w:rPr>
        <w:t>classroom</w:t>
      </w:r>
    </w:p>
    <w:p>
      <w:pPr>
        <w:pStyle w:val="ListParagraph"/>
        <w:numPr>
          <w:ilvl w:val="0"/>
          <w:numId w:val="2"/>
        </w:numPr>
        <w:tabs>
          <w:tab w:pos="487" w:val="left" w:leader="none"/>
        </w:tabs>
        <w:spacing w:line="240" w:lineRule="auto" w:before="244" w:after="0"/>
        <w:ind w:left="486" w:right="0" w:hanging="237"/>
        <w:jc w:val="left"/>
        <w:rPr>
          <w:sz w:val="24"/>
        </w:rPr>
      </w:pPr>
      <w:r>
        <w:rPr>
          <w:sz w:val="24"/>
        </w:rPr>
        <w:t>Student certificates or</w:t>
      </w:r>
      <w:r>
        <w:rPr>
          <w:spacing w:val="-7"/>
          <w:sz w:val="24"/>
        </w:rPr>
        <w:t> </w:t>
      </w:r>
      <w:r>
        <w:rPr>
          <w:sz w:val="24"/>
        </w:rPr>
        <w:t>prizes</w:t>
      </w:r>
    </w:p>
    <w:p>
      <w:pPr>
        <w:pStyle w:val="BodyText"/>
        <w:rPr>
          <w:sz w:val="20"/>
        </w:rPr>
      </w:pPr>
    </w:p>
    <w:p>
      <w:pPr>
        <w:pStyle w:val="BodyText"/>
        <w:spacing w:before="4"/>
        <w:rPr>
          <w:sz w:val="19"/>
        </w:rPr>
      </w:pPr>
    </w:p>
    <w:p>
      <w:pPr>
        <w:spacing w:before="100"/>
        <w:ind w:left="249" w:right="0" w:firstLine="0"/>
        <w:jc w:val="left"/>
        <w:rPr>
          <w:b/>
          <w:sz w:val="24"/>
        </w:rPr>
      </w:pPr>
      <w:r>
        <w:rPr>
          <w:b/>
          <w:sz w:val="24"/>
          <w:u w:val="single"/>
        </w:rPr>
        <w:t>Corr</w:t>
      </w:r>
      <w:r>
        <w:rPr>
          <w:b/>
          <w:spacing w:val="-1"/>
          <w:sz w:val="24"/>
          <w:u w:val="single"/>
        </w:rPr>
        <w:t>e</w:t>
      </w:r>
      <w:r>
        <w:rPr>
          <w:b/>
          <w:sz w:val="24"/>
          <w:u w:val="single"/>
        </w:rPr>
        <w:t>ction </w:t>
      </w:r>
      <w:r>
        <w:rPr>
          <w:b/>
          <w:spacing w:val="-1"/>
          <w:sz w:val="24"/>
          <w:u w:val="single"/>
        </w:rPr>
        <w:t>P</w:t>
      </w:r>
      <w:r>
        <w:rPr>
          <w:b/>
          <w:sz w:val="24"/>
          <w:u w:val="single"/>
        </w:rPr>
        <w:t>roc</w:t>
      </w:r>
      <w:r>
        <w:rPr>
          <w:b/>
          <w:spacing w:val="-1"/>
          <w:sz w:val="24"/>
          <w:u w:val="single"/>
        </w:rPr>
        <w:t>edu</w:t>
      </w:r>
      <w:r>
        <w:rPr>
          <w:b/>
          <w:sz w:val="24"/>
          <w:u w:val="single"/>
        </w:rPr>
        <w:t>r</w:t>
      </w:r>
      <w:r>
        <w:rPr>
          <w:b/>
          <w:spacing w:val="-1"/>
          <w:sz w:val="24"/>
          <w:u w:val="single"/>
        </w:rPr>
        <w:t>e</w:t>
      </w:r>
      <w:r>
        <w:rPr>
          <w:b/>
          <w:sz w:val="24"/>
          <w:u w:val="single"/>
        </w:rPr>
        <w:t>s for </w:t>
      </w:r>
      <w:r>
        <w:rPr>
          <w:b/>
          <w:spacing w:val="-1"/>
          <w:sz w:val="24"/>
          <w:u w:val="single"/>
        </w:rPr>
        <w:t>Misbeh</w:t>
      </w:r>
      <w:r>
        <w:rPr>
          <w:b/>
          <w:sz w:val="24"/>
          <w:u w:val="single"/>
        </w:rPr>
        <w:t>a</w:t>
      </w:r>
      <w:r>
        <w:rPr>
          <w:b/>
          <w:spacing w:val="-1"/>
          <w:sz w:val="24"/>
          <w:u w:val="single"/>
        </w:rPr>
        <w:t>v</w:t>
      </w:r>
      <w:r>
        <w:rPr>
          <w:b/>
          <w:sz w:val="24"/>
          <w:u w:val="single"/>
        </w:rPr>
        <w:t>ior </w:t>
      </w:r>
      <w:r>
        <w:rPr>
          <w:b/>
          <w:spacing w:val="-1"/>
          <w:sz w:val="24"/>
          <w:u w:val="single"/>
        </w:rPr>
        <w:t>(b</w:t>
      </w:r>
      <w:r>
        <w:rPr>
          <w:b/>
          <w:sz w:val="24"/>
          <w:u w:val="single"/>
        </w:rPr>
        <w:t>oth </w:t>
      </w:r>
      <w:r>
        <w:rPr>
          <w:b/>
          <w:spacing w:val="-1"/>
          <w:sz w:val="24"/>
          <w:u w:val="single"/>
        </w:rPr>
        <w:t>e</w:t>
      </w:r>
      <w:r>
        <w:rPr>
          <w:b/>
          <w:sz w:val="24"/>
          <w:u w:val="single"/>
        </w:rPr>
        <w:t>arly</w:t>
      </w:r>
      <w:r>
        <w:rPr>
          <w:b/>
          <w:w w:val="33"/>
          <w:sz w:val="24"/>
          <w:u w:val="single"/>
        </w:rPr>
        <w:t>-­‐</w:t>
      </w:r>
      <w:r>
        <w:rPr>
          <w:b/>
          <w:spacing w:val="-1"/>
          <w:sz w:val="24"/>
          <w:u w:val="single"/>
        </w:rPr>
        <w:t>stag</w:t>
      </w:r>
      <w:r>
        <w:rPr>
          <w:b/>
          <w:sz w:val="24"/>
          <w:u w:val="single"/>
        </w:rPr>
        <w:t>e corrections and rule </w:t>
      </w:r>
      <w:r>
        <w:rPr>
          <w:b/>
          <w:spacing w:val="-1"/>
          <w:sz w:val="24"/>
          <w:u w:val="single"/>
        </w:rPr>
        <w:t>violatio</w:t>
      </w:r>
      <w:r>
        <w:rPr>
          <w:b/>
          <w:sz w:val="24"/>
          <w:u w:val="single"/>
        </w:rPr>
        <w:t>n</w:t>
      </w:r>
      <w:r>
        <w:rPr>
          <w:b/>
          <w:spacing w:val="-1"/>
          <w:sz w:val="24"/>
          <w:u w:val="single"/>
        </w:rPr>
        <w:t> </w:t>
      </w:r>
      <w:r>
        <w:rPr>
          <w:b/>
          <w:sz w:val="24"/>
          <w:u w:val="single"/>
        </w:rPr>
        <w:t>conseque</w:t>
      </w:r>
      <w:r>
        <w:rPr>
          <w:b/>
          <w:spacing w:val="-3"/>
          <w:sz w:val="24"/>
          <w:u w:val="single"/>
        </w:rPr>
        <w:t>n</w:t>
      </w:r>
      <w:r>
        <w:rPr>
          <w:b/>
          <w:sz w:val="24"/>
          <w:u w:val="single"/>
        </w:rPr>
        <w:t>ce</w:t>
      </w:r>
      <w:r>
        <w:rPr>
          <w:b/>
          <w:spacing w:val="-1"/>
          <w:sz w:val="24"/>
          <w:u w:val="single"/>
        </w:rPr>
        <w:t>s)</w:t>
      </w:r>
      <w:r>
        <w:rPr>
          <w:b/>
          <w:sz w:val="24"/>
          <w:u w:val="single"/>
        </w:rPr>
        <w:t>:</w:t>
      </w:r>
    </w:p>
    <w:p>
      <w:pPr>
        <w:spacing w:before="239"/>
        <w:ind w:left="249" w:right="0" w:firstLine="0"/>
        <w:jc w:val="left"/>
        <w:rPr>
          <w:sz w:val="24"/>
        </w:rPr>
      </w:pPr>
      <w:r>
        <w:rPr>
          <w:sz w:val="24"/>
        </w:rPr>
        <w:t>CLASSROOM CONSEQUENCES</w:t>
      </w:r>
    </w:p>
    <w:p>
      <w:pPr>
        <w:spacing w:before="244"/>
        <w:ind w:left="249" w:right="0" w:firstLine="0"/>
        <w:jc w:val="left"/>
        <w:rPr>
          <w:b/>
          <w:sz w:val="24"/>
        </w:rPr>
      </w:pPr>
      <w:r>
        <w:rPr>
          <w:b/>
          <w:sz w:val="24"/>
          <w:u w:val="single"/>
        </w:rPr>
        <w:t>UNACCEPTABLE BEHAVIOR</w:t>
      </w:r>
    </w:p>
    <w:p>
      <w:pPr>
        <w:pStyle w:val="ListParagraph"/>
        <w:numPr>
          <w:ilvl w:val="0"/>
          <w:numId w:val="3"/>
        </w:numPr>
        <w:tabs>
          <w:tab w:pos="486" w:val="left" w:leader="none"/>
        </w:tabs>
        <w:spacing w:line="240" w:lineRule="auto" w:before="244" w:after="0"/>
        <w:ind w:left="485" w:right="0" w:hanging="236"/>
        <w:jc w:val="left"/>
        <w:rPr>
          <w:sz w:val="24"/>
        </w:rPr>
      </w:pPr>
      <w:r>
        <w:rPr>
          <w:sz w:val="24"/>
        </w:rPr>
        <w:t>Verbal</w:t>
      </w:r>
      <w:r>
        <w:rPr>
          <w:spacing w:val="-3"/>
          <w:sz w:val="24"/>
        </w:rPr>
        <w:t> </w:t>
      </w:r>
      <w:r>
        <w:rPr>
          <w:sz w:val="24"/>
        </w:rPr>
        <w:t>reminder</w:t>
      </w:r>
    </w:p>
    <w:p>
      <w:pPr>
        <w:pStyle w:val="ListParagraph"/>
        <w:numPr>
          <w:ilvl w:val="0"/>
          <w:numId w:val="3"/>
        </w:numPr>
        <w:tabs>
          <w:tab w:pos="486" w:val="left" w:leader="none"/>
        </w:tabs>
        <w:spacing w:line="240" w:lineRule="auto" w:before="244" w:after="0"/>
        <w:ind w:left="485" w:right="0" w:hanging="236"/>
        <w:jc w:val="left"/>
        <w:rPr>
          <w:sz w:val="24"/>
        </w:rPr>
      </w:pPr>
      <w:r>
        <w:rPr>
          <w:sz w:val="24"/>
        </w:rPr>
        <w:t>Student/Teacher</w:t>
      </w:r>
      <w:r>
        <w:rPr>
          <w:spacing w:val="-3"/>
          <w:sz w:val="24"/>
        </w:rPr>
        <w:t> </w:t>
      </w:r>
      <w:r>
        <w:rPr>
          <w:sz w:val="24"/>
        </w:rPr>
        <w:t>conference</w:t>
      </w:r>
    </w:p>
    <w:p>
      <w:pPr>
        <w:pStyle w:val="ListParagraph"/>
        <w:numPr>
          <w:ilvl w:val="0"/>
          <w:numId w:val="3"/>
        </w:numPr>
        <w:tabs>
          <w:tab w:pos="486" w:val="left" w:leader="none"/>
        </w:tabs>
        <w:spacing w:line="240" w:lineRule="auto" w:before="244" w:after="0"/>
        <w:ind w:left="485" w:right="0" w:hanging="236"/>
        <w:jc w:val="left"/>
        <w:rPr>
          <w:sz w:val="24"/>
        </w:rPr>
      </w:pPr>
      <w:r>
        <w:rPr>
          <w:sz w:val="24"/>
        </w:rPr>
        <w:t>Pa</w:t>
      </w:r>
      <w:r>
        <w:rPr>
          <w:spacing w:val="-1"/>
          <w:sz w:val="24"/>
        </w:rPr>
        <w:t>r</w:t>
      </w:r>
      <w:r>
        <w:rPr>
          <w:sz w:val="24"/>
        </w:rPr>
        <w:t>ent</w:t>
      </w:r>
      <w:r>
        <w:rPr>
          <w:w w:val="33"/>
          <w:sz w:val="24"/>
        </w:rPr>
        <w:t>-­‐</w:t>
      </w:r>
      <w:r>
        <w:rPr>
          <w:sz w:val="24"/>
        </w:rPr>
        <w:t>Tea</w:t>
      </w:r>
      <w:r>
        <w:rPr>
          <w:spacing w:val="-1"/>
          <w:sz w:val="24"/>
        </w:rPr>
        <w:t>c</w:t>
      </w:r>
      <w:r>
        <w:rPr>
          <w:sz w:val="24"/>
        </w:rPr>
        <w:t>her</w:t>
      </w:r>
      <w:r>
        <w:rPr>
          <w:w w:val="33"/>
          <w:sz w:val="24"/>
        </w:rPr>
        <w:t>-­‐</w:t>
      </w:r>
      <w:r>
        <w:rPr>
          <w:sz w:val="24"/>
        </w:rPr>
        <w:t>Student C</w:t>
      </w:r>
      <w:r>
        <w:rPr>
          <w:spacing w:val="-1"/>
          <w:sz w:val="24"/>
        </w:rPr>
        <w:t>o</w:t>
      </w:r>
      <w:r>
        <w:rPr>
          <w:sz w:val="24"/>
        </w:rPr>
        <w:t>nfe</w:t>
      </w:r>
      <w:r>
        <w:rPr>
          <w:spacing w:val="-1"/>
          <w:sz w:val="24"/>
        </w:rPr>
        <w:t>r</w:t>
      </w:r>
      <w:r>
        <w:rPr>
          <w:sz w:val="24"/>
        </w:rPr>
        <w:t>ence</w:t>
      </w:r>
      <w:r>
        <w:rPr>
          <w:spacing w:val="-1"/>
          <w:sz w:val="24"/>
        </w:rPr>
        <w:t> </w:t>
      </w:r>
      <w:r>
        <w:rPr>
          <w:sz w:val="24"/>
        </w:rPr>
        <w:t>+</w:t>
      </w:r>
      <w:r>
        <w:rPr>
          <w:spacing w:val="-1"/>
          <w:sz w:val="24"/>
        </w:rPr>
        <w:t> D</w:t>
      </w:r>
      <w:r>
        <w:rPr>
          <w:sz w:val="24"/>
        </w:rPr>
        <w:t>et</w:t>
      </w:r>
      <w:r>
        <w:rPr>
          <w:spacing w:val="-1"/>
          <w:sz w:val="24"/>
        </w:rPr>
        <w:t>e</w:t>
      </w:r>
      <w:r>
        <w:rPr>
          <w:sz w:val="24"/>
        </w:rPr>
        <w:t>nti</w:t>
      </w:r>
      <w:r>
        <w:rPr>
          <w:spacing w:val="-1"/>
          <w:sz w:val="24"/>
        </w:rPr>
        <w:t>o</w:t>
      </w:r>
      <w:r>
        <w:rPr>
          <w:sz w:val="24"/>
        </w:rPr>
        <w:t>n</w:t>
      </w:r>
    </w:p>
    <w:p>
      <w:pPr>
        <w:pStyle w:val="ListParagraph"/>
        <w:numPr>
          <w:ilvl w:val="0"/>
          <w:numId w:val="3"/>
        </w:numPr>
        <w:tabs>
          <w:tab w:pos="486" w:val="left" w:leader="none"/>
        </w:tabs>
        <w:spacing w:line="240" w:lineRule="auto" w:before="244" w:after="0"/>
        <w:ind w:left="485" w:right="0" w:hanging="236"/>
        <w:jc w:val="left"/>
        <w:rPr>
          <w:sz w:val="24"/>
        </w:rPr>
      </w:pPr>
      <w:r>
        <w:rPr>
          <w:sz w:val="24"/>
        </w:rPr>
        <w:t>Office referral or administration</w:t>
      </w:r>
      <w:r>
        <w:rPr>
          <w:spacing w:val="-11"/>
          <w:sz w:val="24"/>
        </w:rPr>
        <w:t> </w:t>
      </w:r>
      <w:r>
        <w:rPr>
          <w:sz w:val="24"/>
        </w:rPr>
        <w:t>actions</w:t>
      </w:r>
    </w:p>
    <w:p>
      <w:pPr>
        <w:spacing w:before="244"/>
        <w:ind w:left="249" w:right="0" w:firstLine="0"/>
        <w:jc w:val="left"/>
        <w:rPr>
          <w:sz w:val="24"/>
        </w:rPr>
      </w:pPr>
      <w:r>
        <w:rPr>
          <w:sz w:val="24"/>
        </w:rPr>
        <w:t>Note: All will be documented and stored in students’ folder.</w:t>
      </w:r>
    </w:p>
    <w:p>
      <w:pPr>
        <w:spacing w:after="0"/>
        <w:jc w:val="left"/>
        <w:rPr>
          <w:sz w:val="24"/>
        </w:rPr>
        <w:sectPr>
          <w:pgSz w:w="12240" w:h="15840"/>
          <w:pgMar w:header="798" w:footer="1583" w:top="1320" w:bottom="1780" w:left="480" w:right="480"/>
        </w:sectPr>
      </w:pPr>
    </w:p>
    <w:p>
      <w:pPr>
        <w:pStyle w:val="BodyText"/>
        <w:spacing w:before="8"/>
      </w:pPr>
      <w:r>
        <w:rPr/>
        <w:pict>
          <v:group style="position:absolute;margin-left:30.7006pt;margin-top:84.220596pt;width:551.550pt;height:596.2pt;mso-position-horizontal-relative:page;mso-position-vertical-relative:page;z-index:-6424" coordorigin="614,1684" coordsize="11031,11924">
            <v:line style="position:absolute" from="624,1694" to="11635,1694" stroked="true" strokeweight=".48pt" strokecolor="#000000">
              <v:stroke dashstyle="solid"/>
            </v:line>
            <v:shape style="position:absolute;left:619;top:1689;width:11016;height:11914" coordorigin="619,1689" coordsize="11016,11914" path="m619,1689l619,13603m624,13598l11635,13598e" filled="false" stroked="true" strokeweight=".48pt" strokecolor="#000000">
              <v:path arrowok="t"/>
              <v:stroke dashstyle="solid"/>
            </v:shape>
            <v:line style="position:absolute" from="11640,1689" to="11640,13603" stroked="true" strokeweight=".48pt" strokecolor="#000000">
              <v:stroke dashstyle="solid"/>
            </v:line>
            <w10:wrap type="none"/>
          </v:group>
        </w:pict>
      </w:r>
    </w:p>
    <w:p>
      <w:pPr>
        <w:spacing w:before="100"/>
        <w:ind w:left="249" w:right="0" w:firstLine="0"/>
        <w:jc w:val="left"/>
        <w:rPr>
          <w:b/>
          <w:sz w:val="24"/>
        </w:rPr>
      </w:pPr>
      <w:r>
        <w:rPr>
          <w:b/>
          <w:sz w:val="24"/>
          <w:u w:val="single"/>
        </w:rPr>
        <w:t>Beginning and Ending Routines:</w:t>
      </w:r>
    </w:p>
    <w:p>
      <w:pPr>
        <w:pStyle w:val="BodyText"/>
        <w:spacing w:before="2"/>
        <w:rPr>
          <w:b/>
        </w:rPr>
      </w:pPr>
    </w:p>
    <w:p>
      <w:pPr>
        <w:pStyle w:val="Heading2"/>
        <w:numPr>
          <w:ilvl w:val="1"/>
          <w:numId w:val="3"/>
        </w:numPr>
        <w:tabs>
          <w:tab w:pos="970" w:val="left" w:leader="none"/>
        </w:tabs>
        <w:spacing w:line="240" w:lineRule="auto" w:before="0" w:after="0"/>
        <w:ind w:left="969" w:right="0" w:hanging="360"/>
        <w:jc w:val="left"/>
      </w:pPr>
      <w:r>
        <w:rPr>
          <w:w w:val="105"/>
        </w:rPr>
        <w:t>Routine for how students will enter the</w:t>
      </w:r>
      <w:r>
        <w:rPr>
          <w:spacing w:val="-23"/>
          <w:w w:val="105"/>
        </w:rPr>
        <w:t> </w:t>
      </w:r>
      <w:r>
        <w:rPr>
          <w:w w:val="105"/>
        </w:rPr>
        <w:t>room:</w:t>
      </w:r>
    </w:p>
    <w:p>
      <w:pPr>
        <w:pStyle w:val="BodyText"/>
        <w:spacing w:line="288" w:lineRule="auto" w:before="219"/>
        <w:ind w:left="969" w:right="467"/>
      </w:pPr>
      <w:r>
        <w:rPr/>
        <w:pict>
          <v:line style="position:absolute;mso-position-horizontal-relative:page;mso-position-vertical-relative:paragraph;z-index:-6472" from="72.470596pt,24.415012pt" to="147.830596pt,24.415012pt" stroked="true" strokeweight=".24pt" strokecolor="#000000">
            <v:stroke dashstyle="solid"/>
            <w10:wrap type="none"/>
          </v:line>
        </w:pict>
      </w:r>
      <w:r>
        <w:rPr>
          <w:w w:val="102"/>
        </w:rPr>
        <w:t>7</w:t>
      </w:r>
      <w:r>
        <w:rPr>
          <w:w w:val="99"/>
          <w:position w:val="10"/>
          <w:sz w:val="14"/>
        </w:rPr>
        <w:t>th</w:t>
      </w:r>
      <w:r>
        <w:rPr>
          <w:position w:val="10"/>
          <w:sz w:val="14"/>
        </w:rPr>
        <w:t> </w:t>
      </w:r>
      <w:r>
        <w:rPr>
          <w:w w:val="102"/>
        </w:rPr>
        <w:t>Grade</w:t>
      </w:r>
      <w:r>
        <w:rPr/>
        <w:t> </w:t>
      </w:r>
      <w:r>
        <w:rPr>
          <w:w w:val="102"/>
        </w:rPr>
        <w:t>English:</w:t>
      </w:r>
      <w:r>
        <w:rPr/>
        <w:t> </w:t>
      </w:r>
      <w:r>
        <w:rPr>
          <w:w w:val="102"/>
        </w:rPr>
        <w:t>Teacher</w:t>
      </w:r>
      <w:r>
        <w:rPr/>
        <w:t> </w:t>
      </w:r>
      <w:r>
        <w:rPr>
          <w:w w:val="102"/>
        </w:rPr>
        <w:t>will</w:t>
      </w:r>
      <w:r>
        <w:rPr/>
        <w:t> </w:t>
      </w:r>
      <w:r>
        <w:rPr>
          <w:w w:val="102"/>
        </w:rPr>
        <w:t>greet</w:t>
      </w:r>
      <w:r>
        <w:rPr/>
        <w:t> </w:t>
      </w:r>
      <w:r>
        <w:rPr>
          <w:w w:val="102"/>
        </w:rPr>
        <w:t>students</w:t>
      </w:r>
      <w:r>
        <w:rPr/>
        <w:t> </w:t>
      </w:r>
      <w:r>
        <w:rPr>
          <w:w w:val="102"/>
        </w:rPr>
        <w:t>verbally</w:t>
      </w:r>
      <w:r>
        <w:rPr/>
        <w:t> </w:t>
      </w:r>
      <w:r>
        <w:rPr>
          <w:w w:val="102"/>
        </w:rPr>
        <w:t>and/or</w:t>
      </w:r>
      <w:r>
        <w:rPr/>
        <w:t> </w:t>
      </w:r>
      <w:r>
        <w:rPr>
          <w:w w:val="102"/>
        </w:rPr>
        <w:t>non</w:t>
      </w:r>
      <w:r>
        <w:rPr>
          <w:w w:val="34"/>
        </w:rPr>
        <w:t>-­‐</w:t>
      </w:r>
      <w:r>
        <w:rPr>
          <w:w w:val="102"/>
        </w:rPr>
        <w:t>verbally</w:t>
      </w:r>
      <w:r>
        <w:rPr/>
        <w:t> </w:t>
      </w:r>
      <w:r>
        <w:rPr>
          <w:w w:val="102"/>
        </w:rPr>
        <w:t>(smile,</w:t>
      </w:r>
      <w:r>
        <w:rPr/>
        <w:t> </w:t>
      </w:r>
      <w:r>
        <w:rPr>
          <w:w w:val="102"/>
        </w:rPr>
        <w:t>pat</w:t>
      </w:r>
      <w:r>
        <w:rPr/>
        <w:t> </w:t>
      </w:r>
      <w:r>
        <w:rPr>
          <w:w w:val="102"/>
        </w:rPr>
        <w:t>on</w:t>
      </w:r>
      <w:r>
        <w:rPr/>
        <w:t> </w:t>
      </w:r>
      <w:r>
        <w:rPr>
          <w:w w:val="102"/>
        </w:rPr>
        <w:t>the</w:t>
      </w:r>
      <w:r>
        <w:rPr/>
        <w:t> </w:t>
      </w:r>
      <w:r>
        <w:rPr>
          <w:w w:val="102"/>
        </w:rPr>
        <w:t>back,</w:t>
      </w:r>
      <w:r>
        <w:rPr/>
        <w:t> </w:t>
      </w:r>
      <w:r>
        <w:rPr>
          <w:w w:val="102"/>
        </w:rPr>
        <w:t>etc.)</w:t>
      </w:r>
      <w:r>
        <w:rPr/>
        <w:t> </w:t>
      </w:r>
      <w:r>
        <w:rPr>
          <w:w w:val="102"/>
        </w:rPr>
        <w:t>as</w:t>
      </w:r>
      <w:r>
        <w:rPr/>
        <w:t> </w:t>
      </w:r>
      <w:r>
        <w:rPr>
          <w:w w:val="102"/>
        </w:rPr>
        <w:t>they </w:t>
      </w:r>
      <w:r>
        <w:rPr/>
        <w:t>enter the  classroom. Students will proceed  to  the  shelf to  retrieve  their binder before  sitting down.</w:t>
      </w:r>
    </w:p>
    <w:p>
      <w:pPr>
        <w:pStyle w:val="BodyText"/>
        <w:spacing w:line="290" w:lineRule="auto" w:before="168"/>
        <w:ind w:left="969" w:right="467"/>
      </w:pPr>
      <w:r>
        <w:rPr/>
        <w:pict>
          <v:line style="position:absolute;mso-position-horizontal-relative:page;mso-position-vertical-relative:paragraph;z-index:-6448" from="72.470596pt,21.865025pt" to="147.830596pt,21.865025pt" stroked="true" strokeweight=".24pt" strokecolor="#000000">
            <v:stroke dashstyle="solid"/>
            <w10:wrap type="none"/>
          </v:line>
        </w:pict>
      </w:r>
      <w:r>
        <w:rPr>
          <w:w w:val="105"/>
        </w:rPr>
        <w:t>8</w:t>
      </w:r>
      <w:r>
        <w:rPr>
          <w:w w:val="105"/>
          <w:position w:val="10"/>
          <w:sz w:val="14"/>
        </w:rPr>
        <w:t>th </w:t>
      </w:r>
      <w:r>
        <w:rPr>
          <w:w w:val="105"/>
        </w:rPr>
        <w:t>Grade English: Students will already be in the classroom from previous reading class. After verbal prompt, row by row (at teacher’s discretion), students will retrieve their binder from the shelf and begin warm up/bell ringer.</w:t>
      </w:r>
    </w:p>
    <w:p>
      <w:pPr>
        <w:pStyle w:val="BodyText"/>
        <w:spacing w:line="288" w:lineRule="auto" w:before="198"/>
        <w:ind w:left="969" w:right="467"/>
      </w:pPr>
      <w:r>
        <w:rPr>
          <w:u w:val="single"/>
        </w:rPr>
        <w:t>7th Grade Reading</w:t>
      </w:r>
      <w:r>
        <w:rPr/>
        <w:t>: Students will already be in the classroom from previous English class. After verbal prompt, </w:t>
      </w:r>
      <w:r>
        <w:rPr>
          <w:w w:val="102"/>
        </w:rPr>
        <w:t>students</w:t>
      </w:r>
      <w:r>
        <w:rPr/>
        <w:t> </w:t>
      </w:r>
      <w:r>
        <w:rPr>
          <w:w w:val="102"/>
        </w:rPr>
        <w:t>will</w:t>
      </w:r>
      <w:r>
        <w:rPr/>
        <w:t> </w:t>
      </w:r>
      <w:r>
        <w:rPr>
          <w:w w:val="102"/>
        </w:rPr>
        <w:t>begin</w:t>
      </w:r>
      <w:r>
        <w:rPr/>
        <w:t> </w:t>
      </w:r>
      <w:r>
        <w:rPr>
          <w:w w:val="102"/>
        </w:rPr>
        <w:t>warm</w:t>
      </w:r>
      <w:r>
        <w:rPr>
          <w:w w:val="34"/>
        </w:rPr>
        <w:t>-­‐</w:t>
      </w:r>
      <w:r>
        <w:rPr>
          <w:w w:val="102"/>
        </w:rPr>
        <w:t>up/bell</w:t>
      </w:r>
      <w:r>
        <w:rPr/>
        <w:t> </w:t>
      </w:r>
      <w:r>
        <w:rPr>
          <w:w w:val="102"/>
        </w:rPr>
        <w:t>ringer.</w:t>
      </w:r>
    </w:p>
    <w:p>
      <w:pPr>
        <w:pStyle w:val="BodyText"/>
        <w:spacing w:line="290" w:lineRule="auto" w:before="200"/>
        <w:ind w:left="969" w:right="407"/>
        <w:jc w:val="both"/>
      </w:pPr>
      <w:r>
        <w:rPr>
          <w:w w:val="105"/>
          <w:u w:val="single"/>
        </w:rPr>
        <w:t>8th</w:t>
      </w:r>
      <w:r>
        <w:rPr>
          <w:spacing w:val="-4"/>
          <w:w w:val="105"/>
          <w:u w:val="single"/>
        </w:rPr>
        <w:t> </w:t>
      </w:r>
      <w:r>
        <w:rPr>
          <w:w w:val="105"/>
          <w:u w:val="single"/>
        </w:rPr>
        <w:t>Grade</w:t>
      </w:r>
      <w:r>
        <w:rPr>
          <w:spacing w:val="-4"/>
          <w:w w:val="105"/>
          <w:u w:val="single"/>
        </w:rPr>
        <w:t> </w:t>
      </w:r>
      <w:r>
        <w:rPr>
          <w:w w:val="105"/>
          <w:u w:val="single"/>
        </w:rPr>
        <w:t>Reading</w:t>
      </w:r>
      <w:r>
        <w:rPr>
          <w:w w:val="105"/>
        </w:rPr>
        <w:t>:</w:t>
      </w:r>
      <w:r>
        <w:rPr>
          <w:spacing w:val="-5"/>
          <w:w w:val="105"/>
        </w:rPr>
        <w:t> </w:t>
      </w:r>
      <w:r>
        <w:rPr>
          <w:w w:val="105"/>
        </w:rPr>
        <w:t>Teacher</w:t>
      </w:r>
      <w:r>
        <w:rPr>
          <w:spacing w:val="-5"/>
          <w:w w:val="105"/>
        </w:rPr>
        <w:t> </w:t>
      </w:r>
      <w:r>
        <w:rPr>
          <w:w w:val="105"/>
        </w:rPr>
        <w:t>will</w:t>
      </w:r>
      <w:r>
        <w:rPr>
          <w:spacing w:val="-5"/>
          <w:w w:val="105"/>
        </w:rPr>
        <w:t> </w:t>
      </w:r>
      <w:r>
        <w:rPr>
          <w:w w:val="105"/>
        </w:rPr>
        <w:t>verbally</w:t>
      </w:r>
      <w:r>
        <w:rPr>
          <w:spacing w:val="-4"/>
          <w:w w:val="105"/>
        </w:rPr>
        <w:t> </w:t>
      </w:r>
      <w:r>
        <w:rPr>
          <w:w w:val="105"/>
        </w:rPr>
        <w:t>greet</w:t>
      </w:r>
      <w:r>
        <w:rPr>
          <w:spacing w:val="-5"/>
          <w:w w:val="105"/>
        </w:rPr>
        <w:t> </w:t>
      </w:r>
      <w:r>
        <w:rPr>
          <w:w w:val="105"/>
        </w:rPr>
        <w:t>students</w:t>
      </w:r>
      <w:r>
        <w:rPr>
          <w:spacing w:val="-4"/>
          <w:w w:val="105"/>
        </w:rPr>
        <w:t> </w:t>
      </w:r>
      <w:r>
        <w:rPr>
          <w:w w:val="105"/>
        </w:rPr>
        <w:t>as</w:t>
      </w:r>
      <w:r>
        <w:rPr>
          <w:spacing w:val="-5"/>
          <w:w w:val="105"/>
        </w:rPr>
        <w:t> </w:t>
      </w:r>
      <w:r>
        <w:rPr>
          <w:w w:val="105"/>
        </w:rPr>
        <w:t>they</w:t>
      </w:r>
      <w:r>
        <w:rPr>
          <w:spacing w:val="-5"/>
          <w:w w:val="105"/>
        </w:rPr>
        <w:t> </w:t>
      </w:r>
      <w:r>
        <w:rPr>
          <w:w w:val="105"/>
        </w:rPr>
        <w:t>enter</w:t>
      </w:r>
      <w:r>
        <w:rPr>
          <w:spacing w:val="-5"/>
          <w:w w:val="105"/>
        </w:rPr>
        <w:t> </w:t>
      </w:r>
      <w:r>
        <w:rPr>
          <w:w w:val="105"/>
        </w:rPr>
        <w:t>the</w:t>
      </w:r>
      <w:r>
        <w:rPr>
          <w:spacing w:val="-4"/>
          <w:w w:val="105"/>
        </w:rPr>
        <w:t> </w:t>
      </w:r>
      <w:r>
        <w:rPr>
          <w:w w:val="105"/>
        </w:rPr>
        <w:t>classroom.</w:t>
      </w:r>
      <w:r>
        <w:rPr>
          <w:spacing w:val="-5"/>
          <w:w w:val="105"/>
        </w:rPr>
        <w:t> </w:t>
      </w:r>
      <w:r>
        <w:rPr>
          <w:w w:val="105"/>
        </w:rPr>
        <w:t>Students</w:t>
      </w:r>
      <w:r>
        <w:rPr>
          <w:spacing w:val="-5"/>
          <w:w w:val="105"/>
        </w:rPr>
        <w:t> </w:t>
      </w:r>
      <w:r>
        <w:rPr>
          <w:w w:val="105"/>
        </w:rPr>
        <w:t>will</w:t>
      </w:r>
      <w:r>
        <w:rPr>
          <w:spacing w:val="-5"/>
          <w:w w:val="105"/>
        </w:rPr>
        <w:t> </w:t>
      </w:r>
      <w:r>
        <w:rPr>
          <w:w w:val="105"/>
        </w:rPr>
        <w:t>immediately sit</w:t>
      </w:r>
      <w:r>
        <w:rPr>
          <w:spacing w:val="-4"/>
          <w:w w:val="105"/>
        </w:rPr>
        <w:t> </w:t>
      </w:r>
      <w:r>
        <w:rPr>
          <w:w w:val="105"/>
        </w:rPr>
        <w:t>down</w:t>
      </w:r>
      <w:r>
        <w:rPr>
          <w:spacing w:val="-3"/>
          <w:w w:val="105"/>
        </w:rPr>
        <w:t> </w:t>
      </w:r>
      <w:r>
        <w:rPr>
          <w:w w:val="105"/>
        </w:rPr>
        <w:t>to</w:t>
      </w:r>
      <w:r>
        <w:rPr>
          <w:spacing w:val="-3"/>
          <w:w w:val="105"/>
        </w:rPr>
        <w:t> </w:t>
      </w:r>
      <w:r>
        <w:rPr>
          <w:w w:val="105"/>
        </w:rPr>
        <w:t>begin</w:t>
      </w:r>
      <w:r>
        <w:rPr>
          <w:spacing w:val="-3"/>
          <w:w w:val="105"/>
        </w:rPr>
        <w:t> </w:t>
      </w:r>
      <w:r>
        <w:rPr>
          <w:w w:val="105"/>
        </w:rPr>
        <w:t>their</w:t>
      </w:r>
      <w:r>
        <w:rPr>
          <w:spacing w:val="-4"/>
          <w:w w:val="105"/>
        </w:rPr>
        <w:t> </w:t>
      </w:r>
      <w:r>
        <w:rPr>
          <w:w w:val="105"/>
        </w:rPr>
        <w:t>warm</w:t>
      </w:r>
      <w:r>
        <w:rPr>
          <w:spacing w:val="-2"/>
          <w:w w:val="105"/>
        </w:rPr>
        <w:t> </w:t>
      </w:r>
      <w:r>
        <w:rPr>
          <w:w w:val="105"/>
        </w:rPr>
        <w:t>up.</w:t>
      </w:r>
      <w:r>
        <w:rPr>
          <w:spacing w:val="-4"/>
          <w:w w:val="105"/>
        </w:rPr>
        <w:t> </w:t>
      </w:r>
      <w:r>
        <w:rPr>
          <w:w w:val="105"/>
        </w:rPr>
        <w:t>Any</w:t>
      </w:r>
      <w:r>
        <w:rPr>
          <w:spacing w:val="-4"/>
          <w:w w:val="105"/>
        </w:rPr>
        <w:t> </w:t>
      </w:r>
      <w:r>
        <w:rPr>
          <w:w w:val="105"/>
        </w:rPr>
        <w:t>student</w:t>
      </w:r>
      <w:r>
        <w:rPr>
          <w:spacing w:val="-3"/>
          <w:w w:val="105"/>
        </w:rPr>
        <w:t> </w:t>
      </w:r>
      <w:r>
        <w:rPr>
          <w:w w:val="105"/>
        </w:rPr>
        <w:t>who</w:t>
      </w:r>
      <w:r>
        <w:rPr>
          <w:spacing w:val="-3"/>
          <w:w w:val="105"/>
        </w:rPr>
        <w:t> </w:t>
      </w:r>
      <w:r>
        <w:rPr>
          <w:w w:val="105"/>
        </w:rPr>
        <w:t>displays</w:t>
      </w:r>
      <w:r>
        <w:rPr>
          <w:spacing w:val="-4"/>
          <w:w w:val="105"/>
        </w:rPr>
        <w:t> </w:t>
      </w:r>
      <w:r>
        <w:rPr>
          <w:w w:val="105"/>
        </w:rPr>
        <w:t>a</w:t>
      </w:r>
      <w:r>
        <w:rPr>
          <w:spacing w:val="-3"/>
          <w:w w:val="105"/>
        </w:rPr>
        <w:t> </w:t>
      </w:r>
      <w:r>
        <w:rPr>
          <w:w w:val="105"/>
        </w:rPr>
        <w:t>negative</w:t>
      </w:r>
      <w:r>
        <w:rPr>
          <w:spacing w:val="-3"/>
          <w:w w:val="105"/>
        </w:rPr>
        <w:t> </w:t>
      </w:r>
      <w:r>
        <w:rPr>
          <w:w w:val="105"/>
        </w:rPr>
        <w:t>disposition</w:t>
      </w:r>
      <w:r>
        <w:rPr>
          <w:spacing w:val="-3"/>
          <w:w w:val="105"/>
        </w:rPr>
        <w:t> </w:t>
      </w:r>
      <w:r>
        <w:rPr>
          <w:w w:val="105"/>
        </w:rPr>
        <w:t>will</w:t>
      </w:r>
      <w:r>
        <w:rPr>
          <w:spacing w:val="-4"/>
          <w:w w:val="105"/>
        </w:rPr>
        <w:t> </w:t>
      </w:r>
      <w:r>
        <w:rPr>
          <w:w w:val="105"/>
        </w:rPr>
        <w:t>be</w:t>
      </w:r>
      <w:r>
        <w:rPr>
          <w:spacing w:val="-3"/>
          <w:w w:val="105"/>
        </w:rPr>
        <w:t> </w:t>
      </w:r>
      <w:r>
        <w:rPr>
          <w:w w:val="105"/>
        </w:rPr>
        <w:t>pulled</w:t>
      </w:r>
      <w:r>
        <w:rPr>
          <w:spacing w:val="-3"/>
          <w:w w:val="105"/>
        </w:rPr>
        <w:t> </w:t>
      </w:r>
      <w:r>
        <w:rPr>
          <w:w w:val="105"/>
        </w:rPr>
        <w:t>aside</w:t>
      </w:r>
      <w:r>
        <w:rPr>
          <w:spacing w:val="-3"/>
          <w:w w:val="105"/>
        </w:rPr>
        <w:t> </w:t>
      </w:r>
      <w:r>
        <w:rPr>
          <w:w w:val="105"/>
        </w:rPr>
        <w:t>to</w:t>
      </w:r>
      <w:r>
        <w:rPr>
          <w:spacing w:val="-3"/>
          <w:w w:val="105"/>
        </w:rPr>
        <w:t> </w:t>
      </w:r>
      <w:r>
        <w:rPr>
          <w:w w:val="105"/>
        </w:rPr>
        <w:t>have</w:t>
      </w:r>
      <w:r>
        <w:rPr>
          <w:spacing w:val="-3"/>
          <w:w w:val="105"/>
        </w:rPr>
        <w:t> </w:t>
      </w:r>
      <w:r>
        <w:rPr>
          <w:w w:val="105"/>
        </w:rPr>
        <w:t>a mini power talk with the teacher before entering the</w:t>
      </w:r>
      <w:r>
        <w:rPr>
          <w:spacing w:val="-35"/>
          <w:w w:val="105"/>
        </w:rPr>
        <w:t> </w:t>
      </w:r>
      <w:r>
        <w:rPr>
          <w:w w:val="105"/>
        </w:rPr>
        <w:t>room.</w:t>
      </w:r>
    </w:p>
    <w:p>
      <w:pPr>
        <w:pStyle w:val="Heading2"/>
        <w:numPr>
          <w:ilvl w:val="1"/>
          <w:numId w:val="3"/>
        </w:numPr>
        <w:tabs>
          <w:tab w:pos="970" w:val="left" w:leader="none"/>
        </w:tabs>
        <w:spacing w:line="288" w:lineRule="auto" w:before="198" w:after="0"/>
        <w:ind w:left="969" w:right="789" w:hanging="360"/>
        <w:jc w:val="left"/>
      </w:pPr>
      <w:r>
        <w:rPr>
          <w:w w:val="105"/>
        </w:rPr>
        <w:t>Routine</w:t>
      </w:r>
      <w:r>
        <w:rPr>
          <w:spacing w:val="-4"/>
          <w:w w:val="105"/>
        </w:rPr>
        <w:t> </w:t>
      </w:r>
      <w:r>
        <w:rPr>
          <w:w w:val="105"/>
        </w:rPr>
        <w:t>for</w:t>
      </w:r>
      <w:r>
        <w:rPr>
          <w:spacing w:val="-5"/>
          <w:w w:val="105"/>
        </w:rPr>
        <w:t> </w:t>
      </w:r>
      <w:r>
        <w:rPr>
          <w:w w:val="105"/>
        </w:rPr>
        <w:t>how</w:t>
      </w:r>
      <w:r>
        <w:rPr>
          <w:spacing w:val="-3"/>
          <w:w w:val="105"/>
        </w:rPr>
        <w:t> </w:t>
      </w:r>
      <w:r>
        <w:rPr>
          <w:w w:val="105"/>
        </w:rPr>
        <w:t>students</w:t>
      </w:r>
      <w:r>
        <w:rPr>
          <w:spacing w:val="-5"/>
          <w:w w:val="105"/>
        </w:rPr>
        <w:t> </w:t>
      </w:r>
      <w:r>
        <w:rPr>
          <w:w w:val="105"/>
        </w:rPr>
        <w:t>will</w:t>
      </w:r>
      <w:r>
        <w:rPr>
          <w:spacing w:val="-5"/>
          <w:w w:val="105"/>
        </w:rPr>
        <w:t> </w:t>
      </w:r>
      <w:r>
        <w:rPr>
          <w:w w:val="105"/>
        </w:rPr>
        <w:t>be</w:t>
      </w:r>
      <w:r>
        <w:rPr>
          <w:spacing w:val="-4"/>
          <w:w w:val="105"/>
        </w:rPr>
        <w:t> </w:t>
      </w:r>
      <w:r>
        <w:rPr>
          <w:w w:val="105"/>
        </w:rPr>
        <w:t>instructionally</w:t>
      </w:r>
      <w:r>
        <w:rPr>
          <w:spacing w:val="-4"/>
          <w:w w:val="105"/>
        </w:rPr>
        <w:t> </w:t>
      </w:r>
      <w:r>
        <w:rPr>
          <w:w w:val="105"/>
        </w:rPr>
        <w:t>engaged</w:t>
      </w:r>
      <w:r>
        <w:rPr>
          <w:spacing w:val="-4"/>
          <w:w w:val="105"/>
        </w:rPr>
        <w:t> </w:t>
      </w:r>
      <w:r>
        <w:rPr>
          <w:w w:val="105"/>
        </w:rPr>
        <w:t>while</w:t>
      </w:r>
      <w:r>
        <w:rPr>
          <w:spacing w:val="-4"/>
          <w:w w:val="105"/>
        </w:rPr>
        <w:t> </w:t>
      </w:r>
      <w:r>
        <w:rPr>
          <w:w w:val="105"/>
        </w:rPr>
        <w:t>attendance</w:t>
      </w:r>
      <w:r>
        <w:rPr>
          <w:spacing w:val="-4"/>
          <w:w w:val="105"/>
        </w:rPr>
        <w:t> </w:t>
      </w:r>
      <w:r>
        <w:rPr>
          <w:w w:val="105"/>
        </w:rPr>
        <w:t>is</w:t>
      </w:r>
      <w:r>
        <w:rPr>
          <w:spacing w:val="-5"/>
          <w:w w:val="105"/>
        </w:rPr>
        <w:t> </w:t>
      </w:r>
      <w:r>
        <w:rPr>
          <w:w w:val="105"/>
        </w:rPr>
        <w:t>taken</w:t>
      </w:r>
      <w:r>
        <w:rPr>
          <w:spacing w:val="-4"/>
          <w:w w:val="105"/>
        </w:rPr>
        <w:t> </w:t>
      </w:r>
      <w:r>
        <w:rPr>
          <w:w w:val="105"/>
        </w:rPr>
        <w:t>and</w:t>
      </w:r>
      <w:r>
        <w:rPr>
          <w:spacing w:val="-4"/>
          <w:w w:val="105"/>
        </w:rPr>
        <w:t> </w:t>
      </w:r>
      <w:r>
        <w:rPr>
          <w:w w:val="105"/>
        </w:rPr>
        <w:t>for</w:t>
      </w:r>
      <w:r>
        <w:rPr>
          <w:spacing w:val="-5"/>
          <w:w w:val="105"/>
        </w:rPr>
        <w:t> </w:t>
      </w:r>
      <w:r>
        <w:rPr>
          <w:w w:val="105"/>
        </w:rPr>
        <w:t>how</w:t>
      </w:r>
      <w:r>
        <w:rPr>
          <w:spacing w:val="-3"/>
          <w:w w:val="105"/>
        </w:rPr>
        <w:t> </w:t>
      </w:r>
      <w:r>
        <w:rPr>
          <w:w w:val="105"/>
        </w:rPr>
        <w:t>opening business is</w:t>
      </w:r>
      <w:r>
        <w:rPr>
          <w:spacing w:val="-13"/>
          <w:w w:val="105"/>
        </w:rPr>
        <w:t> </w:t>
      </w:r>
      <w:r>
        <w:rPr>
          <w:w w:val="105"/>
        </w:rPr>
        <w:t>conducted:</w:t>
      </w:r>
    </w:p>
    <w:p>
      <w:pPr>
        <w:pStyle w:val="BodyText"/>
        <w:spacing w:line="288" w:lineRule="auto" w:before="201"/>
        <w:ind w:left="969"/>
      </w:pPr>
      <w:r>
        <w:rPr>
          <w:w w:val="105"/>
        </w:rPr>
        <w:t>Reminder of CHAMPS expectations will be addressed before attendance is taken. Warm up/bell ringer will be displayed on the board or projector with a timer for completion of activity. The warm up will be done at a voice level 0, with teacher assessible for questions. Teacher will CHAMP out procedures for participating in class discussion of bell ringer. Attendance will be taken while students are actively engaged at a voice level 0.</w:t>
      </w:r>
    </w:p>
    <w:p>
      <w:pPr>
        <w:pStyle w:val="Heading2"/>
        <w:numPr>
          <w:ilvl w:val="1"/>
          <w:numId w:val="3"/>
        </w:numPr>
        <w:tabs>
          <w:tab w:pos="970" w:val="left" w:leader="none"/>
        </w:tabs>
        <w:spacing w:line="240" w:lineRule="auto" w:before="201" w:after="0"/>
        <w:ind w:left="969" w:right="0" w:hanging="360"/>
        <w:jc w:val="left"/>
      </w:pPr>
      <w:r>
        <w:rPr>
          <w:w w:val="105"/>
        </w:rPr>
        <w:t>Routine for dealing with tardy</w:t>
      </w:r>
      <w:r>
        <w:rPr>
          <w:spacing w:val="-20"/>
          <w:w w:val="105"/>
        </w:rPr>
        <w:t> </w:t>
      </w:r>
      <w:r>
        <w:rPr>
          <w:w w:val="105"/>
        </w:rPr>
        <w:t>students:</w:t>
      </w:r>
    </w:p>
    <w:p>
      <w:pPr>
        <w:pStyle w:val="BodyText"/>
        <w:spacing w:before="8"/>
        <w:rPr>
          <w:b/>
          <w:sz w:val="20"/>
        </w:rPr>
      </w:pPr>
    </w:p>
    <w:p>
      <w:pPr>
        <w:pStyle w:val="BodyText"/>
        <w:spacing w:line="290" w:lineRule="auto"/>
        <w:ind w:left="969"/>
      </w:pPr>
      <w:r>
        <w:rPr>
          <w:w w:val="105"/>
        </w:rPr>
        <w:t>Students who report to class tardy will put their tardy slip in the admittance basket, immediately sit down, and silently read the agenda on the board to see where we are in our lesson. Any students who enters the classroom without a tardy slip will be directed to the appropriate location to get one.</w:t>
      </w:r>
    </w:p>
    <w:p>
      <w:pPr>
        <w:pStyle w:val="Heading2"/>
        <w:numPr>
          <w:ilvl w:val="1"/>
          <w:numId w:val="3"/>
        </w:numPr>
        <w:tabs>
          <w:tab w:pos="970" w:val="left" w:leader="none"/>
        </w:tabs>
        <w:spacing w:line="240" w:lineRule="auto" w:before="198" w:after="0"/>
        <w:ind w:left="969" w:right="0" w:hanging="360"/>
        <w:jc w:val="left"/>
      </w:pPr>
      <w:r>
        <w:rPr>
          <w:w w:val="105"/>
        </w:rPr>
        <w:t>Routine</w:t>
      </w:r>
      <w:r>
        <w:rPr>
          <w:spacing w:val="-4"/>
          <w:w w:val="105"/>
        </w:rPr>
        <w:t> </w:t>
      </w:r>
      <w:r>
        <w:rPr>
          <w:w w:val="105"/>
        </w:rPr>
        <w:t>for</w:t>
      </w:r>
      <w:r>
        <w:rPr>
          <w:spacing w:val="-5"/>
          <w:w w:val="105"/>
        </w:rPr>
        <w:t> </w:t>
      </w:r>
      <w:r>
        <w:rPr>
          <w:w w:val="105"/>
        </w:rPr>
        <w:t>dealing</w:t>
      </w:r>
      <w:r>
        <w:rPr>
          <w:spacing w:val="-4"/>
          <w:w w:val="105"/>
        </w:rPr>
        <w:t> </w:t>
      </w:r>
      <w:r>
        <w:rPr>
          <w:w w:val="105"/>
        </w:rPr>
        <w:t>with</w:t>
      </w:r>
      <w:r>
        <w:rPr>
          <w:spacing w:val="-4"/>
          <w:w w:val="105"/>
        </w:rPr>
        <w:t> </w:t>
      </w:r>
      <w:r>
        <w:rPr>
          <w:w w:val="105"/>
        </w:rPr>
        <w:t>students</w:t>
      </w:r>
      <w:r>
        <w:rPr>
          <w:spacing w:val="-5"/>
          <w:w w:val="105"/>
        </w:rPr>
        <w:t> </w:t>
      </w:r>
      <w:r>
        <w:rPr>
          <w:w w:val="105"/>
        </w:rPr>
        <w:t>who</w:t>
      </w:r>
      <w:r>
        <w:rPr>
          <w:spacing w:val="-4"/>
          <w:w w:val="105"/>
        </w:rPr>
        <w:t> </w:t>
      </w:r>
      <w:r>
        <w:rPr>
          <w:w w:val="105"/>
        </w:rPr>
        <w:t>come</w:t>
      </w:r>
      <w:r>
        <w:rPr>
          <w:spacing w:val="-4"/>
          <w:w w:val="105"/>
        </w:rPr>
        <w:t> </w:t>
      </w:r>
      <w:r>
        <w:rPr>
          <w:w w:val="105"/>
        </w:rPr>
        <w:t>to</w:t>
      </w:r>
      <w:r>
        <w:rPr>
          <w:spacing w:val="-4"/>
          <w:w w:val="105"/>
        </w:rPr>
        <w:t> </w:t>
      </w:r>
      <w:r>
        <w:rPr>
          <w:w w:val="105"/>
        </w:rPr>
        <w:t>class</w:t>
      </w:r>
      <w:r>
        <w:rPr>
          <w:spacing w:val="-5"/>
          <w:w w:val="105"/>
        </w:rPr>
        <w:t> </w:t>
      </w:r>
      <w:r>
        <w:rPr>
          <w:w w:val="105"/>
        </w:rPr>
        <w:t>without</w:t>
      </w:r>
      <w:r>
        <w:rPr>
          <w:spacing w:val="-5"/>
          <w:w w:val="105"/>
        </w:rPr>
        <w:t> </w:t>
      </w:r>
      <w:r>
        <w:rPr>
          <w:w w:val="105"/>
        </w:rPr>
        <w:t>necessary</w:t>
      </w:r>
      <w:r>
        <w:rPr>
          <w:spacing w:val="-4"/>
          <w:w w:val="105"/>
        </w:rPr>
        <w:t> </w:t>
      </w:r>
      <w:r>
        <w:rPr>
          <w:w w:val="105"/>
        </w:rPr>
        <w:t>materials:</w:t>
      </w:r>
    </w:p>
    <w:p>
      <w:pPr>
        <w:pStyle w:val="BodyText"/>
        <w:spacing w:before="7"/>
        <w:rPr>
          <w:b/>
          <w:sz w:val="20"/>
        </w:rPr>
      </w:pPr>
    </w:p>
    <w:p>
      <w:pPr>
        <w:pStyle w:val="BodyText"/>
        <w:spacing w:line="288" w:lineRule="auto" w:before="1"/>
        <w:ind w:left="969" w:right="168"/>
      </w:pPr>
      <w:r>
        <w:rPr>
          <w:w w:val="105"/>
        </w:rPr>
        <w:t>Anyone who doesn't have necessary supplies can borrow them from the teacher for the duration of the class period. However, before using borrowed materials, students must place their badge on the teacher’s desk. If this becomes a continuous occurrence, teacher will conference with the student and/or contact parent for awareness.</w:t>
      </w:r>
    </w:p>
    <w:p>
      <w:pPr>
        <w:pStyle w:val="Heading2"/>
        <w:numPr>
          <w:ilvl w:val="1"/>
          <w:numId w:val="3"/>
        </w:numPr>
        <w:tabs>
          <w:tab w:pos="970" w:val="left" w:leader="none"/>
        </w:tabs>
        <w:spacing w:line="240" w:lineRule="auto" w:before="201" w:after="0"/>
        <w:ind w:left="969" w:right="0" w:hanging="360"/>
        <w:jc w:val="left"/>
      </w:pPr>
      <w:r>
        <w:rPr>
          <w:w w:val="105"/>
        </w:rPr>
        <w:t>Routine for dealing with students returning after an</w:t>
      </w:r>
      <w:r>
        <w:rPr>
          <w:spacing w:val="-33"/>
          <w:w w:val="105"/>
        </w:rPr>
        <w:t> </w:t>
      </w:r>
      <w:r>
        <w:rPr>
          <w:w w:val="105"/>
        </w:rPr>
        <w:t>absence:</w:t>
      </w:r>
    </w:p>
    <w:p>
      <w:pPr>
        <w:pStyle w:val="BodyText"/>
        <w:spacing w:before="8"/>
        <w:rPr>
          <w:b/>
          <w:sz w:val="20"/>
        </w:rPr>
      </w:pPr>
    </w:p>
    <w:p>
      <w:pPr>
        <w:pStyle w:val="BodyText"/>
        <w:spacing w:line="288" w:lineRule="auto"/>
        <w:ind w:left="969" w:right="214"/>
      </w:pPr>
      <w:r>
        <w:rPr>
          <w:w w:val="105"/>
        </w:rPr>
        <w:t>Students will be instructed to place absence/admittance slip on teacher’s desk and get missed assignments out of the "missed work" binder. All completed assignments should be placed in the "completed assignments" bend.</w:t>
      </w:r>
    </w:p>
    <w:p>
      <w:pPr>
        <w:spacing w:after="0" w:line="288" w:lineRule="auto"/>
        <w:sectPr>
          <w:pgSz w:w="12240" w:h="15840"/>
          <w:pgMar w:header="798" w:footer="1583" w:top="1320" w:bottom="1780" w:left="480" w:right="480"/>
        </w:sectPr>
      </w:pPr>
    </w:p>
    <w:p>
      <w:pPr>
        <w:pStyle w:val="BodyText"/>
        <w:spacing w:before="4"/>
        <w:rPr>
          <w:sz w:val="22"/>
        </w:rPr>
      </w:pPr>
      <w:r>
        <w:rPr/>
        <w:pict>
          <v:group style="position:absolute;margin-left:30.7006pt;margin-top:84.220596pt;width:551.550pt;height:605.3pt;mso-position-horizontal-relative:page;mso-position-vertical-relative:page;z-index:-6400" coordorigin="614,1684" coordsize="11031,12106">
            <v:shape style="position:absolute;left:623;top:1694;width:11012;height:7133" coordorigin="624,1694" coordsize="11012,7133" path="m624,1694l11635,1694m624,8827l11635,8827e" filled="false" stroked="true" strokeweight=".48pt" strokecolor="#000000">
              <v:path arrowok="t"/>
              <v:stroke dashstyle="solid"/>
            </v:shape>
            <v:shape style="position:absolute;left:619;top:1689;width:11016;height:12096" coordorigin="619,1689" coordsize="11016,12096" path="m619,1689l619,13785m624,13781l11635,13781e" filled="false" stroked="true" strokeweight=".48pt" strokecolor="#000000">
              <v:path arrowok="t"/>
              <v:stroke dashstyle="solid"/>
            </v:shape>
            <v:line style="position:absolute" from="11640,1689" to="11640,13785" stroked="true" strokeweight=".48pt" strokecolor="#000000">
              <v:stroke dashstyle="solid"/>
            </v:line>
            <w10:wrap type="none"/>
          </v:group>
        </w:pict>
      </w:r>
    </w:p>
    <w:p>
      <w:pPr>
        <w:pStyle w:val="BodyText"/>
        <w:spacing w:before="106"/>
        <w:ind w:left="969"/>
      </w:pPr>
      <w:r>
        <w:rPr>
          <w:w w:val="105"/>
        </w:rPr>
        <w:t>It is the student’s responsibility to obtain work missed.</w:t>
      </w:r>
    </w:p>
    <w:p>
      <w:pPr>
        <w:pStyle w:val="BodyText"/>
        <w:spacing w:before="8"/>
        <w:rPr>
          <w:sz w:val="20"/>
        </w:rPr>
      </w:pPr>
    </w:p>
    <w:p>
      <w:pPr>
        <w:pStyle w:val="Heading2"/>
        <w:numPr>
          <w:ilvl w:val="1"/>
          <w:numId w:val="3"/>
        </w:numPr>
        <w:tabs>
          <w:tab w:pos="970" w:val="left" w:leader="none"/>
        </w:tabs>
        <w:spacing w:line="240" w:lineRule="auto" w:before="0" w:after="0"/>
        <w:ind w:left="969" w:right="0" w:hanging="360"/>
        <w:jc w:val="left"/>
      </w:pPr>
      <w:r>
        <w:rPr>
          <w:w w:val="105"/>
        </w:rPr>
        <w:t>Routine for wrapping up at end of</w:t>
      </w:r>
      <w:r>
        <w:rPr>
          <w:spacing w:val="-26"/>
          <w:w w:val="105"/>
        </w:rPr>
        <w:t> </w:t>
      </w:r>
      <w:r>
        <w:rPr>
          <w:w w:val="105"/>
        </w:rPr>
        <w:t>day/class:</w:t>
      </w:r>
    </w:p>
    <w:p>
      <w:pPr>
        <w:pStyle w:val="BodyText"/>
        <w:spacing w:before="8"/>
        <w:rPr>
          <w:b/>
          <w:sz w:val="20"/>
        </w:rPr>
      </w:pPr>
    </w:p>
    <w:p>
      <w:pPr>
        <w:pStyle w:val="BodyText"/>
        <w:spacing w:line="290" w:lineRule="auto"/>
        <w:ind w:left="969" w:right="467"/>
      </w:pPr>
      <w:r>
        <w:rPr>
          <w:w w:val="102"/>
        </w:rPr>
        <w:t>Following</w:t>
      </w:r>
      <w:r>
        <w:rPr/>
        <w:t> </w:t>
      </w:r>
      <w:r>
        <w:rPr>
          <w:w w:val="102"/>
        </w:rPr>
        <w:t>the</w:t>
      </w:r>
      <w:r>
        <w:rPr/>
        <w:t> </w:t>
      </w:r>
      <w:r>
        <w:rPr>
          <w:w w:val="102"/>
        </w:rPr>
        <w:t>agenda</w:t>
      </w:r>
      <w:r>
        <w:rPr/>
        <w:t> </w:t>
      </w:r>
      <w:r>
        <w:rPr>
          <w:w w:val="102"/>
        </w:rPr>
        <w:t>located</w:t>
      </w:r>
      <w:r>
        <w:rPr/>
        <w:t> </w:t>
      </w:r>
      <w:r>
        <w:rPr>
          <w:w w:val="102"/>
        </w:rPr>
        <w:t>on</w:t>
      </w:r>
      <w:r>
        <w:rPr/>
        <w:t> </w:t>
      </w:r>
      <w:r>
        <w:rPr>
          <w:w w:val="102"/>
        </w:rPr>
        <w:t>the</w:t>
      </w:r>
      <w:r>
        <w:rPr/>
        <w:t> </w:t>
      </w:r>
      <w:r>
        <w:rPr>
          <w:w w:val="102"/>
        </w:rPr>
        <w:t>board,</w:t>
      </w:r>
      <w:r>
        <w:rPr/>
        <w:t> </w:t>
      </w:r>
      <w:r>
        <w:rPr>
          <w:w w:val="102"/>
        </w:rPr>
        <w:t>students</w:t>
      </w:r>
      <w:r>
        <w:rPr/>
        <w:t> </w:t>
      </w:r>
      <w:r>
        <w:rPr>
          <w:w w:val="102"/>
        </w:rPr>
        <w:t>will</w:t>
      </w:r>
      <w:r>
        <w:rPr/>
        <w:t> </w:t>
      </w:r>
      <w:r>
        <w:rPr>
          <w:w w:val="102"/>
        </w:rPr>
        <w:t>have</w:t>
      </w:r>
      <w:r>
        <w:rPr/>
        <w:t> </w:t>
      </w:r>
      <w:r>
        <w:rPr>
          <w:w w:val="102"/>
        </w:rPr>
        <w:t>2</w:t>
      </w:r>
      <w:r>
        <w:rPr>
          <w:w w:val="34"/>
        </w:rPr>
        <w:t>-­‐</w:t>
      </w:r>
      <w:r>
        <w:rPr>
          <w:w w:val="102"/>
        </w:rPr>
        <w:t>5</w:t>
      </w:r>
      <w:r>
        <w:rPr/>
        <w:t> </w:t>
      </w:r>
      <w:r>
        <w:rPr>
          <w:w w:val="102"/>
        </w:rPr>
        <w:t>minutes</w:t>
      </w:r>
      <w:r>
        <w:rPr/>
        <w:t> </w:t>
      </w:r>
      <w:r>
        <w:rPr>
          <w:w w:val="102"/>
        </w:rPr>
        <w:t>to</w:t>
      </w:r>
      <w:r>
        <w:rPr/>
        <w:t> </w:t>
      </w:r>
      <w:r>
        <w:rPr>
          <w:w w:val="102"/>
        </w:rPr>
        <w:t>complete</w:t>
      </w:r>
      <w:r>
        <w:rPr/>
        <w:t> </w:t>
      </w:r>
      <w:r>
        <w:rPr>
          <w:w w:val="102"/>
        </w:rPr>
        <w:t>their</w:t>
      </w:r>
      <w:r>
        <w:rPr/>
        <w:t> </w:t>
      </w:r>
      <w:r>
        <w:rPr>
          <w:w w:val="102"/>
        </w:rPr>
        <w:t>exit</w:t>
      </w:r>
      <w:r>
        <w:rPr/>
        <w:t> </w:t>
      </w:r>
      <w:r>
        <w:rPr>
          <w:w w:val="102"/>
        </w:rPr>
        <w:t>ticket.</w:t>
      </w:r>
      <w:r>
        <w:rPr/>
        <w:t> </w:t>
      </w:r>
      <w:r>
        <w:rPr>
          <w:w w:val="102"/>
        </w:rPr>
        <w:t>This sheet</w:t>
      </w:r>
      <w:r>
        <w:rPr/>
        <w:t> </w:t>
      </w:r>
      <w:r>
        <w:rPr>
          <w:w w:val="102"/>
        </w:rPr>
        <w:t>will</w:t>
      </w:r>
      <w:r>
        <w:rPr/>
        <w:t> </w:t>
      </w:r>
      <w:r>
        <w:rPr>
          <w:w w:val="102"/>
        </w:rPr>
        <w:t>be</w:t>
      </w:r>
      <w:r>
        <w:rPr/>
        <w:t> </w:t>
      </w:r>
      <w:r>
        <w:rPr>
          <w:w w:val="102"/>
        </w:rPr>
        <w:t>used</w:t>
      </w:r>
      <w:r>
        <w:rPr/>
        <w:t> </w:t>
      </w:r>
      <w:r>
        <w:rPr>
          <w:w w:val="102"/>
        </w:rPr>
        <w:t>for</w:t>
      </w:r>
      <w:r>
        <w:rPr/>
        <w:t> </w:t>
      </w:r>
      <w:r>
        <w:rPr>
          <w:w w:val="102"/>
        </w:rPr>
        <w:t>students</w:t>
      </w:r>
      <w:r>
        <w:rPr/>
        <w:t> </w:t>
      </w:r>
      <w:r>
        <w:rPr>
          <w:w w:val="102"/>
        </w:rPr>
        <w:t>to</w:t>
      </w:r>
      <w:r>
        <w:rPr/>
        <w:t> </w:t>
      </w:r>
      <w:r>
        <w:rPr>
          <w:w w:val="102"/>
        </w:rPr>
        <w:t>rate</w:t>
      </w:r>
      <w:r>
        <w:rPr/>
        <w:t> </w:t>
      </w:r>
      <w:r>
        <w:rPr>
          <w:w w:val="102"/>
        </w:rPr>
        <w:t>their</w:t>
      </w:r>
      <w:r>
        <w:rPr/>
        <w:t> </w:t>
      </w:r>
      <w:r>
        <w:rPr>
          <w:w w:val="102"/>
        </w:rPr>
        <w:t>understanding</w:t>
      </w:r>
      <w:r>
        <w:rPr/>
        <w:t> </w:t>
      </w:r>
      <w:r>
        <w:rPr>
          <w:w w:val="102"/>
        </w:rPr>
        <w:t>of</w:t>
      </w:r>
      <w:r>
        <w:rPr/>
        <w:t> </w:t>
      </w:r>
      <w:r>
        <w:rPr>
          <w:w w:val="102"/>
        </w:rPr>
        <w:t>the</w:t>
      </w:r>
      <w:r>
        <w:rPr/>
        <w:t> </w:t>
      </w:r>
      <w:r>
        <w:rPr>
          <w:w w:val="102"/>
        </w:rPr>
        <w:t>lesson</w:t>
      </w:r>
      <w:r>
        <w:rPr/>
        <w:t> </w:t>
      </w:r>
      <w:r>
        <w:rPr>
          <w:w w:val="102"/>
        </w:rPr>
        <w:t>and/or</w:t>
      </w:r>
      <w:r>
        <w:rPr/>
        <w:t> </w:t>
      </w:r>
      <w:r>
        <w:rPr>
          <w:w w:val="102"/>
        </w:rPr>
        <w:t>answer</w:t>
      </w:r>
      <w:r>
        <w:rPr/>
        <w:t> </w:t>
      </w:r>
      <w:r>
        <w:rPr>
          <w:w w:val="102"/>
        </w:rPr>
        <w:t>a</w:t>
      </w:r>
      <w:r>
        <w:rPr/>
        <w:t> </w:t>
      </w:r>
      <w:r>
        <w:rPr>
          <w:w w:val="102"/>
        </w:rPr>
        <w:t>lesson</w:t>
      </w:r>
      <w:r>
        <w:rPr>
          <w:w w:val="34"/>
        </w:rPr>
        <w:t>-­‐</w:t>
      </w:r>
      <w:r>
        <w:rPr>
          <w:w w:val="102"/>
        </w:rPr>
        <w:t>related </w:t>
      </w:r>
      <w:r>
        <w:rPr/>
        <w:t>question.</w:t>
      </w:r>
    </w:p>
    <w:p>
      <w:pPr>
        <w:pStyle w:val="Heading2"/>
        <w:numPr>
          <w:ilvl w:val="1"/>
          <w:numId w:val="3"/>
        </w:numPr>
        <w:tabs>
          <w:tab w:pos="970" w:val="left" w:leader="none"/>
        </w:tabs>
        <w:spacing w:line="240" w:lineRule="auto" w:before="198" w:after="0"/>
        <w:ind w:left="969" w:right="0" w:hanging="360"/>
        <w:jc w:val="left"/>
      </w:pPr>
      <w:r>
        <w:rPr>
          <w:w w:val="105"/>
        </w:rPr>
        <w:t>Routine for</w:t>
      </w:r>
      <w:r>
        <w:rPr>
          <w:spacing w:val="-12"/>
          <w:w w:val="105"/>
        </w:rPr>
        <w:t> </w:t>
      </w:r>
      <w:r>
        <w:rPr>
          <w:w w:val="105"/>
        </w:rPr>
        <w:t>dismissal:</w:t>
      </w:r>
    </w:p>
    <w:p>
      <w:pPr>
        <w:pStyle w:val="BodyText"/>
        <w:spacing w:before="7"/>
        <w:rPr>
          <w:b/>
          <w:sz w:val="20"/>
        </w:rPr>
      </w:pPr>
    </w:p>
    <w:p>
      <w:pPr>
        <w:pStyle w:val="BodyText"/>
        <w:spacing w:line="288" w:lineRule="auto" w:before="1"/>
        <w:ind w:left="969" w:right="168"/>
      </w:pPr>
      <w:r>
        <w:rPr>
          <w:w w:val="105"/>
        </w:rPr>
        <w:t>Upon completion of their exit ticket, students will remain seated until teacher dismissal. As students are exiting the classroom, they will place their exit ticket in the appropriate folder hanging on the wall.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pStyle w:val="Heading1"/>
      </w:pPr>
      <w:r>
        <w:rPr>
          <w:u w:val="single"/>
        </w:rPr>
        <w:t>Procedures for Managing Student Work:</w:t>
      </w:r>
    </w:p>
    <w:p>
      <w:pPr>
        <w:pStyle w:val="BodyText"/>
        <w:spacing w:before="2"/>
        <w:rPr>
          <w:b/>
        </w:rPr>
      </w:pPr>
    </w:p>
    <w:p>
      <w:pPr>
        <w:pStyle w:val="Heading2"/>
        <w:numPr>
          <w:ilvl w:val="0"/>
          <w:numId w:val="4"/>
        </w:numPr>
        <w:tabs>
          <w:tab w:pos="970" w:val="left" w:leader="none"/>
        </w:tabs>
        <w:spacing w:line="240" w:lineRule="auto" w:before="0" w:after="0"/>
        <w:ind w:left="969" w:right="0" w:hanging="360"/>
        <w:jc w:val="left"/>
      </w:pPr>
      <w:r>
        <w:rPr>
          <w:w w:val="105"/>
        </w:rPr>
        <w:t>Procedures for assigning classwork and</w:t>
      </w:r>
      <w:r>
        <w:rPr>
          <w:spacing w:val="-29"/>
          <w:w w:val="105"/>
        </w:rPr>
        <w:t> </w:t>
      </w:r>
      <w:r>
        <w:rPr>
          <w:w w:val="105"/>
        </w:rPr>
        <w:t>homework:</w:t>
      </w:r>
    </w:p>
    <w:p>
      <w:pPr>
        <w:pStyle w:val="BodyText"/>
        <w:spacing w:before="7"/>
        <w:rPr>
          <w:b/>
          <w:sz w:val="20"/>
        </w:rPr>
      </w:pPr>
    </w:p>
    <w:p>
      <w:pPr>
        <w:pStyle w:val="BodyText"/>
        <w:spacing w:line="292" w:lineRule="auto" w:before="1"/>
        <w:ind w:left="969"/>
      </w:pPr>
      <w:r>
        <w:rPr>
          <w:w w:val="105"/>
        </w:rPr>
        <w:t>Students will be taught to write all classwork and homework assignments in their planner. One mini board in classroom will serve as a posted reminder for assignments and due dates.</w:t>
      </w:r>
    </w:p>
    <w:p>
      <w:pPr>
        <w:pStyle w:val="Heading2"/>
        <w:numPr>
          <w:ilvl w:val="0"/>
          <w:numId w:val="4"/>
        </w:numPr>
        <w:tabs>
          <w:tab w:pos="970" w:val="left" w:leader="none"/>
        </w:tabs>
        <w:spacing w:line="240" w:lineRule="auto" w:before="196" w:after="0"/>
        <w:ind w:left="969" w:right="0" w:hanging="360"/>
        <w:jc w:val="left"/>
      </w:pPr>
      <w:r>
        <w:rPr>
          <w:w w:val="105"/>
        </w:rPr>
        <w:t>Procedures for collecting completed</w:t>
      </w:r>
      <w:r>
        <w:rPr>
          <w:spacing w:val="-25"/>
          <w:w w:val="105"/>
        </w:rPr>
        <w:t> </w:t>
      </w:r>
      <w:r>
        <w:rPr>
          <w:w w:val="105"/>
        </w:rPr>
        <w:t>work:</w:t>
      </w:r>
    </w:p>
    <w:p>
      <w:pPr>
        <w:pStyle w:val="BodyText"/>
        <w:spacing w:before="8"/>
        <w:rPr>
          <w:b/>
          <w:sz w:val="20"/>
        </w:rPr>
      </w:pPr>
    </w:p>
    <w:p>
      <w:pPr>
        <w:pStyle w:val="BodyText"/>
        <w:spacing w:line="288" w:lineRule="auto"/>
        <w:ind w:left="969"/>
      </w:pPr>
      <w:r>
        <w:rPr>
          <w:w w:val="105"/>
        </w:rPr>
        <w:t>Completed assignments should be placed in the "completed" bend by students during warm up or exit ticket session of class.</w:t>
      </w:r>
    </w:p>
    <w:p>
      <w:pPr>
        <w:pStyle w:val="Heading2"/>
        <w:numPr>
          <w:ilvl w:val="0"/>
          <w:numId w:val="4"/>
        </w:numPr>
        <w:tabs>
          <w:tab w:pos="970" w:val="left" w:leader="none"/>
        </w:tabs>
        <w:spacing w:line="240" w:lineRule="auto" w:before="201" w:after="0"/>
        <w:ind w:left="969" w:right="0" w:hanging="360"/>
        <w:jc w:val="left"/>
      </w:pPr>
      <w:r>
        <w:rPr>
          <w:w w:val="105"/>
        </w:rPr>
        <w:t>Procedures for keeping records and providing feedback to</w:t>
      </w:r>
      <w:r>
        <w:rPr>
          <w:spacing w:val="-36"/>
          <w:w w:val="105"/>
        </w:rPr>
        <w:t> </w:t>
      </w:r>
      <w:r>
        <w:rPr>
          <w:w w:val="105"/>
        </w:rPr>
        <w:t>students:</w:t>
      </w:r>
    </w:p>
    <w:p>
      <w:pPr>
        <w:pStyle w:val="BodyText"/>
        <w:spacing w:before="8"/>
        <w:rPr>
          <w:b/>
          <w:sz w:val="20"/>
        </w:rPr>
      </w:pPr>
    </w:p>
    <w:p>
      <w:pPr>
        <w:pStyle w:val="BodyText"/>
        <w:spacing w:line="288" w:lineRule="auto"/>
        <w:ind w:left="969" w:right="267"/>
      </w:pPr>
      <w:r>
        <w:rPr>
          <w:w w:val="105"/>
        </w:rPr>
        <w:t>Grades will be recorded by hard copy grade and put into Skyward. Students will receive a printout of their grades every 3rd, 6th and 8th week of each grading period. Personal notes will be written for any students who may need to turn in missed assignments. Students will be taught to highlight any low performance grade(s) or incomplete assignments. Parent signature indicating awareness will be encouraged. These slips will be handed</w:t>
      </w:r>
    </w:p>
    <w:p>
      <w:pPr>
        <w:spacing w:after="0" w:line="288" w:lineRule="auto"/>
        <w:sectPr>
          <w:pgSz w:w="12240" w:h="15840"/>
          <w:pgMar w:header="798" w:footer="1583" w:top="1320" w:bottom="1780" w:left="480" w:right="480"/>
        </w:sectPr>
      </w:pPr>
    </w:p>
    <w:p>
      <w:pPr>
        <w:pStyle w:val="BodyText"/>
        <w:spacing w:before="4"/>
        <w:rPr>
          <w:sz w:val="22"/>
        </w:rPr>
      </w:pPr>
      <w:r>
        <w:rPr/>
        <w:pict>
          <v:group style="position:absolute;margin-left:30.7006pt;margin-top:84.220596pt;width:551.550pt;height:576.75pt;mso-position-horizontal-relative:page;mso-position-vertical-relative:page;z-index:-6376" coordorigin="614,1684" coordsize="11031,11535">
            <v:shape style="position:absolute;left:623;top:1694;width:11012;height:4954" coordorigin="624,1694" coordsize="11012,4954" path="m624,1694l11635,1694m624,6648l11635,6648e" filled="false" stroked="true" strokeweight=".48pt" strokecolor="#000000">
              <v:path arrowok="t"/>
              <v:stroke dashstyle="solid"/>
            </v:shape>
            <v:line style="position:absolute" from="619,1689" to="619,13214" stroked="true" strokeweight=".48pt" strokecolor="#000000">
              <v:stroke dashstyle="solid"/>
            </v:line>
            <v:line style="position:absolute" from="624,13209" to="11635,13209" stroked="true" strokeweight=".48pt" strokecolor="#000000">
              <v:stroke dashstyle="solid"/>
            </v:line>
            <v:line style="position:absolute" from="11640,1689" to="11640,13214" stroked="true" strokeweight=".48pt" strokecolor="#000000">
              <v:stroke dashstyle="solid"/>
            </v:line>
            <w10:wrap type="none"/>
          </v:group>
        </w:pict>
      </w:r>
    </w:p>
    <w:p>
      <w:pPr>
        <w:pStyle w:val="BodyText"/>
        <w:spacing w:before="106"/>
        <w:ind w:left="969"/>
      </w:pPr>
      <w:r>
        <w:rPr>
          <w:w w:val="105"/>
        </w:rPr>
        <w:t>out during exit ticket session to minimize distractions.</w:t>
      </w:r>
    </w:p>
    <w:p>
      <w:pPr>
        <w:pStyle w:val="BodyText"/>
        <w:spacing w:before="8"/>
        <w:rPr>
          <w:sz w:val="20"/>
        </w:rPr>
      </w:pPr>
    </w:p>
    <w:p>
      <w:pPr>
        <w:pStyle w:val="Heading2"/>
        <w:numPr>
          <w:ilvl w:val="0"/>
          <w:numId w:val="4"/>
        </w:numPr>
        <w:tabs>
          <w:tab w:pos="970" w:val="left" w:leader="none"/>
        </w:tabs>
        <w:spacing w:line="240" w:lineRule="auto" w:before="0" w:after="0"/>
        <w:ind w:left="969" w:right="0" w:hanging="360"/>
        <w:jc w:val="left"/>
      </w:pPr>
      <w:r>
        <w:rPr>
          <w:w w:val="105"/>
        </w:rPr>
        <w:t>Procedures</w:t>
      </w:r>
      <w:r>
        <w:rPr>
          <w:spacing w:val="-6"/>
          <w:w w:val="105"/>
        </w:rPr>
        <w:t> </w:t>
      </w:r>
      <w:r>
        <w:rPr>
          <w:w w:val="105"/>
        </w:rPr>
        <w:t>and</w:t>
      </w:r>
      <w:r>
        <w:rPr>
          <w:spacing w:val="-5"/>
          <w:w w:val="105"/>
        </w:rPr>
        <w:t> </w:t>
      </w:r>
      <w:r>
        <w:rPr>
          <w:w w:val="105"/>
        </w:rPr>
        <w:t>policies</w:t>
      </w:r>
      <w:r>
        <w:rPr>
          <w:spacing w:val="-6"/>
          <w:w w:val="105"/>
        </w:rPr>
        <w:t> </w:t>
      </w:r>
      <w:r>
        <w:rPr>
          <w:w w:val="105"/>
        </w:rPr>
        <w:t>for</w:t>
      </w:r>
      <w:r>
        <w:rPr>
          <w:spacing w:val="-6"/>
          <w:w w:val="105"/>
        </w:rPr>
        <w:t> </w:t>
      </w:r>
      <w:r>
        <w:rPr>
          <w:w w:val="105"/>
        </w:rPr>
        <w:t>dealing</w:t>
      </w:r>
      <w:r>
        <w:rPr>
          <w:spacing w:val="-5"/>
          <w:w w:val="105"/>
        </w:rPr>
        <w:t> </w:t>
      </w:r>
      <w:r>
        <w:rPr>
          <w:w w:val="105"/>
        </w:rPr>
        <w:t>with</w:t>
      </w:r>
      <w:r>
        <w:rPr>
          <w:spacing w:val="-5"/>
          <w:w w:val="105"/>
        </w:rPr>
        <w:t> </w:t>
      </w:r>
      <w:r>
        <w:rPr>
          <w:w w:val="105"/>
        </w:rPr>
        <w:t>late</w:t>
      </w:r>
      <w:r>
        <w:rPr>
          <w:spacing w:val="-5"/>
          <w:w w:val="105"/>
        </w:rPr>
        <w:t> </w:t>
      </w:r>
      <w:r>
        <w:rPr>
          <w:w w:val="105"/>
        </w:rPr>
        <w:t>and</w:t>
      </w:r>
      <w:r>
        <w:rPr>
          <w:spacing w:val="-5"/>
          <w:w w:val="105"/>
        </w:rPr>
        <w:t> </w:t>
      </w:r>
      <w:r>
        <w:rPr>
          <w:w w:val="105"/>
        </w:rPr>
        <w:t>missing</w:t>
      </w:r>
      <w:r>
        <w:rPr>
          <w:spacing w:val="-5"/>
          <w:w w:val="105"/>
        </w:rPr>
        <w:t> </w:t>
      </w:r>
      <w:r>
        <w:rPr>
          <w:w w:val="105"/>
        </w:rPr>
        <w:t>assignments:</w:t>
      </w:r>
    </w:p>
    <w:p>
      <w:pPr>
        <w:pStyle w:val="BodyText"/>
        <w:spacing w:before="3"/>
        <w:rPr>
          <w:b/>
          <w:sz w:val="20"/>
        </w:rPr>
      </w:pPr>
    </w:p>
    <w:p>
      <w:pPr>
        <w:pStyle w:val="BodyText"/>
        <w:spacing w:line="252" w:lineRule="auto"/>
        <w:ind w:left="969"/>
      </w:pPr>
      <w:r>
        <w:rPr>
          <w:w w:val="105"/>
        </w:rPr>
        <w:t>Students are expected to submit completed work on the day that it is due. Assignments turned in ONE day after due date will receive a maximum grade of 70. Assignments turned in TWO days after due date will receive a maximum grade of 60. Assignments turned in THREE or more days after the due date will received a maximum grade of 50. After one week from the due date, late assignments will not be accepted.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5"/>
        </w:rPr>
      </w:pPr>
    </w:p>
    <w:p>
      <w:pPr>
        <w:pStyle w:val="Heading1"/>
        <w:spacing w:before="100"/>
      </w:pPr>
      <w:r>
        <w:rPr>
          <w:u w:val="single"/>
        </w:rPr>
        <w:t>Procedures for Managing Independent Work Periods:</w:t>
      </w:r>
    </w:p>
    <w:p>
      <w:pPr>
        <w:pStyle w:val="BodyText"/>
        <w:spacing w:before="2"/>
        <w:rPr>
          <w:b/>
        </w:rPr>
      </w:pPr>
    </w:p>
    <w:p>
      <w:pPr>
        <w:pStyle w:val="BodyText"/>
        <w:spacing w:line="288" w:lineRule="auto"/>
        <w:ind w:left="249" w:right="231"/>
      </w:pPr>
      <w:r>
        <w:rPr>
          <w:w w:val="105"/>
        </w:rPr>
        <w:t>There will be work four stations in our classroom; reading center, technology center, independent work, and small group. Teacher will CHAMP out expectations for independent work before the students begin. Any student who chooses to deviate from that guideline will be redirected to the CHAMPS board. Teacher may use proximity control, or relocate the student closer to teacher.</w:t>
      </w:r>
    </w:p>
    <w:sectPr>
      <w:pgSz w:w="12240" w:h="15840"/>
      <w:pgMar w:header="798" w:footer="1583" w:top="1320" w:bottom="1780" w:left="48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616" from="35.030602pt,703.790588pt" to="577.910602pt,703.790588pt" stroked="true" strokeweight=".72pt" strokecolor="#622423">
          <v:stroke dashstyle="solid"/>
          <w10:wrap type="none"/>
        </v:line>
      </w:pict>
    </w:r>
    <w:r>
      <w:rPr/>
      <w:pict>
        <v:line style="position:absolute;mso-position-horizontal-relative:page;mso-position-vertical-relative:page;z-index:-6592" from="35.030602pt,701.27063pt" to="577.910602pt,701.27063pt" stroked="true" strokeweight="2.88pt" strokecolor="#622423">
          <v:stroke dashstyle="solid"/>
          <w10:wrap type="none"/>
        </v:line>
      </w:pict>
    </w:r>
    <w:r>
      <w:rPr/>
      <w:pict>
        <v:shape style="position:absolute;margin-left:35.47068pt;margin-top:703.448486pt;width:504.2pt;height:40.35pt;mso-position-horizontal-relative:page;mso-position-vertical-relative:page;z-index:-6568" type="#_x0000_t202" filled="false" stroked="false">
          <v:textbox inset="0,0,0,0">
            <w:txbxContent>
              <w:p>
                <w:pPr>
                  <w:pStyle w:val="BodyText"/>
                  <w:spacing w:before="25"/>
                  <w:ind w:left="20"/>
                  <w:rPr>
                    <w:rFonts w:ascii="Cambria"/>
                  </w:rPr>
                </w:pPr>
                <w:r>
                  <w:rPr>
                    <w:rFonts w:ascii="Cambria"/>
                    <w:w w:val="105"/>
                  </w:rPr>
                  <w:t>Adapted from CHAMPS CD Reproducible Form 5.1</w:t>
                </w:r>
              </w:p>
              <w:p>
                <w:pPr>
                  <w:spacing w:before="12"/>
                  <w:ind w:left="20" w:right="0" w:firstLine="0"/>
                  <w:jc w:val="left"/>
                  <w:rPr>
                    <w:rFonts w:ascii="Cambria"/>
                    <w:sz w:val="21"/>
                  </w:rPr>
                </w:pPr>
                <w:r>
                  <w:rPr>
                    <w:rFonts w:ascii="Cambria"/>
                    <w:w w:val="105"/>
                    <w:sz w:val="21"/>
                  </w:rPr>
                  <w:t>Sprick,</w:t>
                </w:r>
                <w:r>
                  <w:rPr>
                    <w:rFonts w:ascii="Cambria"/>
                    <w:spacing w:val="-5"/>
                    <w:w w:val="105"/>
                    <w:sz w:val="21"/>
                  </w:rPr>
                  <w:t> </w:t>
                </w:r>
                <w:r>
                  <w:rPr>
                    <w:rFonts w:ascii="Cambria"/>
                    <w:w w:val="105"/>
                    <w:sz w:val="21"/>
                  </w:rPr>
                  <w:t>R.</w:t>
                </w:r>
                <w:r>
                  <w:rPr>
                    <w:rFonts w:ascii="Cambria"/>
                    <w:spacing w:val="-5"/>
                    <w:w w:val="105"/>
                    <w:sz w:val="21"/>
                  </w:rPr>
                  <w:t> </w:t>
                </w:r>
                <w:r>
                  <w:rPr>
                    <w:rFonts w:ascii="Cambria"/>
                    <w:w w:val="105"/>
                    <w:sz w:val="21"/>
                  </w:rPr>
                  <w:t>(2009).</w:t>
                </w:r>
                <w:r>
                  <w:rPr>
                    <w:rFonts w:ascii="Cambria"/>
                    <w:spacing w:val="-6"/>
                    <w:w w:val="105"/>
                    <w:sz w:val="21"/>
                  </w:rPr>
                  <w:t> </w:t>
                </w:r>
                <w:r>
                  <w:rPr>
                    <w:rFonts w:ascii="Cambria"/>
                    <w:i/>
                    <w:w w:val="105"/>
                    <w:sz w:val="21"/>
                  </w:rPr>
                  <w:t>CHAMPS:</w:t>
                </w:r>
                <w:r>
                  <w:rPr>
                    <w:rFonts w:ascii="Cambria"/>
                    <w:i/>
                    <w:spacing w:val="-5"/>
                    <w:w w:val="105"/>
                    <w:sz w:val="21"/>
                  </w:rPr>
                  <w:t> </w:t>
                </w:r>
                <w:r>
                  <w:rPr>
                    <w:rFonts w:ascii="Cambria"/>
                    <w:i/>
                    <w:w w:val="105"/>
                    <w:sz w:val="21"/>
                  </w:rPr>
                  <w:t>A</w:t>
                </w:r>
                <w:r>
                  <w:rPr>
                    <w:rFonts w:ascii="Cambria"/>
                    <w:i/>
                    <w:spacing w:val="-4"/>
                    <w:w w:val="105"/>
                    <w:sz w:val="21"/>
                  </w:rPr>
                  <w:t> </w:t>
                </w:r>
                <w:r>
                  <w:rPr>
                    <w:rFonts w:ascii="Cambria"/>
                    <w:i/>
                    <w:w w:val="105"/>
                    <w:sz w:val="21"/>
                  </w:rPr>
                  <w:t>proactive</w:t>
                </w:r>
                <w:r>
                  <w:rPr>
                    <w:rFonts w:ascii="Cambria"/>
                    <w:i/>
                    <w:spacing w:val="-4"/>
                    <w:w w:val="105"/>
                    <w:sz w:val="21"/>
                  </w:rPr>
                  <w:t> </w:t>
                </w:r>
                <w:r>
                  <w:rPr>
                    <w:rFonts w:ascii="Cambria"/>
                    <w:i/>
                    <w:w w:val="105"/>
                    <w:sz w:val="21"/>
                  </w:rPr>
                  <w:t>and</w:t>
                </w:r>
                <w:r>
                  <w:rPr>
                    <w:rFonts w:ascii="Cambria"/>
                    <w:i/>
                    <w:spacing w:val="-4"/>
                    <w:w w:val="105"/>
                    <w:sz w:val="21"/>
                  </w:rPr>
                  <w:t> </w:t>
                </w:r>
                <w:r>
                  <w:rPr>
                    <w:rFonts w:ascii="Cambria"/>
                    <w:i/>
                    <w:w w:val="105"/>
                    <w:sz w:val="21"/>
                  </w:rPr>
                  <w:t>positive</w:t>
                </w:r>
                <w:r>
                  <w:rPr>
                    <w:rFonts w:ascii="Cambria"/>
                    <w:i/>
                    <w:spacing w:val="-4"/>
                    <w:w w:val="105"/>
                    <w:sz w:val="21"/>
                  </w:rPr>
                  <w:t> </w:t>
                </w:r>
                <w:r>
                  <w:rPr>
                    <w:rFonts w:ascii="Cambria"/>
                    <w:i/>
                    <w:w w:val="105"/>
                    <w:sz w:val="21"/>
                  </w:rPr>
                  <w:t>approach</w:t>
                </w:r>
                <w:r>
                  <w:rPr>
                    <w:rFonts w:ascii="Cambria"/>
                    <w:i/>
                    <w:spacing w:val="-4"/>
                    <w:w w:val="105"/>
                    <w:sz w:val="21"/>
                  </w:rPr>
                  <w:t> </w:t>
                </w:r>
                <w:r>
                  <w:rPr>
                    <w:rFonts w:ascii="Cambria"/>
                    <w:i/>
                    <w:w w:val="105"/>
                    <w:sz w:val="21"/>
                  </w:rPr>
                  <w:t>to</w:t>
                </w:r>
                <w:r>
                  <w:rPr>
                    <w:rFonts w:ascii="Cambria"/>
                    <w:i/>
                    <w:spacing w:val="-4"/>
                    <w:w w:val="105"/>
                    <w:sz w:val="21"/>
                  </w:rPr>
                  <w:t> </w:t>
                </w:r>
                <w:r>
                  <w:rPr>
                    <w:rFonts w:ascii="Cambria"/>
                    <w:i/>
                    <w:w w:val="105"/>
                    <w:sz w:val="21"/>
                  </w:rPr>
                  <w:t>classroom</w:t>
                </w:r>
                <w:r>
                  <w:rPr>
                    <w:rFonts w:ascii="Cambria"/>
                    <w:i/>
                    <w:spacing w:val="-4"/>
                    <w:w w:val="105"/>
                    <w:sz w:val="21"/>
                  </w:rPr>
                  <w:t> </w:t>
                </w:r>
                <w:r>
                  <w:rPr>
                    <w:rFonts w:ascii="Cambria"/>
                    <w:i/>
                    <w:w w:val="105"/>
                    <w:sz w:val="21"/>
                  </w:rPr>
                  <w:t>management</w:t>
                </w:r>
                <w:r>
                  <w:rPr>
                    <w:rFonts w:ascii="Cambria"/>
                    <w:w w:val="105"/>
                    <w:sz w:val="21"/>
                  </w:rPr>
                  <w:t>.</w:t>
                </w:r>
                <w:r>
                  <w:rPr>
                    <w:rFonts w:ascii="Cambria"/>
                    <w:spacing w:val="-6"/>
                    <w:w w:val="105"/>
                    <w:sz w:val="21"/>
                  </w:rPr>
                  <w:t> </w:t>
                </w:r>
                <w:r>
                  <w:rPr>
                    <w:rFonts w:ascii="Cambria"/>
                    <w:w w:val="105"/>
                    <w:sz w:val="21"/>
                  </w:rPr>
                  <w:t>Eugene,</w:t>
                </w:r>
                <w:r>
                  <w:rPr>
                    <w:rFonts w:ascii="Cambria"/>
                    <w:spacing w:val="-6"/>
                    <w:w w:val="105"/>
                    <w:sz w:val="21"/>
                  </w:rPr>
                  <w:t> </w:t>
                </w:r>
                <w:r>
                  <w:rPr>
                    <w:rFonts w:ascii="Cambria"/>
                    <w:w w:val="105"/>
                    <w:sz w:val="21"/>
                  </w:rPr>
                  <w:t>OR:</w:t>
                </w:r>
                <w:r>
                  <w:rPr>
                    <w:rFonts w:ascii="Cambria"/>
                    <w:spacing w:val="-5"/>
                    <w:w w:val="105"/>
                    <w:sz w:val="21"/>
                  </w:rPr>
                  <w:t> </w:t>
                </w:r>
                <w:r>
                  <w:rPr>
                    <w:rFonts w:ascii="Cambria"/>
                    <w:w w:val="105"/>
                    <w:sz w:val="21"/>
                  </w:rPr>
                  <w:t>Pacific</w:t>
                </w:r>
              </w:p>
            </w:txbxContent>
          </v:textbox>
          <w10:wrap type="none"/>
        </v:shape>
      </w:pict>
    </w:r>
    <w:r>
      <w:rPr/>
      <w:pict>
        <v:shape style="position:absolute;margin-left:35.47068pt;margin-top:729.128479pt;width:125.7pt;height:14.7pt;mso-position-horizontal-relative:page;mso-position-vertical-relative:page;z-index:-6544" type="#_x0000_t202" filled="false" stroked="false">
          <v:textbox inset="0,0,0,0">
            <w:txbxContent>
              <w:p>
                <w:pPr>
                  <w:pStyle w:val="BodyText"/>
                  <w:spacing w:before="25"/>
                  <w:ind w:left="20"/>
                  <w:rPr>
                    <w:rFonts w:ascii="Cambria"/>
                  </w:rPr>
                </w:pPr>
                <w:r>
                  <w:rPr>
                    <w:rFonts w:ascii="Cambria"/>
                    <w:w w:val="105"/>
                  </w:rPr>
                  <w:t>Northwest Publishing, Inc.</w:t>
                </w:r>
              </w:p>
            </w:txbxContent>
          </v:textbox>
          <w10:wrap type="none"/>
        </v:shape>
      </w:pict>
    </w:r>
    <w:r>
      <w:rPr/>
      <w:pict>
        <v:shape style="position:absolute;margin-left:254.004593pt;margin-top:729.128479pt;width:33.85pt;height:14.7pt;mso-position-horizontal-relative:page;mso-position-vertical-relative:page;z-index:-6520" type="#_x0000_t202" filled="false" stroked="false">
          <v:textbox inset="0,0,0,0">
            <w:txbxContent>
              <w:p>
                <w:pPr>
                  <w:pStyle w:val="BodyText"/>
                  <w:spacing w:before="25"/>
                  <w:ind w:left="20"/>
                  <w:rPr>
                    <w:rFonts w:ascii="Cambria"/>
                  </w:rPr>
                </w:pPr>
                <w:r>
                  <w:rPr>
                    <w:rFonts w:ascii="Cambria"/>
                    <w:w w:val="105"/>
                  </w:rPr>
                  <w:t>Page </w:t>
                </w:r>
                <w:r>
                  <w:rPr/>
                  <w:fldChar w:fldCharType="begin"/>
                </w:r>
                <w:r>
                  <w:rPr>
                    <w:rFonts w:ascii="Cambria"/>
                    <w:w w:val="105"/>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90601pt;margin-top:38.915676pt;width:554.25pt;height:28.7pt;mso-position-horizontal-relative:page;mso-position-vertical-relative:page;z-index:-6640" type="#_x0000_t202" filled="false" stroked="false">
          <v:textbox inset="0,0,0,0">
            <w:txbxContent>
              <w:p>
                <w:pPr>
                  <w:tabs>
                    <w:tab w:pos="981" w:val="left" w:leader="none"/>
                    <w:tab w:pos="11064" w:val="left" w:leader="none"/>
                  </w:tabs>
                  <w:spacing w:before="26"/>
                  <w:ind w:left="20" w:right="0" w:firstLine="0"/>
                  <w:jc w:val="left"/>
                  <w:rPr>
                    <w:sz w:val="43"/>
                  </w:rPr>
                </w:pPr>
                <w:r>
                  <w:rPr>
                    <w:rFonts w:ascii="Times New Roman"/>
                    <w:color w:val="FFFFFF"/>
                    <w:w w:val="101"/>
                    <w:sz w:val="43"/>
                    <w:shd w:fill="943634" w:color="auto" w:val="clear"/>
                  </w:rPr>
                  <w:t> </w:t>
                </w:r>
                <w:r>
                  <w:rPr>
                    <w:rFonts w:ascii="Times New Roman"/>
                    <w:color w:val="FFFFFF"/>
                    <w:sz w:val="43"/>
                    <w:shd w:fill="943634" w:color="auto" w:val="clear"/>
                  </w:rPr>
                  <w:tab/>
                </w:r>
                <w:r>
                  <w:rPr>
                    <w:color w:val="FFFFFF"/>
                    <w:sz w:val="43"/>
                    <w:shd w:fill="943634" w:color="auto" w:val="clear"/>
                  </w:rPr>
                  <w:t>CLASSROOM MANAGEMENT AND DISCIPLINE </w:t>
                </w:r>
                <w:r>
                  <w:rPr>
                    <w:color w:val="FFFFFF"/>
                    <w:spacing w:val="86"/>
                    <w:sz w:val="43"/>
                    <w:shd w:fill="943634" w:color="auto" w:val="clear"/>
                  </w:rPr>
                  <w:t> </w:t>
                </w:r>
                <w:r>
                  <w:rPr>
                    <w:color w:val="FFFFFF"/>
                    <w:sz w:val="43"/>
                    <w:shd w:fill="943634" w:color="auto" w:val="clear"/>
                  </w:rPr>
                  <w:t>PLAN</w:t>
                  <w:tab/>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969" w:hanging="360"/>
        <w:jc w:val="left"/>
      </w:pPr>
      <w:rPr>
        <w:rFonts w:hint="default" w:ascii="Calibri" w:hAnsi="Calibri" w:eastAsia="Calibri" w:cs="Calibri"/>
        <w:b/>
        <w:bCs/>
        <w:spacing w:val="0"/>
        <w:w w:val="102"/>
        <w:sz w:val="21"/>
        <w:szCs w:val="21"/>
      </w:rPr>
    </w:lvl>
    <w:lvl w:ilvl="1">
      <w:start w:val="0"/>
      <w:numFmt w:val="bullet"/>
      <w:lvlText w:val="•"/>
      <w:lvlJc w:val="left"/>
      <w:pPr>
        <w:ind w:left="1992" w:hanging="360"/>
      </w:pPr>
      <w:rPr>
        <w:rFonts w:hint="default"/>
      </w:rPr>
    </w:lvl>
    <w:lvl w:ilvl="2">
      <w:start w:val="0"/>
      <w:numFmt w:val="bullet"/>
      <w:lvlText w:val="•"/>
      <w:lvlJc w:val="left"/>
      <w:pPr>
        <w:ind w:left="3024" w:hanging="360"/>
      </w:pPr>
      <w:rPr>
        <w:rFonts w:hint="default"/>
      </w:rPr>
    </w:lvl>
    <w:lvl w:ilvl="3">
      <w:start w:val="0"/>
      <w:numFmt w:val="bullet"/>
      <w:lvlText w:val="•"/>
      <w:lvlJc w:val="left"/>
      <w:pPr>
        <w:ind w:left="4056" w:hanging="360"/>
      </w:pPr>
      <w:rPr>
        <w:rFonts w:hint="default"/>
      </w:rPr>
    </w:lvl>
    <w:lvl w:ilvl="4">
      <w:start w:val="0"/>
      <w:numFmt w:val="bullet"/>
      <w:lvlText w:val="•"/>
      <w:lvlJc w:val="left"/>
      <w:pPr>
        <w:ind w:left="5088" w:hanging="360"/>
      </w:pPr>
      <w:rPr>
        <w:rFonts w:hint="default"/>
      </w:rPr>
    </w:lvl>
    <w:lvl w:ilvl="5">
      <w:start w:val="0"/>
      <w:numFmt w:val="bullet"/>
      <w:lvlText w:val="•"/>
      <w:lvlJc w:val="left"/>
      <w:pPr>
        <w:ind w:left="6120" w:hanging="360"/>
      </w:pPr>
      <w:rPr>
        <w:rFonts w:hint="default"/>
      </w:rPr>
    </w:lvl>
    <w:lvl w:ilvl="6">
      <w:start w:val="0"/>
      <w:numFmt w:val="bullet"/>
      <w:lvlText w:val="•"/>
      <w:lvlJc w:val="left"/>
      <w:pPr>
        <w:ind w:left="7152" w:hanging="360"/>
      </w:pPr>
      <w:rPr>
        <w:rFonts w:hint="default"/>
      </w:rPr>
    </w:lvl>
    <w:lvl w:ilvl="7">
      <w:start w:val="0"/>
      <w:numFmt w:val="bullet"/>
      <w:lvlText w:val="•"/>
      <w:lvlJc w:val="left"/>
      <w:pPr>
        <w:ind w:left="8184" w:hanging="360"/>
      </w:pPr>
      <w:rPr>
        <w:rFonts w:hint="default"/>
      </w:rPr>
    </w:lvl>
    <w:lvl w:ilvl="8">
      <w:start w:val="0"/>
      <w:numFmt w:val="bullet"/>
      <w:lvlText w:val="•"/>
      <w:lvlJc w:val="left"/>
      <w:pPr>
        <w:ind w:left="9216" w:hanging="360"/>
      </w:pPr>
      <w:rPr>
        <w:rFonts w:hint="default"/>
      </w:rPr>
    </w:lvl>
  </w:abstractNum>
  <w:abstractNum w:abstractNumId="2">
    <w:multiLevelType w:val="hybridMultilevel"/>
    <w:lvl w:ilvl="0">
      <w:start w:val="1"/>
      <w:numFmt w:val="decimal"/>
      <w:lvlText w:val="%1."/>
      <w:lvlJc w:val="left"/>
      <w:pPr>
        <w:ind w:left="485" w:hanging="237"/>
        <w:jc w:val="left"/>
      </w:pPr>
      <w:rPr>
        <w:rFonts w:hint="default" w:ascii="Calibri" w:hAnsi="Calibri" w:eastAsia="Calibri" w:cs="Calibri"/>
        <w:spacing w:val="-1"/>
        <w:w w:val="100"/>
        <w:sz w:val="24"/>
        <w:szCs w:val="24"/>
      </w:rPr>
    </w:lvl>
    <w:lvl w:ilvl="1">
      <w:start w:val="1"/>
      <w:numFmt w:val="decimal"/>
      <w:lvlText w:val="%2."/>
      <w:lvlJc w:val="left"/>
      <w:pPr>
        <w:ind w:left="969" w:hanging="360"/>
        <w:jc w:val="left"/>
      </w:pPr>
      <w:rPr>
        <w:rFonts w:hint="default" w:ascii="Calibri" w:hAnsi="Calibri" w:eastAsia="Calibri" w:cs="Calibri"/>
        <w:b/>
        <w:bCs/>
        <w:spacing w:val="0"/>
        <w:w w:val="102"/>
        <w:sz w:val="21"/>
        <w:szCs w:val="21"/>
      </w:rPr>
    </w:lvl>
    <w:lvl w:ilvl="2">
      <w:start w:val="0"/>
      <w:numFmt w:val="bullet"/>
      <w:lvlText w:val="•"/>
      <w:lvlJc w:val="left"/>
      <w:pPr>
        <w:ind w:left="2106" w:hanging="360"/>
      </w:pPr>
      <w:rPr>
        <w:rFonts w:hint="default"/>
      </w:rPr>
    </w:lvl>
    <w:lvl w:ilvl="3">
      <w:start w:val="0"/>
      <w:numFmt w:val="bullet"/>
      <w:lvlText w:val="•"/>
      <w:lvlJc w:val="left"/>
      <w:pPr>
        <w:ind w:left="3253" w:hanging="360"/>
      </w:pPr>
      <w:rPr>
        <w:rFonts w:hint="default"/>
      </w:rPr>
    </w:lvl>
    <w:lvl w:ilvl="4">
      <w:start w:val="0"/>
      <w:numFmt w:val="bullet"/>
      <w:lvlText w:val="•"/>
      <w:lvlJc w:val="left"/>
      <w:pPr>
        <w:ind w:left="4400" w:hanging="360"/>
      </w:pPr>
      <w:rPr>
        <w:rFonts w:hint="default"/>
      </w:rPr>
    </w:lvl>
    <w:lvl w:ilvl="5">
      <w:start w:val="0"/>
      <w:numFmt w:val="bullet"/>
      <w:lvlText w:val="•"/>
      <w:lvlJc w:val="left"/>
      <w:pPr>
        <w:ind w:left="5546" w:hanging="360"/>
      </w:pPr>
      <w:rPr>
        <w:rFonts w:hint="default"/>
      </w:rPr>
    </w:lvl>
    <w:lvl w:ilvl="6">
      <w:start w:val="0"/>
      <w:numFmt w:val="bullet"/>
      <w:lvlText w:val="•"/>
      <w:lvlJc w:val="left"/>
      <w:pPr>
        <w:ind w:left="6693" w:hanging="360"/>
      </w:pPr>
      <w:rPr>
        <w:rFonts w:hint="default"/>
      </w:rPr>
    </w:lvl>
    <w:lvl w:ilvl="7">
      <w:start w:val="0"/>
      <w:numFmt w:val="bullet"/>
      <w:lvlText w:val="•"/>
      <w:lvlJc w:val="left"/>
      <w:pPr>
        <w:ind w:left="7840" w:hanging="360"/>
      </w:pPr>
      <w:rPr>
        <w:rFonts w:hint="default"/>
      </w:rPr>
    </w:lvl>
    <w:lvl w:ilvl="8">
      <w:start w:val="0"/>
      <w:numFmt w:val="bullet"/>
      <w:lvlText w:val="•"/>
      <w:lvlJc w:val="left"/>
      <w:pPr>
        <w:ind w:left="8986" w:hanging="360"/>
      </w:pPr>
      <w:rPr>
        <w:rFonts w:hint="default"/>
      </w:rPr>
    </w:lvl>
  </w:abstractNum>
  <w:abstractNum w:abstractNumId="1">
    <w:multiLevelType w:val="hybridMultilevel"/>
    <w:lvl w:ilvl="0">
      <w:start w:val="1"/>
      <w:numFmt w:val="decimal"/>
      <w:lvlText w:val="%1."/>
      <w:lvlJc w:val="left"/>
      <w:pPr>
        <w:ind w:left="485" w:hanging="237"/>
        <w:jc w:val="left"/>
      </w:pPr>
      <w:rPr>
        <w:rFonts w:hint="default" w:ascii="Calibri" w:hAnsi="Calibri" w:eastAsia="Calibri" w:cs="Calibri"/>
        <w:spacing w:val="-1"/>
        <w:w w:val="100"/>
        <w:sz w:val="24"/>
        <w:szCs w:val="24"/>
      </w:rPr>
    </w:lvl>
    <w:lvl w:ilvl="1">
      <w:start w:val="0"/>
      <w:numFmt w:val="bullet"/>
      <w:lvlText w:val="•"/>
      <w:lvlJc w:val="left"/>
      <w:pPr>
        <w:ind w:left="1560" w:hanging="237"/>
      </w:pPr>
      <w:rPr>
        <w:rFonts w:hint="default"/>
      </w:rPr>
    </w:lvl>
    <w:lvl w:ilvl="2">
      <w:start w:val="0"/>
      <w:numFmt w:val="bullet"/>
      <w:lvlText w:val="•"/>
      <w:lvlJc w:val="left"/>
      <w:pPr>
        <w:ind w:left="2640" w:hanging="237"/>
      </w:pPr>
      <w:rPr>
        <w:rFonts w:hint="default"/>
      </w:rPr>
    </w:lvl>
    <w:lvl w:ilvl="3">
      <w:start w:val="0"/>
      <w:numFmt w:val="bullet"/>
      <w:lvlText w:val="•"/>
      <w:lvlJc w:val="left"/>
      <w:pPr>
        <w:ind w:left="3720" w:hanging="237"/>
      </w:pPr>
      <w:rPr>
        <w:rFonts w:hint="default"/>
      </w:rPr>
    </w:lvl>
    <w:lvl w:ilvl="4">
      <w:start w:val="0"/>
      <w:numFmt w:val="bullet"/>
      <w:lvlText w:val="•"/>
      <w:lvlJc w:val="left"/>
      <w:pPr>
        <w:ind w:left="4800" w:hanging="237"/>
      </w:pPr>
      <w:rPr>
        <w:rFonts w:hint="default"/>
      </w:rPr>
    </w:lvl>
    <w:lvl w:ilvl="5">
      <w:start w:val="0"/>
      <w:numFmt w:val="bullet"/>
      <w:lvlText w:val="•"/>
      <w:lvlJc w:val="left"/>
      <w:pPr>
        <w:ind w:left="5880" w:hanging="237"/>
      </w:pPr>
      <w:rPr>
        <w:rFonts w:hint="default"/>
      </w:rPr>
    </w:lvl>
    <w:lvl w:ilvl="6">
      <w:start w:val="0"/>
      <w:numFmt w:val="bullet"/>
      <w:lvlText w:val="•"/>
      <w:lvlJc w:val="left"/>
      <w:pPr>
        <w:ind w:left="6960" w:hanging="237"/>
      </w:pPr>
      <w:rPr>
        <w:rFonts w:hint="default"/>
      </w:rPr>
    </w:lvl>
    <w:lvl w:ilvl="7">
      <w:start w:val="0"/>
      <w:numFmt w:val="bullet"/>
      <w:lvlText w:val="•"/>
      <w:lvlJc w:val="left"/>
      <w:pPr>
        <w:ind w:left="8040" w:hanging="237"/>
      </w:pPr>
      <w:rPr>
        <w:rFonts w:hint="default"/>
      </w:rPr>
    </w:lvl>
    <w:lvl w:ilvl="8">
      <w:start w:val="0"/>
      <w:numFmt w:val="bullet"/>
      <w:lvlText w:val="•"/>
      <w:lvlJc w:val="left"/>
      <w:pPr>
        <w:ind w:left="9120" w:hanging="237"/>
      </w:pPr>
      <w:rPr>
        <w:rFonts w:hint="default"/>
      </w:rPr>
    </w:lvl>
  </w:abstractNum>
  <w:abstractNum w:abstractNumId="0">
    <w:multiLevelType w:val="hybridMultilevel"/>
    <w:lvl w:ilvl="0">
      <w:start w:val="1"/>
      <w:numFmt w:val="decimal"/>
      <w:lvlText w:val="%1."/>
      <w:lvlJc w:val="left"/>
      <w:pPr>
        <w:ind w:left="340" w:hanging="236"/>
        <w:jc w:val="left"/>
      </w:pPr>
      <w:rPr>
        <w:rFonts w:hint="default" w:ascii="Cambria" w:hAnsi="Cambria" w:eastAsia="Cambria" w:cs="Cambria"/>
        <w:spacing w:val="-2"/>
        <w:w w:val="33"/>
        <w:sz w:val="24"/>
        <w:szCs w:val="24"/>
      </w:rPr>
    </w:lvl>
    <w:lvl w:ilvl="1">
      <w:start w:val="0"/>
      <w:numFmt w:val="bullet"/>
      <w:lvlText w:val="•"/>
      <w:lvlJc w:val="left"/>
      <w:pPr>
        <w:ind w:left="842" w:hanging="236"/>
      </w:pPr>
      <w:rPr>
        <w:rFonts w:hint="default"/>
      </w:rPr>
    </w:lvl>
    <w:lvl w:ilvl="2">
      <w:start w:val="0"/>
      <w:numFmt w:val="bullet"/>
      <w:lvlText w:val="•"/>
      <w:lvlJc w:val="left"/>
      <w:pPr>
        <w:ind w:left="1345" w:hanging="236"/>
      </w:pPr>
      <w:rPr>
        <w:rFonts w:hint="default"/>
      </w:rPr>
    </w:lvl>
    <w:lvl w:ilvl="3">
      <w:start w:val="0"/>
      <w:numFmt w:val="bullet"/>
      <w:lvlText w:val="•"/>
      <w:lvlJc w:val="left"/>
      <w:pPr>
        <w:ind w:left="1847" w:hanging="236"/>
      </w:pPr>
      <w:rPr>
        <w:rFonts w:hint="default"/>
      </w:rPr>
    </w:lvl>
    <w:lvl w:ilvl="4">
      <w:start w:val="0"/>
      <w:numFmt w:val="bullet"/>
      <w:lvlText w:val="•"/>
      <w:lvlJc w:val="left"/>
      <w:pPr>
        <w:ind w:left="2350" w:hanging="236"/>
      </w:pPr>
      <w:rPr>
        <w:rFonts w:hint="default"/>
      </w:rPr>
    </w:lvl>
    <w:lvl w:ilvl="5">
      <w:start w:val="0"/>
      <w:numFmt w:val="bullet"/>
      <w:lvlText w:val="•"/>
      <w:lvlJc w:val="left"/>
      <w:pPr>
        <w:ind w:left="2853" w:hanging="236"/>
      </w:pPr>
      <w:rPr>
        <w:rFonts w:hint="default"/>
      </w:rPr>
    </w:lvl>
    <w:lvl w:ilvl="6">
      <w:start w:val="0"/>
      <w:numFmt w:val="bullet"/>
      <w:lvlText w:val="•"/>
      <w:lvlJc w:val="left"/>
      <w:pPr>
        <w:ind w:left="3355" w:hanging="236"/>
      </w:pPr>
      <w:rPr>
        <w:rFonts w:hint="default"/>
      </w:rPr>
    </w:lvl>
    <w:lvl w:ilvl="7">
      <w:start w:val="0"/>
      <w:numFmt w:val="bullet"/>
      <w:lvlText w:val="•"/>
      <w:lvlJc w:val="left"/>
      <w:pPr>
        <w:ind w:left="3858" w:hanging="236"/>
      </w:pPr>
      <w:rPr>
        <w:rFonts w:hint="default"/>
      </w:rPr>
    </w:lvl>
    <w:lvl w:ilvl="8">
      <w:start w:val="0"/>
      <w:numFmt w:val="bullet"/>
      <w:lvlText w:val="•"/>
      <w:lvlJc w:val="left"/>
      <w:pPr>
        <w:ind w:left="4360" w:hanging="236"/>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1"/>
      <w:szCs w:val="21"/>
    </w:rPr>
  </w:style>
  <w:style w:styleId="Heading1" w:type="paragraph">
    <w:name w:val="Heading 1"/>
    <w:basedOn w:val="Normal"/>
    <w:uiPriority w:val="1"/>
    <w:qFormat/>
    <w:pPr>
      <w:spacing w:before="101"/>
      <w:ind w:left="249"/>
      <w:outlineLvl w:val="1"/>
    </w:pPr>
    <w:rPr>
      <w:rFonts w:ascii="Calibri" w:hAnsi="Calibri" w:eastAsia="Calibri" w:cs="Calibri"/>
      <w:b/>
      <w:bCs/>
      <w:sz w:val="24"/>
      <w:szCs w:val="24"/>
    </w:rPr>
  </w:style>
  <w:style w:styleId="Heading2" w:type="paragraph">
    <w:name w:val="Heading 2"/>
    <w:basedOn w:val="Normal"/>
    <w:uiPriority w:val="1"/>
    <w:qFormat/>
    <w:pPr>
      <w:ind w:left="969" w:hanging="360"/>
      <w:outlineLvl w:val="2"/>
    </w:pPr>
    <w:rPr>
      <w:rFonts w:ascii="Calibri" w:hAnsi="Calibri" w:eastAsia="Calibri" w:cs="Calibri"/>
      <w:b/>
      <w:bCs/>
      <w:sz w:val="21"/>
      <w:szCs w:val="21"/>
    </w:rPr>
  </w:style>
  <w:style w:styleId="ListParagraph" w:type="paragraph">
    <w:name w:val="List Paragraph"/>
    <w:basedOn w:val="Normal"/>
    <w:uiPriority w:val="1"/>
    <w:qFormat/>
    <w:pPr>
      <w:spacing w:before="244"/>
      <w:ind w:left="969" w:hanging="360"/>
    </w:pPr>
    <w:rPr>
      <w:rFonts w:ascii="Calibri" w:hAnsi="Calibri" w:eastAsia="Calibri" w:cs="Calibri"/>
    </w:rPr>
  </w:style>
  <w:style w:styleId="TableParagraph" w:type="paragraph">
    <w:name w:val="Table Paragraph"/>
    <w:basedOn w:val="Normal"/>
    <w:uiPriority w:val="1"/>
    <w:qFormat/>
    <w:pPr>
      <w:ind w:left="105"/>
    </w:pPr>
    <w:rPr>
      <w:rFonts w:ascii="Cambria" w:hAnsi="Cambria" w:eastAsia="Cambria" w:cs="Cambri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header1.xml" Type="http://schemas.openxmlformats.org/officeDocument/2006/relationships/header"/><Relationship Id="rId6" Target="footer1.xml" Type="http://schemas.openxmlformats.org/officeDocument/2006/relationships/footer"/><Relationship Id="rId7"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