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D4A" w:rsidRDefault="00420983">
      <w:pPr>
        <w:spacing w:after="21" w:line="249" w:lineRule="auto"/>
        <w:ind w:left="-5" w:hanging="10"/>
      </w:pPr>
      <w:bookmarkStart w:id="0" w:name="_GoBack"/>
      <w:r>
        <w:rPr>
          <w:rFonts w:ascii="Times New Roman" w:eastAsia="Times New Roman" w:hAnsi="Times New Roman" w:cs="Times New Roman"/>
          <w:b/>
          <w:sz w:val="48"/>
        </w:rPr>
        <w:t xml:space="preserve">EDUC 490-ELE Elementary Teacher </w:t>
      </w:r>
    </w:p>
    <w:p w:rsidR="00661D4A" w:rsidRDefault="00420983">
      <w:pPr>
        <w:spacing w:after="65" w:line="249" w:lineRule="auto"/>
        <w:ind w:left="-5" w:hanging="10"/>
      </w:pPr>
      <w:r>
        <w:rPr>
          <w:rFonts w:ascii="Times New Roman" w:eastAsia="Times New Roman" w:hAnsi="Times New Roman" w:cs="Times New Roman"/>
          <w:b/>
          <w:sz w:val="48"/>
        </w:rPr>
        <w:t xml:space="preserve">Candidate Work Sample Scoring and CORE Rubric </w:t>
      </w:r>
    </w:p>
    <w:p w:rsidR="00661D4A" w:rsidRDefault="00420983">
      <w:pPr>
        <w:spacing w:after="0"/>
        <w:ind w:left="-5" w:hanging="10"/>
      </w:pPr>
      <w:r>
        <w:rPr>
          <w:rFonts w:ascii="Times New Roman" w:eastAsia="Times New Roman" w:hAnsi="Times New Roman" w:cs="Times New Roman"/>
          <w:b/>
          <w:sz w:val="27"/>
        </w:rPr>
        <w:t xml:space="preserve">III. Unit Plan, Parts C and D Design of Instructional Knowledge and Planning: </w:t>
      </w:r>
    </w:p>
    <w:p w:rsidR="00661D4A" w:rsidRDefault="00420983">
      <w:pPr>
        <w:spacing w:after="0"/>
        <w:ind w:left="-5" w:hanging="10"/>
      </w:pPr>
      <w:r>
        <w:rPr>
          <w:rFonts w:ascii="Times New Roman" w:eastAsia="Times New Roman" w:hAnsi="Times New Roman" w:cs="Times New Roman"/>
          <w:b/>
          <w:sz w:val="27"/>
        </w:rPr>
        <w:t xml:space="preserve">Pre-assessment Results and Instructional Plan </w:t>
      </w:r>
    </w:p>
    <w:tbl>
      <w:tblPr>
        <w:tblStyle w:val="TableGrid"/>
        <w:tblW w:w="9408" w:type="dxa"/>
        <w:tblInd w:w="-23" w:type="dxa"/>
        <w:tblCellMar>
          <w:top w:w="26" w:type="dxa"/>
          <w:left w:w="25" w:type="dxa"/>
          <w:bottom w:w="0" w:type="dxa"/>
          <w:right w:w="0" w:type="dxa"/>
        </w:tblCellMar>
        <w:tblLook w:val="04A0" w:firstRow="1" w:lastRow="0" w:firstColumn="1" w:lastColumn="0" w:noHBand="0" w:noVBand="1"/>
      </w:tblPr>
      <w:tblGrid>
        <w:gridCol w:w="1599"/>
        <w:gridCol w:w="2221"/>
        <w:gridCol w:w="3092"/>
        <w:gridCol w:w="2496"/>
      </w:tblGrid>
      <w:tr w:rsidR="00661D4A">
        <w:trPr>
          <w:trHeight w:val="325"/>
        </w:trPr>
        <w:tc>
          <w:tcPr>
            <w:tcW w:w="1598" w:type="dxa"/>
            <w:tcBorders>
              <w:top w:val="double" w:sz="4" w:space="0" w:color="000000"/>
              <w:left w:val="double" w:sz="4" w:space="0" w:color="000000"/>
              <w:bottom w:val="double" w:sz="4" w:space="0" w:color="000000"/>
              <w:right w:val="double" w:sz="4" w:space="0" w:color="000000"/>
            </w:tcBorders>
          </w:tcPr>
          <w:p w:rsidR="00661D4A" w:rsidRDefault="00420983">
            <w:pPr>
              <w:spacing w:after="0"/>
              <w:ind w:left="32"/>
              <w:jc w:val="center"/>
            </w:pPr>
            <w:r>
              <w:rPr>
                <w:rFonts w:ascii="Times New Roman" w:eastAsia="Times New Roman" w:hAnsi="Times New Roman" w:cs="Times New Roman"/>
                <w:b/>
                <w:sz w:val="24"/>
              </w:rPr>
              <w:t xml:space="preserve"> </w:t>
            </w:r>
          </w:p>
        </w:tc>
        <w:tc>
          <w:tcPr>
            <w:tcW w:w="2221" w:type="dxa"/>
            <w:tcBorders>
              <w:top w:val="double" w:sz="4" w:space="0" w:color="000000"/>
              <w:left w:val="double" w:sz="4" w:space="0" w:color="000000"/>
              <w:bottom w:val="double" w:sz="4" w:space="0" w:color="000000"/>
              <w:right w:val="double" w:sz="4" w:space="0" w:color="000000"/>
            </w:tcBorders>
          </w:tcPr>
          <w:p w:rsidR="00661D4A" w:rsidRDefault="00420983">
            <w:pPr>
              <w:spacing w:after="0"/>
              <w:ind w:right="26"/>
              <w:jc w:val="center"/>
            </w:pPr>
            <w:r>
              <w:rPr>
                <w:rFonts w:ascii="Times New Roman" w:eastAsia="Times New Roman" w:hAnsi="Times New Roman" w:cs="Times New Roman"/>
                <w:b/>
                <w:sz w:val="24"/>
              </w:rPr>
              <w:t xml:space="preserve">Not Met (1 </w:t>
            </w:r>
            <w:proofErr w:type="spellStart"/>
            <w:r>
              <w:rPr>
                <w:rFonts w:ascii="Times New Roman" w:eastAsia="Times New Roman" w:hAnsi="Times New Roman" w:cs="Times New Roman"/>
                <w:b/>
                <w:sz w:val="24"/>
              </w:rPr>
              <w:t>pt</w:t>
            </w:r>
            <w:proofErr w:type="spellEnd"/>
            <w:r>
              <w:rPr>
                <w:rFonts w:ascii="Times New Roman" w:eastAsia="Times New Roman" w:hAnsi="Times New Roman" w:cs="Times New Roman"/>
                <w:b/>
                <w:sz w:val="24"/>
              </w:rPr>
              <w:t xml:space="preserve">) </w:t>
            </w:r>
          </w:p>
        </w:tc>
        <w:tc>
          <w:tcPr>
            <w:tcW w:w="3092" w:type="dxa"/>
            <w:tcBorders>
              <w:top w:val="double" w:sz="4" w:space="0" w:color="000000"/>
              <w:left w:val="double" w:sz="4" w:space="0" w:color="000000"/>
              <w:bottom w:val="double" w:sz="4" w:space="0" w:color="000000"/>
              <w:right w:val="double" w:sz="4" w:space="0" w:color="000000"/>
            </w:tcBorders>
          </w:tcPr>
          <w:p w:rsidR="00661D4A" w:rsidRDefault="00420983">
            <w:pPr>
              <w:spacing w:after="0"/>
              <w:ind w:right="29"/>
              <w:jc w:val="center"/>
            </w:pPr>
            <w:r>
              <w:rPr>
                <w:rFonts w:ascii="Times New Roman" w:eastAsia="Times New Roman" w:hAnsi="Times New Roman" w:cs="Times New Roman"/>
                <w:b/>
                <w:sz w:val="24"/>
              </w:rPr>
              <w:t xml:space="preserve">Partially Met (2 pts) </w:t>
            </w:r>
          </w:p>
        </w:tc>
        <w:tc>
          <w:tcPr>
            <w:tcW w:w="2496" w:type="dxa"/>
            <w:tcBorders>
              <w:top w:val="double" w:sz="4" w:space="0" w:color="000000"/>
              <w:left w:val="double" w:sz="4" w:space="0" w:color="000000"/>
              <w:bottom w:val="double" w:sz="4" w:space="0" w:color="000000"/>
              <w:right w:val="double" w:sz="4" w:space="0" w:color="000000"/>
            </w:tcBorders>
          </w:tcPr>
          <w:p w:rsidR="00661D4A" w:rsidRDefault="00420983">
            <w:pPr>
              <w:spacing w:after="0"/>
              <w:ind w:right="28"/>
              <w:jc w:val="center"/>
            </w:pPr>
            <w:r>
              <w:rPr>
                <w:rFonts w:ascii="Times New Roman" w:eastAsia="Times New Roman" w:hAnsi="Times New Roman" w:cs="Times New Roman"/>
                <w:b/>
                <w:sz w:val="24"/>
              </w:rPr>
              <w:t xml:space="preserve">Met (3 </w:t>
            </w:r>
            <w:r>
              <w:rPr>
                <w:rFonts w:ascii="Times New Roman" w:eastAsia="Times New Roman" w:hAnsi="Times New Roman" w:cs="Times New Roman"/>
                <w:b/>
                <w:sz w:val="24"/>
              </w:rPr>
              <w:t xml:space="preserve">pts) </w:t>
            </w:r>
          </w:p>
        </w:tc>
      </w:tr>
      <w:tr w:rsidR="00661D4A">
        <w:trPr>
          <w:trHeight w:val="1707"/>
        </w:trPr>
        <w:tc>
          <w:tcPr>
            <w:tcW w:w="1598" w:type="dxa"/>
            <w:tcBorders>
              <w:top w:val="double" w:sz="4" w:space="0" w:color="000000"/>
              <w:left w:val="double" w:sz="4" w:space="0" w:color="000000"/>
              <w:bottom w:val="double" w:sz="4" w:space="0" w:color="000000"/>
              <w:right w:val="double" w:sz="4" w:space="0" w:color="000000"/>
            </w:tcBorders>
          </w:tcPr>
          <w:p w:rsidR="00661D4A" w:rsidRDefault="00420983">
            <w:pPr>
              <w:spacing w:after="0" w:line="238" w:lineRule="auto"/>
              <w:jc w:val="center"/>
            </w:pPr>
            <w:r>
              <w:rPr>
                <w:rFonts w:ascii="Times New Roman" w:eastAsia="Times New Roman" w:hAnsi="Times New Roman" w:cs="Times New Roman"/>
                <w:b/>
                <w:sz w:val="24"/>
              </w:rPr>
              <w:t xml:space="preserve">Part C: </w:t>
            </w:r>
            <w:proofErr w:type="spellStart"/>
            <w:r>
              <w:rPr>
                <w:rFonts w:ascii="Times New Roman" w:eastAsia="Times New Roman" w:hAnsi="Times New Roman" w:cs="Times New Roman"/>
                <w:b/>
                <w:sz w:val="24"/>
              </w:rPr>
              <w:t>Preassessment</w:t>
            </w:r>
            <w:proofErr w:type="spellEnd"/>
            <w:r>
              <w:rPr>
                <w:rFonts w:ascii="Times New Roman" w:eastAsia="Times New Roman" w:hAnsi="Times New Roman" w:cs="Times New Roman"/>
                <w:b/>
                <w:sz w:val="24"/>
              </w:rPr>
              <w:t xml:space="preserve"> Results: </w:t>
            </w:r>
          </w:p>
          <w:p w:rsidR="00661D4A" w:rsidRDefault="00420983">
            <w:pPr>
              <w:spacing w:after="0"/>
              <w:ind w:right="29"/>
              <w:jc w:val="center"/>
            </w:pPr>
            <w:r>
              <w:rPr>
                <w:rFonts w:ascii="Times New Roman" w:eastAsia="Times New Roman" w:hAnsi="Times New Roman" w:cs="Times New Roman"/>
                <w:b/>
                <w:sz w:val="24"/>
              </w:rPr>
              <w:t xml:space="preserve">Clarity and </w:t>
            </w:r>
          </w:p>
          <w:p w:rsidR="00661D4A" w:rsidRDefault="00420983">
            <w:pPr>
              <w:spacing w:after="0"/>
              <w:ind w:left="156"/>
            </w:pPr>
            <w:r>
              <w:rPr>
                <w:rFonts w:ascii="Times New Roman" w:eastAsia="Times New Roman" w:hAnsi="Times New Roman" w:cs="Times New Roman"/>
                <w:b/>
                <w:sz w:val="24"/>
              </w:rPr>
              <w:t xml:space="preserve">Accuracy of </w:t>
            </w:r>
          </w:p>
          <w:p w:rsidR="00661D4A" w:rsidRDefault="00420983">
            <w:pPr>
              <w:spacing w:after="0"/>
              <w:ind w:left="127"/>
            </w:pPr>
            <w:r>
              <w:rPr>
                <w:rFonts w:ascii="Times New Roman" w:eastAsia="Times New Roman" w:hAnsi="Times New Roman" w:cs="Times New Roman"/>
                <w:b/>
                <w:sz w:val="24"/>
              </w:rPr>
              <w:t xml:space="preserve">Presentation  </w:t>
            </w:r>
          </w:p>
        </w:tc>
        <w:tc>
          <w:tcPr>
            <w:tcW w:w="2221" w:type="dxa"/>
            <w:tcBorders>
              <w:top w:val="double" w:sz="4" w:space="0" w:color="000000"/>
              <w:left w:val="double" w:sz="4" w:space="0" w:color="000000"/>
              <w:bottom w:val="double" w:sz="4" w:space="0" w:color="000000"/>
              <w:right w:val="double" w:sz="4" w:space="0" w:color="000000"/>
            </w:tcBorders>
          </w:tcPr>
          <w:p w:rsidR="00661D4A" w:rsidRDefault="00420983">
            <w:pPr>
              <w:spacing w:after="0"/>
              <w:jc w:val="both"/>
            </w:pPr>
            <w:r>
              <w:rPr>
                <w:rFonts w:ascii="Times New Roman" w:eastAsia="Times New Roman" w:hAnsi="Times New Roman" w:cs="Times New Roman"/>
                <w:sz w:val="24"/>
              </w:rPr>
              <w:t xml:space="preserve">Table is NOT CLEAR </w:t>
            </w:r>
          </w:p>
          <w:p w:rsidR="00661D4A" w:rsidRDefault="00420983">
            <w:pPr>
              <w:spacing w:after="0"/>
            </w:pPr>
            <w:r>
              <w:rPr>
                <w:rFonts w:ascii="Times New Roman" w:eastAsia="Times New Roman" w:hAnsi="Times New Roman" w:cs="Times New Roman"/>
                <w:sz w:val="24"/>
              </w:rPr>
              <w:t xml:space="preserve">OR ACCURATE </w:t>
            </w:r>
          </w:p>
          <w:p w:rsidR="00661D4A" w:rsidRDefault="00420983">
            <w:pPr>
              <w:spacing w:after="0"/>
            </w:pPr>
            <w:r>
              <w:rPr>
                <w:rFonts w:ascii="Times New Roman" w:eastAsia="Times New Roman" w:hAnsi="Times New Roman" w:cs="Times New Roman"/>
                <w:sz w:val="24"/>
              </w:rPr>
              <w:t xml:space="preserve">(does not accurately reflect data) or it does not fully address all objectives. </w:t>
            </w:r>
          </w:p>
        </w:tc>
        <w:tc>
          <w:tcPr>
            <w:tcW w:w="3092" w:type="dxa"/>
            <w:tcBorders>
              <w:top w:val="double" w:sz="4" w:space="0" w:color="000000"/>
              <w:left w:val="double" w:sz="4" w:space="0" w:color="000000"/>
              <w:bottom w:val="double" w:sz="4" w:space="0" w:color="000000"/>
              <w:right w:val="double" w:sz="4" w:space="0" w:color="000000"/>
            </w:tcBorders>
          </w:tcPr>
          <w:p w:rsidR="00661D4A" w:rsidRDefault="00420983">
            <w:pPr>
              <w:spacing w:after="0"/>
            </w:pPr>
            <w:r>
              <w:rPr>
                <w:rFonts w:ascii="Times New Roman" w:eastAsia="Times New Roman" w:hAnsi="Times New Roman" w:cs="Times New Roman"/>
                <w:sz w:val="24"/>
              </w:rPr>
              <w:t xml:space="preserve">Table is </w:t>
            </w:r>
          </w:p>
          <w:p w:rsidR="00661D4A" w:rsidRDefault="00420983">
            <w:pPr>
              <w:spacing w:after="0" w:line="238" w:lineRule="auto"/>
            </w:pPr>
            <w:r>
              <w:rPr>
                <w:rFonts w:ascii="Times New Roman" w:eastAsia="Times New Roman" w:hAnsi="Times New Roman" w:cs="Times New Roman"/>
                <w:sz w:val="24"/>
              </w:rPr>
              <w:t xml:space="preserve">UNDERSTANDABLE AND CONTAINS FEW ERRORS. </w:t>
            </w:r>
          </w:p>
          <w:p w:rsidR="00661D4A" w:rsidRDefault="00420983">
            <w:pPr>
              <w:spacing w:after="0"/>
            </w:pPr>
            <w:r>
              <w:rPr>
                <w:rFonts w:ascii="Times New Roman" w:eastAsia="Times New Roman" w:hAnsi="Times New Roman" w:cs="Times New Roman"/>
                <w:sz w:val="24"/>
              </w:rPr>
              <w:t xml:space="preserve">All objectives are addressed.  </w:t>
            </w:r>
          </w:p>
        </w:tc>
        <w:tc>
          <w:tcPr>
            <w:tcW w:w="2496" w:type="dxa"/>
            <w:tcBorders>
              <w:top w:val="double" w:sz="4" w:space="0" w:color="000000"/>
              <w:left w:val="double" w:sz="4" w:space="0" w:color="000000"/>
              <w:bottom w:val="double" w:sz="4" w:space="0" w:color="000000"/>
              <w:right w:val="double" w:sz="4" w:space="0" w:color="000000"/>
            </w:tcBorders>
          </w:tcPr>
          <w:p w:rsidR="00661D4A" w:rsidRDefault="00420983">
            <w:pPr>
              <w:spacing w:after="0"/>
            </w:pPr>
            <w:r>
              <w:rPr>
                <w:rFonts w:ascii="Times New Roman" w:eastAsia="Times New Roman" w:hAnsi="Times New Roman" w:cs="Times New Roman"/>
                <w:sz w:val="24"/>
              </w:rPr>
              <w:t xml:space="preserve">Presentation is EASY </w:t>
            </w:r>
          </w:p>
          <w:p w:rsidR="00661D4A" w:rsidRDefault="00420983">
            <w:pPr>
              <w:spacing w:after="0"/>
              <w:jc w:val="both"/>
            </w:pPr>
            <w:r>
              <w:rPr>
                <w:rFonts w:ascii="Times New Roman" w:eastAsia="Times New Roman" w:hAnsi="Times New Roman" w:cs="Times New Roman"/>
                <w:sz w:val="24"/>
              </w:rPr>
              <w:t xml:space="preserve">TO UNDERSTAND and </w:t>
            </w:r>
          </w:p>
          <w:p w:rsidR="00661D4A" w:rsidRDefault="00420983">
            <w:pPr>
              <w:spacing w:after="0"/>
            </w:pPr>
            <w:r>
              <w:rPr>
                <w:rFonts w:ascii="Times New Roman" w:eastAsia="Times New Roman" w:hAnsi="Times New Roman" w:cs="Times New Roman"/>
                <w:sz w:val="24"/>
              </w:rPr>
              <w:t xml:space="preserve">contains no errors of representation. ALL objectives are addressed. </w:t>
            </w:r>
          </w:p>
        </w:tc>
      </w:tr>
      <w:tr w:rsidR="00661D4A">
        <w:trPr>
          <w:trHeight w:val="3362"/>
        </w:trPr>
        <w:tc>
          <w:tcPr>
            <w:tcW w:w="1598" w:type="dxa"/>
            <w:tcBorders>
              <w:top w:val="double" w:sz="4" w:space="0" w:color="000000"/>
              <w:left w:val="double" w:sz="4" w:space="0" w:color="000000"/>
              <w:bottom w:val="double" w:sz="4" w:space="0" w:color="000000"/>
              <w:right w:val="double" w:sz="4" w:space="0" w:color="000000"/>
            </w:tcBorders>
          </w:tcPr>
          <w:p w:rsidR="00661D4A" w:rsidRDefault="00420983">
            <w:pPr>
              <w:spacing w:after="0" w:line="238" w:lineRule="auto"/>
              <w:jc w:val="center"/>
            </w:pPr>
            <w:r>
              <w:rPr>
                <w:rFonts w:ascii="Times New Roman" w:eastAsia="Times New Roman" w:hAnsi="Times New Roman" w:cs="Times New Roman"/>
                <w:b/>
                <w:sz w:val="24"/>
              </w:rPr>
              <w:t xml:space="preserve">Part C: </w:t>
            </w:r>
            <w:proofErr w:type="spellStart"/>
            <w:r>
              <w:rPr>
                <w:rFonts w:ascii="Times New Roman" w:eastAsia="Times New Roman" w:hAnsi="Times New Roman" w:cs="Times New Roman"/>
                <w:b/>
                <w:sz w:val="24"/>
              </w:rPr>
              <w:t>Preassessment</w:t>
            </w:r>
            <w:proofErr w:type="spellEnd"/>
            <w:r>
              <w:rPr>
                <w:rFonts w:ascii="Times New Roman" w:eastAsia="Times New Roman" w:hAnsi="Times New Roman" w:cs="Times New Roman"/>
                <w:b/>
                <w:sz w:val="24"/>
              </w:rPr>
              <w:t xml:space="preserve"> Results: </w:t>
            </w:r>
          </w:p>
          <w:p w:rsidR="00661D4A" w:rsidRDefault="00420983">
            <w:pPr>
              <w:spacing w:after="0" w:line="238" w:lineRule="auto"/>
              <w:jc w:val="center"/>
            </w:pPr>
            <w:r>
              <w:rPr>
                <w:rFonts w:ascii="Times New Roman" w:eastAsia="Times New Roman" w:hAnsi="Times New Roman" w:cs="Times New Roman"/>
                <w:b/>
                <w:sz w:val="24"/>
              </w:rPr>
              <w:t xml:space="preserve">Description and Summary of results  </w:t>
            </w:r>
          </w:p>
          <w:p w:rsidR="00661D4A" w:rsidRDefault="00420983">
            <w:pPr>
              <w:spacing w:after="0"/>
              <w:ind w:left="103"/>
            </w:pPr>
            <w:r>
              <w:rPr>
                <w:rFonts w:ascii="Times New Roman" w:eastAsia="Times New Roman" w:hAnsi="Times New Roman" w:cs="Times New Roman"/>
                <w:b/>
                <w:sz w:val="24"/>
              </w:rPr>
              <w:t xml:space="preserve">ACEI-2007.1 </w:t>
            </w:r>
          </w:p>
        </w:tc>
        <w:tc>
          <w:tcPr>
            <w:tcW w:w="2221" w:type="dxa"/>
            <w:tcBorders>
              <w:top w:val="double" w:sz="4" w:space="0" w:color="000000"/>
              <w:left w:val="double" w:sz="4" w:space="0" w:color="000000"/>
              <w:bottom w:val="double" w:sz="4" w:space="0" w:color="000000"/>
              <w:right w:val="double" w:sz="4" w:space="0" w:color="000000"/>
            </w:tcBorders>
          </w:tcPr>
          <w:p w:rsidR="00661D4A" w:rsidRDefault="00420983">
            <w:pPr>
              <w:spacing w:after="0"/>
            </w:pPr>
            <w:r>
              <w:rPr>
                <w:rFonts w:ascii="Times New Roman" w:eastAsia="Times New Roman" w:hAnsi="Times New Roman" w:cs="Times New Roman"/>
                <w:sz w:val="24"/>
              </w:rPr>
              <w:t>Results are inaccurately and/or</w:t>
            </w:r>
            <w:r>
              <w:rPr>
                <w:rFonts w:ascii="Times New Roman" w:eastAsia="Times New Roman" w:hAnsi="Times New Roman" w:cs="Times New Roman"/>
                <w:sz w:val="24"/>
              </w:rPr>
              <w:t xml:space="preserve"> not completely described. The description does not adequately </w:t>
            </w:r>
            <w:proofErr w:type="gramStart"/>
            <w:r>
              <w:rPr>
                <w:rFonts w:ascii="Times New Roman" w:eastAsia="Times New Roman" w:hAnsi="Times New Roman" w:cs="Times New Roman"/>
                <w:sz w:val="24"/>
              </w:rPr>
              <w:t>addresses</w:t>
            </w:r>
            <w:proofErr w:type="gramEnd"/>
            <w:r>
              <w:rPr>
                <w:rFonts w:ascii="Times New Roman" w:eastAsia="Times New Roman" w:hAnsi="Times New Roman" w:cs="Times New Roman"/>
                <w:sz w:val="24"/>
              </w:rPr>
              <w:t xml:space="preserve"> implications of these results on instruction that meets individual needs and interests and reflects diversity of students.  </w:t>
            </w:r>
          </w:p>
        </w:tc>
        <w:tc>
          <w:tcPr>
            <w:tcW w:w="3092" w:type="dxa"/>
            <w:tcBorders>
              <w:top w:val="double" w:sz="4" w:space="0" w:color="000000"/>
              <w:left w:val="double" w:sz="4" w:space="0" w:color="000000"/>
              <w:bottom w:val="double" w:sz="4" w:space="0" w:color="000000"/>
              <w:right w:val="double" w:sz="4" w:space="0" w:color="000000"/>
            </w:tcBorders>
          </w:tcPr>
          <w:p w:rsidR="00661D4A" w:rsidRDefault="00420983">
            <w:pPr>
              <w:spacing w:after="0"/>
            </w:pPr>
            <w:r>
              <w:rPr>
                <w:rFonts w:ascii="Times New Roman" w:eastAsia="Times New Roman" w:hAnsi="Times New Roman" w:cs="Times New Roman"/>
                <w:sz w:val="24"/>
              </w:rPr>
              <w:t xml:space="preserve">Results are accurately and adequately described. The description adequately addresses a few implications of these results on instruction that meets individual needs and interests and reflects diversity of students.  </w:t>
            </w:r>
          </w:p>
        </w:tc>
        <w:tc>
          <w:tcPr>
            <w:tcW w:w="2496" w:type="dxa"/>
            <w:tcBorders>
              <w:top w:val="double" w:sz="4" w:space="0" w:color="000000"/>
              <w:left w:val="double" w:sz="4" w:space="0" w:color="000000"/>
              <w:bottom w:val="double" w:sz="4" w:space="0" w:color="000000"/>
              <w:right w:val="double" w:sz="4" w:space="0" w:color="000000"/>
            </w:tcBorders>
          </w:tcPr>
          <w:p w:rsidR="00661D4A" w:rsidRDefault="00420983">
            <w:pPr>
              <w:spacing w:after="0"/>
            </w:pPr>
            <w:r>
              <w:rPr>
                <w:rFonts w:ascii="Times New Roman" w:eastAsia="Times New Roman" w:hAnsi="Times New Roman" w:cs="Times New Roman"/>
                <w:sz w:val="24"/>
              </w:rPr>
              <w:t>Results are accurately and completely d</w:t>
            </w:r>
            <w:r>
              <w:rPr>
                <w:rFonts w:ascii="Times New Roman" w:eastAsia="Times New Roman" w:hAnsi="Times New Roman" w:cs="Times New Roman"/>
                <w:sz w:val="24"/>
              </w:rPr>
              <w:t xml:space="preserve">escribed. The description thoroughly addresses several implications of these results on instruction that meets individual needs and interests and reflects diversity of students.  </w:t>
            </w:r>
          </w:p>
        </w:tc>
      </w:tr>
    </w:tbl>
    <w:p w:rsidR="00661D4A" w:rsidRDefault="00420983">
      <w:pPr>
        <w:spacing w:after="0"/>
      </w:pPr>
      <w:r>
        <w:t xml:space="preserve"> </w:t>
      </w:r>
      <w:r>
        <w:tab/>
        <w:t xml:space="preserve"> </w:t>
      </w:r>
    </w:p>
    <w:tbl>
      <w:tblPr>
        <w:tblStyle w:val="TableGrid"/>
        <w:tblW w:w="9408" w:type="dxa"/>
        <w:tblInd w:w="-23" w:type="dxa"/>
        <w:tblCellMar>
          <w:top w:w="26" w:type="dxa"/>
          <w:left w:w="25" w:type="dxa"/>
          <w:bottom w:w="0" w:type="dxa"/>
          <w:right w:w="0" w:type="dxa"/>
        </w:tblCellMar>
        <w:tblLook w:val="04A0" w:firstRow="1" w:lastRow="0" w:firstColumn="1" w:lastColumn="0" w:noHBand="0" w:noVBand="1"/>
      </w:tblPr>
      <w:tblGrid>
        <w:gridCol w:w="1880"/>
        <w:gridCol w:w="2233"/>
        <w:gridCol w:w="2201"/>
        <w:gridCol w:w="3094"/>
      </w:tblGrid>
      <w:tr w:rsidR="00661D4A">
        <w:trPr>
          <w:trHeight w:val="5018"/>
        </w:trPr>
        <w:tc>
          <w:tcPr>
            <w:tcW w:w="1879" w:type="dxa"/>
            <w:tcBorders>
              <w:top w:val="double" w:sz="4" w:space="0" w:color="000000"/>
              <w:left w:val="double" w:sz="4" w:space="0" w:color="000000"/>
              <w:bottom w:val="double" w:sz="4" w:space="0" w:color="000000"/>
              <w:right w:val="double" w:sz="4" w:space="0" w:color="000000"/>
            </w:tcBorders>
          </w:tcPr>
          <w:p w:rsidR="00661D4A" w:rsidRDefault="00420983">
            <w:pPr>
              <w:spacing w:after="0" w:line="238" w:lineRule="auto"/>
              <w:jc w:val="center"/>
            </w:pPr>
            <w:r>
              <w:rPr>
                <w:rFonts w:ascii="Times New Roman" w:eastAsia="Times New Roman" w:hAnsi="Times New Roman" w:cs="Times New Roman"/>
                <w:b/>
                <w:sz w:val="24"/>
              </w:rPr>
              <w:t xml:space="preserve">Part C: Reflects on analysis of student </w:t>
            </w:r>
          </w:p>
          <w:p w:rsidR="00661D4A" w:rsidRDefault="00420983">
            <w:pPr>
              <w:spacing w:after="0"/>
              <w:ind w:right="28"/>
              <w:jc w:val="center"/>
            </w:pPr>
            <w:r>
              <w:rPr>
                <w:rFonts w:ascii="Times New Roman" w:eastAsia="Times New Roman" w:hAnsi="Times New Roman" w:cs="Times New Roman"/>
                <w:b/>
                <w:sz w:val="24"/>
              </w:rPr>
              <w:t xml:space="preserve">performance </w:t>
            </w:r>
          </w:p>
          <w:p w:rsidR="00661D4A" w:rsidRDefault="00420983">
            <w:pPr>
              <w:spacing w:after="0"/>
              <w:ind w:right="30"/>
              <w:jc w:val="center"/>
            </w:pPr>
            <w:r>
              <w:rPr>
                <w:rFonts w:ascii="Times New Roman" w:eastAsia="Times New Roman" w:hAnsi="Times New Roman" w:cs="Times New Roman"/>
                <w:b/>
                <w:sz w:val="24"/>
              </w:rPr>
              <w:t xml:space="preserve">ACEI-2007.1 </w:t>
            </w:r>
          </w:p>
        </w:tc>
        <w:tc>
          <w:tcPr>
            <w:tcW w:w="2233" w:type="dxa"/>
            <w:tcBorders>
              <w:top w:val="double" w:sz="4" w:space="0" w:color="000000"/>
              <w:left w:val="double" w:sz="4" w:space="0" w:color="000000"/>
              <w:bottom w:val="double" w:sz="4" w:space="0" w:color="000000"/>
              <w:right w:val="double" w:sz="4" w:space="0" w:color="000000"/>
            </w:tcBorders>
          </w:tcPr>
          <w:p w:rsidR="00661D4A" w:rsidRDefault="00420983">
            <w:pPr>
              <w:spacing w:after="0" w:line="238" w:lineRule="auto"/>
            </w:pPr>
            <w:r>
              <w:rPr>
                <w:rFonts w:ascii="Times New Roman" w:eastAsia="Times New Roman" w:hAnsi="Times New Roman" w:cs="Times New Roman"/>
                <w:sz w:val="24"/>
              </w:rPr>
              <w:t xml:space="preserve">The </w:t>
            </w:r>
            <w:r>
              <w:rPr>
                <w:rFonts w:ascii="Times New Roman" w:eastAsia="Times New Roman" w:hAnsi="Times New Roman" w:cs="Times New Roman"/>
                <w:sz w:val="24"/>
              </w:rPr>
              <w:t xml:space="preserve">reflection question is not answered and/or does not demonstrate an adequate understanding of how to analyze assessment data for formative purposes in order to </w:t>
            </w:r>
          </w:p>
          <w:p w:rsidR="00661D4A" w:rsidRDefault="00420983">
            <w:pPr>
              <w:spacing w:after="0"/>
            </w:pPr>
            <w:r>
              <w:rPr>
                <w:rFonts w:ascii="Times New Roman" w:eastAsia="Times New Roman" w:hAnsi="Times New Roman" w:cs="Times New Roman"/>
                <w:sz w:val="24"/>
              </w:rPr>
              <w:t>(1) increase understanding of individual students’ strengths and weaknesses and (2) determine sp</w:t>
            </w:r>
            <w:r>
              <w:rPr>
                <w:rFonts w:ascii="Times New Roman" w:eastAsia="Times New Roman" w:hAnsi="Times New Roman" w:cs="Times New Roman"/>
                <w:sz w:val="24"/>
              </w:rPr>
              <w:t xml:space="preserve">ecific aspects of instruction that need to be modified.  </w:t>
            </w:r>
          </w:p>
        </w:tc>
        <w:tc>
          <w:tcPr>
            <w:tcW w:w="2201" w:type="dxa"/>
            <w:tcBorders>
              <w:top w:val="double" w:sz="4" w:space="0" w:color="000000"/>
              <w:left w:val="double" w:sz="4" w:space="0" w:color="000000"/>
              <w:bottom w:val="double" w:sz="4" w:space="0" w:color="000000"/>
              <w:right w:val="double" w:sz="4" w:space="0" w:color="000000"/>
            </w:tcBorders>
          </w:tcPr>
          <w:p w:rsidR="00661D4A" w:rsidRDefault="00420983">
            <w:pPr>
              <w:spacing w:after="0" w:line="238" w:lineRule="auto"/>
            </w:pPr>
            <w:r>
              <w:rPr>
                <w:rFonts w:ascii="Times New Roman" w:eastAsia="Times New Roman" w:hAnsi="Times New Roman" w:cs="Times New Roman"/>
                <w:sz w:val="24"/>
              </w:rPr>
              <w:t xml:space="preserve">The reflection question is answered and demonstrates an acceptable understanding of how to analyze assessment data for formative purposes in order to </w:t>
            </w:r>
          </w:p>
          <w:p w:rsidR="00661D4A" w:rsidRDefault="00420983">
            <w:pPr>
              <w:spacing w:after="0"/>
            </w:pPr>
            <w:r>
              <w:rPr>
                <w:rFonts w:ascii="Times New Roman" w:eastAsia="Times New Roman" w:hAnsi="Times New Roman" w:cs="Times New Roman"/>
                <w:sz w:val="24"/>
              </w:rPr>
              <w:t xml:space="preserve">(1) increase understanding of individual students’ strengths and weaknesses and (2) determine specific aspects of instruction that need to be modified. </w:t>
            </w:r>
          </w:p>
        </w:tc>
        <w:tc>
          <w:tcPr>
            <w:tcW w:w="3094" w:type="dxa"/>
            <w:tcBorders>
              <w:top w:val="double" w:sz="4" w:space="0" w:color="000000"/>
              <w:left w:val="double" w:sz="4" w:space="0" w:color="000000"/>
              <w:bottom w:val="double" w:sz="4" w:space="0" w:color="000000"/>
              <w:right w:val="double" w:sz="4" w:space="0" w:color="000000"/>
            </w:tcBorders>
          </w:tcPr>
          <w:p w:rsidR="00661D4A" w:rsidRDefault="00420983">
            <w:pPr>
              <w:spacing w:after="0"/>
            </w:pPr>
            <w:r>
              <w:rPr>
                <w:rFonts w:ascii="Times New Roman" w:eastAsia="Times New Roman" w:hAnsi="Times New Roman" w:cs="Times New Roman"/>
                <w:sz w:val="24"/>
              </w:rPr>
              <w:t>The reflection question is thoroughly and completely answered and demonstrates a comprehensive understa</w:t>
            </w:r>
            <w:r>
              <w:rPr>
                <w:rFonts w:ascii="Times New Roman" w:eastAsia="Times New Roman" w:hAnsi="Times New Roman" w:cs="Times New Roman"/>
                <w:sz w:val="24"/>
              </w:rPr>
              <w:t xml:space="preserve">nding of how to analyze assessment data for formative purposes in order to (1) increase understanding of individual students’ strengths and weaknesses and (2) determine specific aspects of instruction that need to be modified. </w:t>
            </w:r>
          </w:p>
        </w:tc>
      </w:tr>
      <w:tr w:rsidR="00661D4A">
        <w:trPr>
          <w:trHeight w:val="2811"/>
        </w:trPr>
        <w:tc>
          <w:tcPr>
            <w:tcW w:w="1879" w:type="dxa"/>
            <w:tcBorders>
              <w:top w:val="double" w:sz="4" w:space="0" w:color="000000"/>
              <w:left w:val="double" w:sz="4" w:space="0" w:color="000000"/>
              <w:bottom w:val="double" w:sz="4" w:space="0" w:color="000000"/>
              <w:right w:val="double" w:sz="4" w:space="0" w:color="000000"/>
            </w:tcBorders>
          </w:tcPr>
          <w:p w:rsidR="00661D4A" w:rsidRDefault="00420983">
            <w:pPr>
              <w:spacing w:after="0" w:line="238" w:lineRule="auto"/>
              <w:jc w:val="center"/>
            </w:pPr>
            <w:r>
              <w:rPr>
                <w:rFonts w:ascii="Times New Roman" w:eastAsia="Times New Roman" w:hAnsi="Times New Roman" w:cs="Times New Roman"/>
                <w:b/>
                <w:sz w:val="24"/>
              </w:rPr>
              <w:lastRenderedPageBreak/>
              <w:t>Part C: Provides explanatio</w:t>
            </w:r>
            <w:r>
              <w:rPr>
                <w:rFonts w:ascii="Times New Roman" w:eastAsia="Times New Roman" w:hAnsi="Times New Roman" w:cs="Times New Roman"/>
                <w:b/>
                <w:sz w:val="24"/>
              </w:rPr>
              <w:t xml:space="preserve">n for any missing </w:t>
            </w:r>
          </w:p>
          <w:p w:rsidR="00661D4A" w:rsidRDefault="00420983">
            <w:pPr>
              <w:spacing w:after="0"/>
              <w:ind w:right="31"/>
              <w:jc w:val="center"/>
            </w:pPr>
            <w:r>
              <w:rPr>
                <w:rFonts w:ascii="Times New Roman" w:eastAsia="Times New Roman" w:hAnsi="Times New Roman" w:cs="Times New Roman"/>
                <w:b/>
                <w:sz w:val="24"/>
              </w:rPr>
              <w:t xml:space="preserve">information, </w:t>
            </w:r>
          </w:p>
          <w:p w:rsidR="00661D4A" w:rsidRDefault="00420983">
            <w:pPr>
              <w:spacing w:after="0" w:line="238" w:lineRule="auto"/>
              <w:jc w:val="center"/>
            </w:pPr>
            <w:r>
              <w:rPr>
                <w:rFonts w:ascii="Times New Roman" w:eastAsia="Times New Roman" w:hAnsi="Times New Roman" w:cs="Times New Roman"/>
                <w:b/>
                <w:sz w:val="24"/>
              </w:rPr>
              <w:t xml:space="preserve">attaches required documentation </w:t>
            </w:r>
          </w:p>
          <w:p w:rsidR="00661D4A" w:rsidRDefault="00420983">
            <w:pPr>
              <w:spacing w:after="0" w:line="238" w:lineRule="auto"/>
              <w:jc w:val="center"/>
            </w:pPr>
            <w:r>
              <w:rPr>
                <w:rFonts w:ascii="Times New Roman" w:eastAsia="Times New Roman" w:hAnsi="Times New Roman" w:cs="Times New Roman"/>
                <w:b/>
                <w:sz w:val="24"/>
              </w:rPr>
              <w:t xml:space="preserve">and/or evidence, and labels all correctly.  </w:t>
            </w:r>
          </w:p>
          <w:p w:rsidR="00661D4A" w:rsidRDefault="00420983">
            <w:pPr>
              <w:spacing w:after="0"/>
              <w:ind w:left="67"/>
              <w:jc w:val="both"/>
            </w:pPr>
            <w:r>
              <w:rPr>
                <w:rFonts w:ascii="Times New Roman" w:eastAsia="Times New Roman" w:hAnsi="Times New Roman" w:cs="Times New Roman"/>
                <w:b/>
                <w:sz w:val="24"/>
              </w:rPr>
              <w:t xml:space="preserve">SC-FMU-CF.2.a </w:t>
            </w:r>
          </w:p>
        </w:tc>
        <w:tc>
          <w:tcPr>
            <w:tcW w:w="2233" w:type="dxa"/>
            <w:tcBorders>
              <w:top w:val="double" w:sz="4" w:space="0" w:color="000000"/>
              <w:left w:val="double" w:sz="4" w:space="0" w:color="000000"/>
              <w:bottom w:val="double" w:sz="4" w:space="0" w:color="000000"/>
              <w:right w:val="double" w:sz="4" w:space="0" w:color="000000"/>
            </w:tcBorders>
          </w:tcPr>
          <w:p w:rsidR="00661D4A" w:rsidRDefault="00420983">
            <w:pPr>
              <w:spacing w:after="0"/>
            </w:pPr>
            <w:r>
              <w:rPr>
                <w:rFonts w:ascii="Times New Roman" w:eastAsia="Times New Roman" w:hAnsi="Times New Roman" w:cs="Times New Roman"/>
                <w:sz w:val="24"/>
              </w:rPr>
              <w:t>Explanations are not provided for all missing information and/or not all documentation</w:t>
            </w:r>
            <w:proofErr w:type="gramStart"/>
            <w:r>
              <w:rPr>
                <w:rFonts w:ascii="Times New Roman" w:eastAsia="Times New Roman" w:hAnsi="Times New Roman" w:cs="Times New Roman"/>
                <w:sz w:val="24"/>
              </w:rPr>
              <w:t xml:space="preserve">/  </w:t>
            </w:r>
            <w:r>
              <w:rPr>
                <w:rFonts w:ascii="Times New Roman" w:eastAsia="Times New Roman" w:hAnsi="Times New Roman" w:cs="Times New Roman"/>
                <w:sz w:val="24"/>
              </w:rPr>
              <w:t>evidence</w:t>
            </w:r>
            <w:proofErr w:type="gramEnd"/>
            <w:r>
              <w:rPr>
                <w:rFonts w:ascii="Times New Roman" w:eastAsia="Times New Roman" w:hAnsi="Times New Roman" w:cs="Times New Roman"/>
                <w:sz w:val="24"/>
              </w:rPr>
              <w:t xml:space="preserve"> is attached and/or labeled correctly.  </w:t>
            </w:r>
          </w:p>
        </w:tc>
        <w:tc>
          <w:tcPr>
            <w:tcW w:w="2201" w:type="dxa"/>
            <w:tcBorders>
              <w:top w:val="double" w:sz="4" w:space="0" w:color="000000"/>
              <w:left w:val="double" w:sz="4" w:space="0" w:color="000000"/>
              <w:bottom w:val="double" w:sz="4" w:space="0" w:color="000000"/>
              <w:right w:val="double" w:sz="4" w:space="0" w:color="000000"/>
            </w:tcBorders>
          </w:tcPr>
          <w:p w:rsidR="00661D4A" w:rsidRDefault="00420983">
            <w:pPr>
              <w:spacing w:after="0"/>
            </w:pPr>
            <w:r>
              <w:rPr>
                <w:rFonts w:ascii="Times New Roman" w:eastAsia="Times New Roman" w:hAnsi="Times New Roman" w:cs="Times New Roman"/>
                <w:sz w:val="24"/>
              </w:rPr>
              <w:t>Adequate explanations are provided for missing information; some documentation</w:t>
            </w:r>
            <w:proofErr w:type="gramStart"/>
            <w:r>
              <w:rPr>
                <w:rFonts w:ascii="Times New Roman" w:eastAsia="Times New Roman" w:hAnsi="Times New Roman" w:cs="Times New Roman"/>
                <w:sz w:val="24"/>
              </w:rPr>
              <w:t>/  evidence</w:t>
            </w:r>
            <w:proofErr w:type="gramEnd"/>
            <w:r>
              <w:rPr>
                <w:rFonts w:ascii="Times New Roman" w:eastAsia="Times New Roman" w:hAnsi="Times New Roman" w:cs="Times New Roman"/>
                <w:sz w:val="24"/>
              </w:rPr>
              <w:t xml:space="preserve"> is attached and labeled correctly.  </w:t>
            </w:r>
          </w:p>
        </w:tc>
        <w:tc>
          <w:tcPr>
            <w:tcW w:w="3094" w:type="dxa"/>
            <w:tcBorders>
              <w:top w:val="double" w:sz="4" w:space="0" w:color="000000"/>
              <w:left w:val="double" w:sz="4" w:space="0" w:color="000000"/>
              <w:bottom w:val="double" w:sz="4" w:space="0" w:color="000000"/>
              <w:right w:val="double" w:sz="4" w:space="0" w:color="000000"/>
            </w:tcBorders>
          </w:tcPr>
          <w:p w:rsidR="00661D4A" w:rsidRDefault="00420983">
            <w:pPr>
              <w:spacing w:after="0"/>
            </w:pPr>
            <w:r>
              <w:rPr>
                <w:rFonts w:ascii="Times New Roman" w:eastAsia="Times New Roman" w:hAnsi="Times New Roman" w:cs="Times New Roman"/>
                <w:sz w:val="24"/>
              </w:rPr>
              <w:t xml:space="preserve">Thorough explanations are provided for any missing information; all documentation/evidence is attached and labeled correctly. </w:t>
            </w:r>
          </w:p>
        </w:tc>
      </w:tr>
      <w:tr w:rsidR="00661D4A">
        <w:trPr>
          <w:trHeight w:val="3086"/>
        </w:trPr>
        <w:tc>
          <w:tcPr>
            <w:tcW w:w="1879" w:type="dxa"/>
            <w:tcBorders>
              <w:top w:val="double" w:sz="4" w:space="0" w:color="000000"/>
              <w:left w:val="double" w:sz="4" w:space="0" w:color="000000"/>
              <w:bottom w:val="double" w:sz="4" w:space="0" w:color="000000"/>
              <w:right w:val="double" w:sz="4" w:space="0" w:color="000000"/>
            </w:tcBorders>
          </w:tcPr>
          <w:p w:rsidR="00661D4A" w:rsidRDefault="00420983">
            <w:pPr>
              <w:spacing w:after="0"/>
              <w:ind w:right="30"/>
              <w:jc w:val="center"/>
            </w:pPr>
            <w:r>
              <w:rPr>
                <w:rFonts w:ascii="Times New Roman" w:eastAsia="Times New Roman" w:hAnsi="Times New Roman" w:cs="Times New Roman"/>
                <w:b/>
                <w:sz w:val="24"/>
              </w:rPr>
              <w:t xml:space="preserve">Part D: </w:t>
            </w:r>
          </w:p>
          <w:p w:rsidR="00661D4A" w:rsidRDefault="00420983">
            <w:pPr>
              <w:spacing w:after="0"/>
              <w:ind w:left="115"/>
            </w:pPr>
            <w:r>
              <w:rPr>
                <w:rFonts w:ascii="Times New Roman" w:eastAsia="Times New Roman" w:hAnsi="Times New Roman" w:cs="Times New Roman"/>
                <w:b/>
                <w:sz w:val="24"/>
              </w:rPr>
              <w:t xml:space="preserve">Alignment with </w:t>
            </w:r>
          </w:p>
          <w:p w:rsidR="00661D4A" w:rsidRDefault="00420983">
            <w:pPr>
              <w:spacing w:after="0"/>
              <w:ind w:left="2"/>
              <w:jc w:val="both"/>
            </w:pPr>
            <w:r>
              <w:rPr>
                <w:rFonts w:ascii="Times New Roman" w:eastAsia="Times New Roman" w:hAnsi="Times New Roman" w:cs="Times New Roman"/>
                <w:b/>
                <w:sz w:val="24"/>
              </w:rPr>
              <w:t>Objectives ACEI-</w:t>
            </w:r>
          </w:p>
          <w:p w:rsidR="00661D4A" w:rsidRDefault="00420983">
            <w:pPr>
              <w:spacing w:after="0" w:line="238" w:lineRule="auto"/>
              <w:jc w:val="center"/>
            </w:pPr>
            <w:r>
              <w:rPr>
                <w:rFonts w:ascii="Times New Roman" w:eastAsia="Times New Roman" w:hAnsi="Times New Roman" w:cs="Times New Roman"/>
                <w:b/>
                <w:sz w:val="24"/>
              </w:rPr>
              <w:t>2007.4 NCATE2007.1b NCATE-</w:t>
            </w:r>
          </w:p>
          <w:p w:rsidR="00661D4A" w:rsidRDefault="00420983">
            <w:pPr>
              <w:spacing w:after="0"/>
              <w:ind w:left="38"/>
              <w:jc w:val="both"/>
            </w:pPr>
            <w:r>
              <w:rPr>
                <w:rFonts w:ascii="Times New Roman" w:eastAsia="Times New Roman" w:hAnsi="Times New Roman" w:cs="Times New Roman"/>
                <w:b/>
                <w:sz w:val="24"/>
              </w:rPr>
              <w:t>2007.1c NCATE-</w:t>
            </w:r>
          </w:p>
          <w:p w:rsidR="00661D4A" w:rsidRDefault="00420983">
            <w:pPr>
              <w:spacing w:after="0" w:line="238" w:lineRule="auto"/>
              <w:jc w:val="center"/>
            </w:pPr>
            <w:r>
              <w:rPr>
                <w:rFonts w:ascii="Times New Roman" w:eastAsia="Times New Roman" w:hAnsi="Times New Roman" w:cs="Times New Roman"/>
                <w:b/>
                <w:sz w:val="24"/>
              </w:rPr>
              <w:t>2007.1d SCADEPT-06.</w:t>
            </w:r>
            <w:proofErr w:type="gramStart"/>
            <w:r>
              <w:rPr>
                <w:rFonts w:ascii="Times New Roman" w:eastAsia="Times New Roman" w:hAnsi="Times New Roman" w:cs="Times New Roman"/>
                <w:b/>
                <w:sz w:val="24"/>
              </w:rPr>
              <w:t>2.B</w:t>
            </w:r>
            <w:proofErr w:type="gramEnd"/>
            <w:r>
              <w:rPr>
                <w:rFonts w:ascii="Times New Roman" w:eastAsia="Times New Roman" w:hAnsi="Times New Roman" w:cs="Times New Roman"/>
                <w:b/>
                <w:sz w:val="24"/>
              </w:rPr>
              <w:t xml:space="preserve"> </w:t>
            </w:r>
          </w:p>
          <w:p w:rsidR="00661D4A" w:rsidRDefault="00420983">
            <w:pPr>
              <w:spacing w:after="0"/>
              <w:ind w:left="67"/>
              <w:jc w:val="both"/>
            </w:pPr>
            <w:r>
              <w:rPr>
                <w:rFonts w:ascii="Times New Roman" w:eastAsia="Times New Roman" w:hAnsi="Times New Roman" w:cs="Times New Roman"/>
                <w:b/>
                <w:sz w:val="24"/>
              </w:rPr>
              <w:t xml:space="preserve">SC-FMU-CF.1.a </w:t>
            </w:r>
          </w:p>
        </w:tc>
        <w:tc>
          <w:tcPr>
            <w:tcW w:w="2233" w:type="dxa"/>
            <w:tcBorders>
              <w:top w:val="double" w:sz="4" w:space="0" w:color="000000"/>
              <w:left w:val="double" w:sz="4" w:space="0" w:color="000000"/>
              <w:bottom w:val="double" w:sz="4" w:space="0" w:color="000000"/>
              <w:right w:val="double" w:sz="4" w:space="0" w:color="000000"/>
            </w:tcBorders>
          </w:tcPr>
          <w:p w:rsidR="00661D4A" w:rsidRDefault="00420983">
            <w:pPr>
              <w:spacing w:after="0"/>
            </w:pPr>
            <w:r>
              <w:rPr>
                <w:rFonts w:ascii="Times New Roman" w:eastAsia="Times New Roman" w:hAnsi="Times New Roman" w:cs="Times New Roman"/>
                <w:sz w:val="24"/>
              </w:rPr>
              <w:t xml:space="preserve">FEW lessons are explicitly linked to unit objectives. Few learning activities, assignments, and resources are aligned with objectives (in terms of “rigor”). Not all major unit objectives are covered in the design. </w:t>
            </w:r>
          </w:p>
        </w:tc>
        <w:tc>
          <w:tcPr>
            <w:tcW w:w="2201" w:type="dxa"/>
            <w:tcBorders>
              <w:top w:val="double" w:sz="4" w:space="0" w:color="000000"/>
              <w:left w:val="double" w:sz="4" w:space="0" w:color="000000"/>
              <w:bottom w:val="double" w:sz="4" w:space="0" w:color="000000"/>
              <w:right w:val="double" w:sz="4" w:space="0" w:color="000000"/>
            </w:tcBorders>
          </w:tcPr>
          <w:p w:rsidR="00661D4A" w:rsidRDefault="00420983">
            <w:pPr>
              <w:spacing w:after="0"/>
            </w:pPr>
            <w:r>
              <w:rPr>
                <w:rFonts w:ascii="Times New Roman" w:eastAsia="Times New Roman" w:hAnsi="Times New Roman" w:cs="Times New Roman"/>
                <w:sz w:val="24"/>
              </w:rPr>
              <w:t>MOST lessons are linked to unit objective</w:t>
            </w:r>
            <w:r>
              <w:rPr>
                <w:rFonts w:ascii="Times New Roman" w:eastAsia="Times New Roman" w:hAnsi="Times New Roman" w:cs="Times New Roman"/>
                <w:sz w:val="24"/>
              </w:rPr>
              <w:t xml:space="preserve">s. Most learning activities, assignments, and resources are aligned with objectives (in terms of “rigor”). All major unit objectives are covered in the design. </w:t>
            </w:r>
          </w:p>
        </w:tc>
        <w:tc>
          <w:tcPr>
            <w:tcW w:w="3094" w:type="dxa"/>
            <w:tcBorders>
              <w:top w:val="double" w:sz="4" w:space="0" w:color="000000"/>
              <w:left w:val="double" w:sz="4" w:space="0" w:color="000000"/>
              <w:bottom w:val="double" w:sz="4" w:space="0" w:color="000000"/>
              <w:right w:val="double" w:sz="4" w:space="0" w:color="000000"/>
            </w:tcBorders>
          </w:tcPr>
          <w:p w:rsidR="00661D4A" w:rsidRDefault="00420983">
            <w:pPr>
              <w:spacing w:after="0"/>
              <w:ind w:right="7"/>
            </w:pPr>
            <w:r>
              <w:rPr>
                <w:rFonts w:ascii="Times New Roman" w:eastAsia="Times New Roman" w:hAnsi="Times New Roman" w:cs="Times New Roman"/>
                <w:sz w:val="24"/>
              </w:rPr>
              <w:t>ALL lessons are explicitly linked to unit objectives. All learning activities, assignments, and</w:t>
            </w:r>
            <w:r>
              <w:rPr>
                <w:rFonts w:ascii="Times New Roman" w:eastAsia="Times New Roman" w:hAnsi="Times New Roman" w:cs="Times New Roman"/>
                <w:sz w:val="24"/>
              </w:rPr>
              <w:t xml:space="preserve"> resources are aligned with objectives (in terms of “rigor”). All major unit objectives are covered in the design. </w:t>
            </w:r>
          </w:p>
        </w:tc>
      </w:tr>
    </w:tbl>
    <w:p w:rsidR="00661D4A" w:rsidRDefault="00420983">
      <w:pPr>
        <w:spacing w:after="0"/>
        <w:jc w:val="both"/>
      </w:pPr>
      <w:r>
        <w:t xml:space="preserve"> </w:t>
      </w:r>
      <w:r>
        <w:tab/>
        <w:t xml:space="preserve"> </w:t>
      </w:r>
    </w:p>
    <w:tbl>
      <w:tblPr>
        <w:tblStyle w:val="TableGrid"/>
        <w:tblW w:w="9408" w:type="dxa"/>
        <w:tblInd w:w="-23" w:type="dxa"/>
        <w:tblCellMar>
          <w:top w:w="28" w:type="dxa"/>
          <w:left w:w="25" w:type="dxa"/>
          <w:bottom w:w="0" w:type="dxa"/>
          <w:right w:w="0" w:type="dxa"/>
        </w:tblCellMar>
        <w:tblLook w:val="04A0" w:firstRow="1" w:lastRow="0" w:firstColumn="1" w:lastColumn="0" w:noHBand="0" w:noVBand="1"/>
      </w:tblPr>
      <w:tblGrid>
        <w:gridCol w:w="2099"/>
        <w:gridCol w:w="2487"/>
        <w:gridCol w:w="2369"/>
        <w:gridCol w:w="2453"/>
      </w:tblGrid>
      <w:tr w:rsidR="00661D4A">
        <w:trPr>
          <w:trHeight w:val="3914"/>
        </w:trPr>
        <w:tc>
          <w:tcPr>
            <w:tcW w:w="2098" w:type="dxa"/>
            <w:tcBorders>
              <w:top w:val="double" w:sz="4" w:space="0" w:color="000000"/>
              <w:left w:val="double" w:sz="4" w:space="0" w:color="000000"/>
              <w:bottom w:val="double" w:sz="4" w:space="0" w:color="000000"/>
              <w:right w:val="double" w:sz="4" w:space="0" w:color="000000"/>
            </w:tcBorders>
          </w:tcPr>
          <w:p w:rsidR="00661D4A" w:rsidRDefault="00420983">
            <w:pPr>
              <w:spacing w:after="0"/>
              <w:ind w:left="144"/>
            </w:pPr>
            <w:r>
              <w:rPr>
                <w:rFonts w:ascii="Times New Roman" w:eastAsia="Times New Roman" w:hAnsi="Times New Roman" w:cs="Times New Roman"/>
                <w:b/>
                <w:sz w:val="24"/>
              </w:rPr>
              <w:t xml:space="preserve">Part D: Accurate </w:t>
            </w:r>
          </w:p>
          <w:p w:rsidR="00661D4A" w:rsidRDefault="00420983">
            <w:pPr>
              <w:spacing w:after="0"/>
              <w:ind w:left="110"/>
            </w:pPr>
            <w:r>
              <w:rPr>
                <w:rFonts w:ascii="Times New Roman" w:eastAsia="Times New Roman" w:hAnsi="Times New Roman" w:cs="Times New Roman"/>
                <w:b/>
                <w:sz w:val="24"/>
              </w:rPr>
              <w:t xml:space="preserve">Representation of </w:t>
            </w:r>
          </w:p>
          <w:p w:rsidR="00661D4A" w:rsidRDefault="00420983">
            <w:pPr>
              <w:spacing w:after="0"/>
              <w:ind w:right="28"/>
              <w:jc w:val="center"/>
            </w:pPr>
            <w:r>
              <w:rPr>
                <w:rFonts w:ascii="Times New Roman" w:eastAsia="Times New Roman" w:hAnsi="Times New Roman" w:cs="Times New Roman"/>
                <w:b/>
                <w:sz w:val="24"/>
              </w:rPr>
              <w:t xml:space="preserve">Content  </w:t>
            </w:r>
          </w:p>
          <w:p w:rsidR="00661D4A" w:rsidRDefault="00420983">
            <w:pPr>
              <w:spacing w:after="0"/>
              <w:ind w:left="166"/>
            </w:pPr>
            <w:r>
              <w:rPr>
                <w:rFonts w:ascii="Times New Roman" w:eastAsia="Times New Roman" w:hAnsi="Times New Roman" w:cs="Times New Roman"/>
                <w:b/>
                <w:sz w:val="24"/>
              </w:rPr>
              <w:t xml:space="preserve">NCATE-2007.1b </w:t>
            </w:r>
          </w:p>
          <w:p w:rsidR="00661D4A" w:rsidRDefault="00420983">
            <w:pPr>
              <w:spacing w:after="0"/>
              <w:ind w:left="180"/>
            </w:pPr>
            <w:r>
              <w:rPr>
                <w:rFonts w:ascii="Times New Roman" w:eastAsia="Times New Roman" w:hAnsi="Times New Roman" w:cs="Times New Roman"/>
                <w:b/>
                <w:sz w:val="24"/>
              </w:rPr>
              <w:t xml:space="preserve">NCATE-2007.1c </w:t>
            </w:r>
          </w:p>
          <w:p w:rsidR="00661D4A" w:rsidRDefault="00420983">
            <w:pPr>
              <w:spacing w:after="0"/>
              <w:ind w:left="166"/>
            </w:pPr>
            <w:r>
              <w:rPr>
                <w:rFonts w:ascii="Times New Roman" w:eastAsia="Times New Roman" w:hAnsi="Times New Roman" w:cs="Times New Roman"/>
                <w:b/>
                <w:sz w:val="24"/>
              </w:rPr>
              <w:t xml:space="preserve">NCATE-2007.1d </w:t>
            </w:r>
          </w:p>
          <w:p w:rsidR="00661D4A" w:rsidRDefault="00420983">
            <w:pPr>
              <w:spacing w:after="0"/>
              <w:ind w:left="62"/>
              <w:jc w:val="both"/>
            </w:pPr>
            <w:r>
              <w:rPr>
                <w:rFonts w:ascii="Times New Roman" w:eastAsia="Times New Roman" w:hAnsi="Times New Roman" w:cs="Times New Roman"/>
                <w:b/>
                <w:sz w:val="24"/>
              </w:rPr>
              <w:t>SC-ADEPT-06.</w:t>
            </w:r>
            <w:proofErr w:type="gramStart"/>
            <w:r>
              <w:rPr>
                <w:rFonts w:ascii="Times New Roman" w:eastAsia="Times New Roman" w:hAnsi="Times New Roman" w:cs="Times New Roman"/>
                <w:b/>
                <w:sz w:val="24"/>
              </w:rPr>
              <w:t>2.B</w:t>
            </w:r>
            <w:proofErr w:type="gramEnd"/>
            <w:r>
              <w:rPr>
                <w:rFonts w:ascii="Times New Roman" w:eastAsia="Times New Roman" w:hAnsi="Times New Roman" w:cs="Times New Roman"/>
                <w:b/>
                <w:sz w:val="24"/>
              </w:rPr>
              <w:t xml:space="preserve"> </w:t>
            </w:r>
          </w:p>
          <w:p w:rsidR="00661D4A" w:rsidRDefault="00420983">
            <w:pPr>
              <w:spacing w:after="0"/>
              <w:ind w:left="175"/>
            </w:pPr>
            <w:r>
              <w:rPr>
                <w:rFonts w:ascii="Times New Roman" w:eastAsia="Times New Roman" w:hAnsi="Times New Roman" w:cs="Times New Roman"/>
                <w:b/>
                <w:sz w:val="24"/>
              </w:rPr>
              <w:t xml:space="preserve">SC-FMU-CF.1.a </w:t>
            </w:r>
          </w:p>
        </w:tc>
        <w:tc>
          <w:tcPr>
            <w:tcW w:w="2487" w:type="dxa"/>
            <w:tcBorders>
              <w:top w:val="double" w:sz="4" w:space="0" w:color="000000"/>
              <w:left w:val="double" w:sz="4" w:space="0" w:color="000000"/>
              <w:bottom w:val="double" w:sz="4" w:space="0" w:color="000000"/>
              <w:right w:val="double" w:sz="4" w:space="0" w:color="000000"/>
            </w:tcBorders>
          </w:tcPr>
          <w:p w:rsidR="00661D4A" w:rsidRDefault="00420983">
            <w:pPr>
              <w:spacing w:after="0" w:line="238" w:lineRule="auto"/>
            </w:pPr>
            <w:r>
              <w:rPr>
                <w:rFonts w:ascii="Times New Roman" w:eastAsia="Times New Roman" w:hAnsi="Times New Roman" w:cs="Times New Roman"/>
                <w:sz w:val="24"/>
              </w:rPr>
              <w:t xml:space="preserve">Teacher candidate's use of content appears to </w:t>
            </w:r>
          </w:p>
          <w:p w:rsidR="00661D4A" w:rsidRDefault="00420983">
            <w:pPr>
              <w:spacing w:after="0" w:line="238" w:lineRule="auto"/>
            </w:pPr>
            <w:r>
              <w:rPr>
                <w:rFonts w:ascii="Times New Roman" w:eastAsia="Times New Roman" w:hAnsi="Times New Roman" w:cs="Times New Roman"/>
                <w:sz w:val="24"/>
              </w:rPr>
              <w:t xml:space="preserve">contain NUMEROUS INACCURACIES. </w:t>
            </w:r>
          </w:p>
          <w:p w:rsidR="00661D4A" w:rsidRDefault="00420983">
            <w:pPr>
              <w:spacing w:after="0"/>
            </w:pPr>
            <w:r>
              <w:rPr>
                <w:rFonts w:ascii="Times New Roman" w:eastAsia="Times New Roman" w:hAnsi="Times New Roman" w:cs="Times New Roman"/>
                <w:sz w:val="24"/>
              </w:rPr>
              <w:t xml:space="preserve">Content seems to be viewed more as isolated skills and facts rather than as part of a larger conceptual structure. </w:t>
            </w:r>
          </w:p>
        </w:tc>
        <w:tc>
          <w:tcPr>
            <w:tcW w:w="2369" w:type="dxa"/>
            <w:tcBorders>
              <w:top w:val="double" w:sz="4" w:space="0" w:color="000000"/>
              <w:left w:val="double" w:sz="4" w:space="0" w:color="000000"/>
              <w:bottom w:val="double" w:sz="4" w:space="0" w:color="000000"/>
              <w:right w:val="double" w:sz="4" w:space="0" w:color="000000"/>
            </w:tcBorders>
          </w:tcPr>
          <w:p w:rsidR="00661D4A" w:rsidRDefault="00420983">
            <w:pPr>
              <w:spacing w:after="0" w:line="238" w:lineRule="auto"/>
            </w:pPr>
            <w:r>
              <w:rPr>
                <w:rFonts w:ascii="Times New Roman" w:eastAsia="Times New Roman" w:hAnsi="Times New Roman" w:cs="Times New Roman"/>
                <w:sz w:val="24"/>
              </w:rPr>
              <w:t xml:space="preserve">Teacher candidate’s use of content appears to be </w:t>
            </w:r>
          </w:p>
          <w:p w:rsidR="00661D4A" w:rsidRDefault="00420983">
            <w:pPr>
              <w:spacing w:after="0"/>
            </w:pPr>
            <w:r>
              <w:rPr>
                <w:rFonts w:ascii="Times New Roman" w:eastAsia="Times New Roman" w:hAnsi="Times New Roman" w:cs="Times New Roman"/>
                <w:sz w:val="24"/>
              </w:rPr>
              <w:t xml:space="preserve">MAINLY </w:t>
            </w:r>
          </w:p>
          <w:p w:rsidR="00661D4A" w:rsidRDefault="00420983">
            <w:pPr>
              <w:spacing w:after="0"/>
            </w:pPr>
            <w:r>
              <w:rPr>
                <w:rFonts w:ascii="Times New Roman" w:eastAsia="Times New Roman" w:hAnsi="Times New Roman" w:cs="Times New Roman"/>
                <w:sz w:val="24"/>
              </w:rPr>
              <w:t xml:space="preserve">ACCURATE. Shows </w:t>
            </w:r>
          </w:p>
          <w:p w:rsidR="00661D4A" w:rsidRDefault="00420983">
            <w:pPr>
              <w:spacing w:after="0"/>
            </w:pPr>
            <w:r>
              <w:rPr>
                <w:rFonts w:ascii="Times New Roman" w:eastAsia="Times New Roman" w:hAnsi="Times New Roman" w:cs="Times New Roman"/>
                <w:sz w:val="24"/>
              </w:rPr>
              <w:t xml:space="preserve">awareness of the big ideas or structure of the discipline. </w:t>
            </w:r>
          </w:p>
        </w:tc>
        <w:tc>
          <w:tcPr>
            <w:tcW w:w="2453" w:type="dxa"/>
            <w:tcBorders>
              <w:top w:val="double" w:sz="4" w:space="0" w:color="000000"/>
              <w:left w:val="double" w:sz="4" w:space="0" w:color="000000"/>
              <w:bottom w:val="double" w:sz="4" w:space="0" w:color="000000"/>
              <w:right w:val="double" w:sz="4" w:space="0" w:color="000000"/>
            </w:tcBorders>
          </w:tcPr>
          <w:p w:rsidR="00661D4A" w:rsidRDefault="00420983">
            <w:pPr>
              <w:spacing w:after="0" w:line="238" w:lineRule="auto"/>
            </w:pPr>
            <w:r>
              <w:rPr>
                <w:rFonts w:ascii="Times New Roman" w:eastAsia="Times New Roman" w:hAnsi="Times New Roman" w:cs="Times New Roman"/>
                <w:sz w:val="24"/>
              </w:rPr>
              <w:t xml:space="preserve">Teacher candidate’s use of content appears to be accurate. Focus of the content is </w:t>
            </w:r>
          </w:p>
          <w:p w:rsidR="00661D4A" w:rsidRDefault="00420983">
            <w:pPr>
              <w:spacing w:after="0"/>
            </w:pPr>
            <w:r>
              <w:rPr>
                <w:rFonts w:ascii="Times New Roman" w:eastAsia="Times New Roman" w:hAnsi="Times New Roman" w:cs="Times New Roman"/>
                <w:sz w:val="24"/>
              </w:rPr>
              <w:t xml:space="preserve">CONGRUENT WITH </w:t>
            </w:r>
          </w:p>
          <w:p w:rsidR="00661D4A" w:rsidRDefault="00420983">
            <w:pPr>
              <w:spacing w:after="0"/>
            </w:pPr>
            <w:r>
              <w:rPr>
                <w:rFonts w:ascii="Times New Roman" w:eastAsia="Times New Roman" w:hAnsi="Times New Roman" w:cs="Times New Roman"/>
                <w:sz w:val="24"/>
              </w:rPr>
              <w:t xml:space="preserve">THE BIG IDEAS OR </w:t>
            </w:r>
          </w:p>
          <w:p w:rsidR="00661D4A" w:rsidRDefault="00420983">
            <w:pPr>
              <w:spacing w:after="0"/>
            </w:pPr>
            <w:r>
              <w:rPr>
                <w:rFonts w:ascii="Times New Roman" w:eastAsia="Times New Roman" w:hAnsi="Times New Roman" w:cs="Times New Roman"/>
                <w:sz w:val="24"/>
              </w:rPr>
              <w:t>STRUCTURE OF THE DISCIPLINE. Where appropriate, teacher candi</w:t>
            </w:r>
            <w:r>
              <w:rPr>
                <w:rFonts w:ascii="Times New Roman" w:eastAsia="Times New Roman" w:hAnsi="Times New Roman" w:cs="Times New Roman"/>
                <w:sz w:val="24"/>
              </w:rPr>
              <w:t xml:space="preserve">date makes connections from the content to other parts of the content or to other content areas. </w:t>
            </w:r>
          </w:p>
        </w:tc>
      </w:tr>
      <w:tr w:rsidR="00661D4A">
        <w:trPr>
          <w:trHeight w:val="3914"/>
        </w:trPr>
        <w:tc>
          <w:tcPr>
            <w:tcW w:w="2098" w:type="dxa"/>
            <w:tcBorders>
              <w:top w:val="double" w:sz="4" w:space="0" w:color="000000"/>
              <w:left w:val="double" w:sz="4" w:space="0" w:color="000000"/>
              <w:bottom w:val="double" w:sz="4" w:space="0" w:color="000000"/>
              <w:right w:val="double" w:sz="4" w:space="0" w:color="000000"/>
            </w:tcBorders>
          </w:tcPr>
          <w:p w:rsidR="00661D4A" w:rsidRDefault="00420983">
            <w:pPr>
              <w:spacing w:after="0"/>
              <w:ind w:left="31"/>
              <w:jc w:val="both"/>
            </w:pPr>
            <w:r>
              <w:rPr>
                <w:rFonts w:ascii="Times New Roman" w:eastAsia="Times New Roman" w:hAnsi="Times New Roman" w:cs="Times New Roman"/>
                <w:b/>
                <w:sz w:val="24"/>
              </w:rPr>
              <w:lastRenderedPageBreak/>
              <w:t xml:space="preserve">Part D: Lesson and </w:t>
            </w:r>
          </w:p>
          <w:p w:rsidR="00661D4A" w:rsidRDefault="00420983">
            <w:pPr>
              <w:spacing w:after="0"/>
              <w:ind w:right="27"/>
              <w:jc w:val="center"/>
            </w:pPr>
            <w:r>
              <w:rPr>
                <w:rFonts w:ascii="Times New Roman" w:eastAsia="Times New Roman" w:hAnsi="Times New Roman" w:cs="Times New Roman"/>
                <w:b/>
                <w:sz w:val="24"/>
              </w:rPr>
              <w:t xml:space="preserve">Unit Structure </w:t>
            </w:r>
          </w:p>
          <w:p w:rsidR="00661D4A" w:rsidRDefault="00420983">
            <w:pPr>
              <w:spacing w:after="0"/>
              <w:ind w:right="28"/>
              <w:jc w:val="center"/>
            </w:pPr>
            <w:r>
              <w:rPr>
                <w:rFonts w:ascii="Times New Roman" w:eastAsia="Times New Roman" w:hAnsi="Times New Roman" w:cs="Times New Roman"/>
                <w:b/>
                <w:sz w:val="24"/>
              </w:rPr>
              <w:t xml:space="preserve">ACEI-2007.1 </w:t>
            </w:r>
          </w:p>
          <w:p w:rsidR="00661D4A" w:rsidRDefault="00420983">
            <w:pPr>
              <w:spacing w:after="0"/>
              <w:ind w:right="31"/>
              <w:jc w:val="center"/>
            </w:pPr>
            <w:r>
              <w:rPr>
                <w:rFonts w:ascii="Times New Roman" w:eastAsia="Times New Roman" w:hAnsi="Times New Roman" w:cs="Times New Roman"/>
                <w:b/>
                <w:sz w:val="24"/>
              </w:rPr>
              <w:t xml:space="preserve">ACEI-2007.3.2 </w:t>
            </w:r>
          </w:p>
          <w:p w:rsidR="00661D4A" w:rsidRDefault="00420983">
            <w:pPr>
              <w:spacing w:after="0"/>
              <w:ind w:left="180"/>
            </w:pPr>
            <w:r>
              <w:rPr>
                <w:rFonts w:ascii="Times New Roman" w:eastAsia="Times New Roman" w:hAnsi="Times New Roman" w:cs="Times New Roman"/>
                <w:b/>
                <w:sz w:val="24"/>
              </w:rPr>
              <w:t xml:space="preserve">NCATE-2007.3c </w:t>
            </w:r>
          </w:p>
          <w:p w:rsidR="00661D4A" w:rsidRDefault="00420983">
            <w:pPr>
              <w:spacing w:after="0"/>
              <w:ind w:left="173"/>
            </w:pPr>
            <w:r>
              <w:rPr>
                <w:rFonts w:ascii="Times New Roman" w:eastAsia="Times New Roman" w:hAnsi="Times New Roman" w:cs="Times New Roman"/>
                <w:b/>
                <w:sz w:val="24"/>
              </w:rPr>
              <w:t xml:space="preserve">NCATE-2007.4a </w:t>
            </w:r>
          </w:p>
          <w:p w:rsidR="00661D4A" w:rsidRDefault="00420983">
            <w:pPr>
              <w:spacing w:after="0"/>
              <w:ind w:left="166"/>
            </w:pPr>
            <w:r>
              <w:rPr>
                <w:rFonts w:ascii="Times New Roman" w:eastAsia="Times New Roman" w:hAnsi="Times New Roman" w:cs="Times New Roman"/>
                <w:b/>
                <w:sz w:val="24"/>
              </w:rPr>
              <w:t xml:space="preserve">NCATE-2007.4d </w:t>
            </w:r>
          </w:p>
          <w:p w:rsidR="00661D4A" w:rsidRDefault="00420983">
            <w:pPr>
              <w:spacing w:after="0"/>
              <w:ind w:left="62"/>
              <w:jc w:val="both"/>
            </w:pPr>
            <w:r>
              <w:rPr>
                <w:rFonts w:ascii="Times New Roman" w:eastAsia="Times New Roman" w:hAnsi="Times New Roman" w:cs="Times New Roman"/>
                <w:b/>
                <w:sz w:val="24"/>
              </w:rPr>
              <w:t>SC-ADEPT-06.</w:t>
            </w:r>
            <w:proofErr w:type="gramStart"/>
            <w:r>
              <w:rPr>
                <w:rFonts w:ascii="Times New Roman" w:eastAsia="Times New Roman" w:hAnsi="Times New Roman" w:cs="Times New Roman"/>
                <w:b/>
                <w:sz w:val="24"/>
              </w:rPr>
              <w:t>2.B</w:t>
            </w:r>
            <w:proofErr w:type="gramEnd"/>
            <w:r>
              <w:rPr>
                <w:rFonts w:ascii="Times New Roman" w:eastAsia="Times New Roman" w:hAnsi="Times New Roman" w:cs="Times New Roman"/>
                <w:b/>
                <w:sz w:val="24"/>
              </w:rPr>
              <w:t xml:space="preserve"> </w:t>
            </w:r>
          </w:p>
          <w:p w:rsidR="00661D4A" w:rsidRDefault="00420983">
            <w:pPr>
              <w:spacing w:after="0"/>
              <w:ind w:left="79"/>
              <w:jc w:val="both"/>
            </w:pPr>
            <w:r>
              <w:rPr>
                <w:rFonts w:ascii="Times New Roman" w:eastAsia="Times New Roman" w:hAnsi="Times New Roman" w:cs="Times New Roman"/>
                <w:b/>
                <w:sz w:val="24"/>
              </w:rPr>
              <w:t xml:space="preserve">SC-FMU-CF.1.b.1 </w:t>
            </w:r>
          </w:p>
        </w:tc>
        <w:tc>
          <w:tcPr>
            <w:tcW w:w="2487" w:type="dxa"/>
            <w:tcBorders>
              <w:top w:val="double" w:sz="4" w:space="0" w:color="000000"/>
              <w:left w:val="double" w:sz="4" w:space="0" w:color="000000"/>
              <w:bottom w:val="double" w:sz="4" w:space="0" w:color="000000"/>
              <w:right w:val="double" w:sz="4" w:space="0" w:color="000000"/>
            </w:tcBorders>
          </w:tcPr>
          <w:p w:rsidR="00661D4A" w:rsidRDefault="00420983">
            <w:pPr>
              <w:spacing w:after="0"/>
            </w:pPr>
            <w:r>
              <w:rPr>
                <w:rFonts w:ascii="Times New Roman" w:eastAsia="Times New Roman" w:hAnsi="Times New Roman" w:cs="Times New Roman"/>
                <w:sz w:val="24"/>
              </w:rPr>
              <w:t xml:space="preserve">The unit and individual </w:t>
            </w:r>
          </w:p>
          <w:p w:rsidR="00661D4A" w:rsidRDefault="00420983">
            <w:pPr>
              <w:spacing w:after="0"/>
            </w:pPr>
            <w:r>
              <w:rPr>
                <w:rFonts w:ascii="Times New Roman" w:eastAsia="Times New Roman" w:hAnsi="Times New Roman" w:cs="Times New Roman"/>
                <w:sz w:val="24"/>
              </w:rPr>
              <w:t xml:space="preserve">lessons within the unit </w:t>
            </w:r>
          </w:p>
          <w:p w:rsidR="00661D4A" w:rsidRDefault="00420983">
            <w:pPr>
              <w:spacing w:after="0"/>
            </w:pPr>
            <w:r>
              <w:rPr>
                <w:rFonts w:ascii="Times New Roman" w:eastAsia="Times New Roman" w:hAnsi="Times New Roman" w:cs="Times New Roman"/>
                <w:sz w:val="24"/>
              </w:rPr>
              <w:t xml:space="preserve">HAVE LITTLE </w:t>
            </w:r>
          </w:p>
          <w:p w:rsidR="00661D4A" w:rsidRDefault="00420983">
            <w:pPr>
              <w:spacing w:after="0"/>
            </w:pPr>
            <w:r>
              <w:rPr>
                <w:rFonts w:ascii="Times New Roman" w:eastAsia="Times New Roman" w:hAnsi="Times New Roman" w:cs="Times New Roman"/>
                <w:sz w:val="24"/>
              </w:rPr>
              <w:t xml:space="preserve">RECOGNIZABLE STRUCTURE. </w:t>
            </w:r>
          </w:p>
        </w:tc>
        <w:tc>
          <w:tcPr>
            <w:tcW w:w="2369" w:type="dxa"/>
            <w:tcBorders>
              <w:top w:val="double" w:sz="4" w:space="0" w:color="000000"/>
              <w:left w:val="double" w:sz="4" w:space="0" w:color="000000"/>
              <w:bottom w:val="double" w:sz="4" w:space="0" w:color="000000"/>
              <w:right w:val="double" w:sz="4" w:space="0" w:color="000000"/>
            </w:tcBorders>
          </w:tcPr>
          <w:p w:rsidR="00661D4A" w:rsidRDefault="00420983">
            <w:pPr>
              <w:spacing w:after="0" w:line="238" w:lineRule="auto"/>
            </w:pPr>
            <w:r>
              <w:rPr>
                <w:rFonts w:ascii="Times New Roman" w:eastAsia="Times New Roman" w:hAnsi="Times New Roman" w:cs="Times New Roman"/>
                <w:sz w:val="24"/>
              </w:rPr>
              <w:t xml:space="preserve">The unit and lessons within the unit have structure. Most lessons, </w:t>
            </w:r>
          </w:p>
          <w:p w:rsidR="00661D4A" w:rsidRDefault="00420983">
            <w:pPr>
              <w:spacing w:after="2" w:line="236" w:lineRule="auto"/>
            </w:pPr>
            <w:r>
              <w:rPr>
                <w:rFonts w:ascii="Times New Roman" w:eastAsia="Times New Roman" w:hAnsi="Times New Roman" w:cs="Times New Roman"/>
                <w:sz w:val="24"/>
              </w:rPr>
              <w:t xml:space="preserve">activities, and assignments are </w:t>
            </w:r>
          </w:p>
          <w:p w:rsidR="00661D4A" w:rsidRDefault="00420983">
            <w:pPr>
              <w:spacing w:after="0" w:line="238" w:lineRule="auto"/>
            </w:pPr>
            <w:r>
              <w:rPr>
                <w:rFonts w:ascii="Times New Roman" w:eastAsia="Times New Roman" w:hAnsi="Times New Roman" w:cs="Times New Roman"/>
                <w:sz w:val="24"/>
              </w:rPr>
              <w:t xml:space="preserve">coherent parts of this structure and APPEAR TO BE USEFUL IN MOVING children and </w:t>
            </w:r>
          </w:p>
          <w:p w:rsidR="00661D4A" w:rsidRDefault="00420983">
            <w:pPr>
              <w:spacing w:after="0"/>
            </w:pPr>
            <w:r>
              <w:rPr>
                <w:rFonts w:ascii="Times New Roman" w:eastAsia="Times New Roman" w:hAnsi="Times New Roman" w:cs="Times New Roman"/>
                <w:sz w:val="24"/>
              </w:rPr>
              <w:t xml:space="preserve">young adolescents </w:t>
            </w:r>
          </w:p>
          <w:p w:rsidR="00661D4A" w:rsidRDefault="00420983">
            <w:pPr>
              <w:spacing w:after="0"/>
            </w:pPr>
            <w:r>
              <w:rPr>
                <w:rFonts w:ascii="Times New Roman" w:eastAsia="Times New Roman" w:hAnsi="Times New Roman" w:cs="Times New Roman"/>
                <w:sz w:val="24"/>
              </w:rPr>
              <w:t xml:space="preserve">TOWARDS </w:t>
            </w:r>
          </w:p>
          <w:p w:rsidR="00661D4A" w:rsidRDefault="00420983">
            <w:pPr>
              <w:spacing w:after="0" w:line="238" w:lineRule="auto"/>
            </w:pPr>
            <w:r>
              <w:rPr>
                <w:rFonts w:ascii="Times New Roman" w:eastAsia="Times New Roman" w:hAnsi="Times New Roman" w:cs="Times New Roman"/>
                <w:sz w:val="24"/>
              </w:rPr>
              <w:t xml:space="preserve">ACHIEVING THE MAJOR UNIT </w:t>
            </w:r>
          </w:p>
          <w:p w:rsidR="00661D4A" w:rsidRDefault="00420983">
            <w:pPr>
              <w:spacing w:after="0"/>
            </w:pPr>
            <w:r>
              <w:rPr>
                <w:rFonts w:ascii="Times New Roman" w:eastAsia="Times New Roman" w:hAnsi="Times New Roman" w:cs="Times New Roman"/>
                <w:sz w:val="24"/>
              </w:rPr>
              <w:t xml:space="preserve">OBJECTIVES.  </w:t>
            </w:r>
          </w:p>
        </w:tc>
        <w:tc>
          <w:tcPr>
            <w:tcW w:w="2453" w:type="dxa"/>
            <w:tcBorders>
              <w:top w:val="double" w:sz="4" w:space="0" w:color="000000"/>
              <w:left w:val="double" w:sz="4" w:space="0" w:color="000000"/>
              <w:bottom w:val="double" w:sz="4" w:space="0" w:color="000000"/>
              <w:right w:val="double" w:sz="4" w:space="0" w:color="000000"/>
            </w:tcBorders>
          </w:tcPr>
          <w:p w:rsidR="00661D4A" w:rsidRDefault="00420983">
            <w:pPr>
              <w:spacing w:after="0" w:line="238" w:lineRule="auto"/>
            </w:pPr>
            <w:r>
              <w:rPr>
                <w:rFonts w:ascii="Times New Roman" w:eastAsia="Times New Roman" w:hAnsi="Times New Roman" w:cs="Times New Roman"/>
                <w:sz w:val="24"/>
              </w:rPr>
              <w:t xml:space="preserve">The unit and individual lessons have a </w:t>
            </w:r>
          </w:p>
          <w:p w:rsidR="00661D4A" w:rsidRDefault="00420983">
            <w:pPr>
              <w:spacing w:after="0" w:line="238" w:lineRule="auto"/>
            </w:pPr>
            <w:r>
              <w:rPr>
                <w:rFonts w:ascii="Times New Roman" w:eastAsia="Times New Roman" w:hAnsi="Times New Roman" w:cs="Times New Roman"/>
                <w:sz w:val="24"/>
              </w:rPr>
              <w:t xml:space="preserve">CLEARLY DEFINED STRUCTURE. All </w:t>
            </w:r>
          </w:p>
          <w:p w:rsidR="00661D4A" w:rsidRDefault="00420983">
            <w:pPr>
              <w:spacing w:after="0"/>
              <w:ind w:right="22"/>
            </w:pPr>
            <w:r>
              <w:rPr>
                <w:rFonts w:ascii="Times New Roman" w:eastAsia="Times New Roman" w:hAnsi="Times New Roman" w:cs="Times New Roman"/>
                <w:sz w:val="24"/>
              </w:rPr>
              <w:t>lessons, activities, and assignment</w:t>
            </w:r>
            <w:r>
              <w:rPr>
                <w:rFonts w:ascii="Times New Roman" w:eastAsia="Times New Roman" w:hAnsi="Times New Roman" w:cs="Times New Roman"/>
                <w:sz w:val="24"/>
              </w:rPr>
              <w:t xml:space="preserve">s are coherent parts of this structure and appear to be useful in moving children and young adolescents towards achieving the major unit objectives. </w:t>
            </w:r>
          </w:p>
        </w:tc>
      </w:tr>
    </w:tbl>
    <w:p w:rsidR="00661D4A" w:rsidRDefault="00420983">
      <w:pPr>
        <w:spacing w:after="0"/>
        <w:jc w:val="both"/>
      </w:pPr>
      <w:r>
        <w:t xml:space="preserve"> </w:t>
      </w:r>
      <w:r>
        <w:tab/>
        <w:t xml:space="preserve"> </w:t>
      </w:r>
    </w:p>
    <w:p w:rsidR="00661D4A" w:rsidRDefault="00661D4A">
      <w:pPr>
        <w:spacing w:after="0"/>
        <w:ind w:left="-1440" w:right="31"/>
        <w:jc w:val="both"/>
      </w:pPr>
    </w:p>
    <w:tbl>
      <w:tblPr>
        <w:tblStyle w:val="TableGrid"/>
        <w:tblW w:w="9408" w:type="dxa"/>
        <w:tblInd w:w="-23" w:type="dxa"/>
        <w:tblCellMar>
          <w:top w:w="25" w:type="dxa"/>
          <w:left w:w="25" w:type="dxa"/>
          <w:bottom w:w="0" w:type="dxa"/>
          <w:right w:w="0" w:type="dxa"/>
        </w:tblCellMar>
        <w:tblLook w:val="04A0" w:firstRow="1" w:lastRow="0" w:firstColumn="1" w:lastColumn="0" w:noHBand="0" w:noVBand="1"/>
      </w:tblPr>
      <w:tblGrid>
        <w:gridCol w:w="2024"/>
        <w:gridCol w:w="2300"/>
        <w:gridCol w:w="2458"/>
        <w:gridCol w:w="2626"/>
      </w:tblGrid>
      <w:tr w:rsidR="00661D4A">
        <w:trPr>
          <w:trHeight w:val="7503"/>
        </w:trPr>
        <w:tc>
          <w:tcPr>
            <w:tcW w:w="2024" w:type="dxa"/>
            <w:tcBorders>
              <w:top w:val="double" w:sz="4" w:space="0" w:color="000000"/>
              <w:left w:val="double" w:sz="4" w:space="0" w:color="000000"/>
              <w:bottom w:val="double" w:sz="4" w:space="0" w:color="000000"/>
              <w:right w:val="double" w:sz="4" w:space="0" w:color="000000"/>
            </w:tcBorders>
          </w:tcPr>
          <w:p w:rsidR="00661D4A" w:rsidRDefault="00420983">
            <w:pPr>
              <w:spacing w:after="0"/>
              <w:ind w:left="166"/>
            </w:pPr>
            <w:r>
              <w:rPr>
                <w:rFonts w:ascii="Times New Roman" w:eastAsia="Times New Roman" w:hAnsi="Times New Roman" w:cs="Times New Roman"/>
                <w:b/>
                <w:sz w:val="24"/>
              </w:rPr>
              <w:t xml:space="preserve">Part D: Use of a </w:t>
            </w:r>
          </w:p>
          <w:p w:rsidR="00661D4A" w:rsidRDefault="00420983">
            <w:pPr>
              <w:spacing w:after="0"/>
              <w:ind w:right="32"/>
              <w:jc w:val="center"/>
            </w:pPr>
            <w:r>
              <w:rPr>
                <w:rFonts w:ascii="Times New Roman" w:eastAsia="Times New Roman" w:hAnsi="Times New Roman" w:cs="Times New Roman"/>
                <w:b/>
                <w:sz w:val="24"/>
              </w:rPr>
              <w:t xml:space="preserve">Variety of </w:t>
            </w:r>
          </w:p>
          <w:p w:rsidR="00661D4A" w:rsidRDefault="00420983">
            <w:pPr>
              <w:spacing w:after="0"/>
              <w:ind w:right="29"/>
              <w:jc w:val="center"/>
            </w:pPr>
            <w:r>
              <w:rPr>
                <w:rFonts w:ascii="Times New Roman" w:eastAsia="Times New Roman" w:hAnsi="Times New Roman" w:cs="Times New Roman"/>
                <w:b/>
                <w:sz w:val="24"/>
              </w:rPr>
              <w:t xml:space="preserve">Instruction, </w:t>
            </w:r>
          </w:p>
          <w:p w:rsidR="00661D4A" w:rsidRDefault="00420983">
            <w:pPr>
              <w:spacing w:after="0"/>
              <w:ind w:right="31"/>
              <w:jc w:val="center"/>
            </w:pPr>
            <w:r>
              <w:rPr>
                <w:rFonts w:ascii="Times New Roman" w:eastAsia="Times New Roman" w:hAnsi="Times New Roman" w:cs="Times New Roman"/>
                <w:b/>
                <w:sz w:val="24"/>
              </w:rPr>
              <w:t xml:space="preserve">Activities, </w:t>
            </w:r>
          </w:p>
          <w:p w:rsidR="00661D4A" w:rsidRDefault="00420983">
            <w:pPr>
              <w:spacing w:after="0"/>
              <w:ind w:left="84"/>
              <w:jc w:val="both"/>
            </w:pPr>
            <w:r>
              <w:rPr>
                <w:rFonts w:ascii="Times New Roman" w:eastAsia="Times New Roman" w:hAnsi="Times New Roman" w:cs="Times New Roman"/>
                <w:b/>
                <w:sz w:val="24"/>
              </w:rPr>
              <w:t xml:space="preserve">Assignments, and </w:t>
            </w:r>
          </w:p>
          <w:p w:rsidR="00661D4A" w:rsidRDefault="00420983">
            <w:pPr>
              <w:spacing w:after="0"/>
              <w:ind w:right="31"/>
              <w:jc w:val="center"/>
            </w:pPr>
            <w:r>
              <w:rPr>
                <w:rFonts w:ascii="Times New Roman" w:eastAsia="Times New Roman" w:hAnsi="Times New Roman" w:cs="Times New Roman"/>
                <w:b/>
                <w:sz w:val="24"/>
              </w:rPr>
              <w:t xml:space="preserve">Resources  </w:t>
            </w:r>
          </w:p>
          <w:p w:rsidR="00661D4A" w:rsidRDefault="00420983">
            <w:pPr>
              <w:spacing w:after="0"/>
              <w:ind w:right="31"/>
              <w:jc w:val="center"/>
            </w:pPr>
            <w:r>
              <w:rPr>
                <w:rFonts w:ascii="Times New Roman" w:eastAsia="Times New Roman" w:hAnsi="Times New Roman" w:cs="Times New Roman"/>
                <w:b/>
                <w:sz w:val="24"/>
              </w:rPr>
              <w:t xml:space="preserve">ACEI-2007.1 </w:t>
            </w:r>
          </w:p>
          <w:p w:rsidR="00661D4A" w:rsidRDefault="00420983">
            <w:pPr>
              <w:spacing w:after="0"/>
              <w:ind w:left="226"/>
            </w:pPr>
            <w:r>
              <w:rPr>
                <w:rFonts w:ascii="Times New Roman" w:eastAsia="Times New Roman" w:hAnsi="Times New Roman" w:cs="Times New Roman"/>
                <w:b/>
                <w:sz w:val="24"/>
              </w:rPr>
              <w:t xml:space="preserve">ACEI-2007.2.1 </w:t>
            </w:r>
          </w:p>
          <w:p w:rsidR="00661D4A" w:rsidRDefault="00420983">
            <w:pPr>
              <w:spacing w:after="0"/>
              <w:ind w:left="226"/>
            </w:pPr>
            <w:r>
              <w:rPr>
                <w:rFonts w:ascii="Times New Roman" w:eastAsia="Times New Roman" w:hAnsi="Times New Roman" w:cs="Times New Roman"/>
                <w:b/>
                <w:sz w:val="24"/>
              </w:rPr>
              <w:t xml:space="preserve">ACEI-2007.2.2 </w:t>
            </w:r>
          </w:p>
          <w:p w:rsidR="00661D4A" w:rsidRDefault="00420983">
            <w:pPr>
              <w:spacing w:after="0"/>
              <w:ind w:left="226"/>
            </w:pPr>
            <w:r>
              <w:rPr>
                <w:rFonts w:ascii="Times New Roman" w:eastAsia="Times New Roman" w:hAnsi="Times New Roman" w:cs="Times New Roman"/>
                <w:b/>
                <w:sz w:val="24"/>
              </w:rPr>
              <w:t xml:space="preserve">ACEI-2007.2.3 </w:t>
            </w:r>
          </w:p>
          <w:p w:rsidR="00661D4A" w:rsidRDefault="00420983">
            <w:pPr>
              <w:spacing w:after="0"/>
              <w:ind w:left="226"/>
            </w:pPr>
            <w:r>
              <w:rPr>
                <w:rFonts w:ascii="Times New Roman" w:eastAsia="Times New Roman" w:hAnsi="Times New Roman" w:cs="Times New Roman"/>
                <w:b/>
                <w:sz w:val="24"/>
              </w:rPr>
              <w:t xml:space="preserve">ACEI-2007.2.4 </w:t>
            </w:r>
          </w:p>
          <w:p w:rsidR="00661D4A" w:rsidRDefault="00420983">
            <w:pPr>
              <w:spacing w:after="0"/>
              <w:ind w:left="226"/>
            </w:pPr>
            <w:r>
              <w:rPr>
                <w:rFonts w:ascii="Times New Roman" w:eastAsia="Times New Roman" w:hAnsi="Times New Roman" w:cs="Times New Roman"/>
                <w:b/>
                <w:sz w:val="24"/>
              </w:rPr>
              <w:t xml:space="preserve">ACEI-2007.2.5 </w:t>
            </w:r>
          </w:p>
          <w:p w:rsidR="00661D4A" w:rsidRDefault="00420983">
            <w:pPr>
              <w:spacing w:after="0"/>
              <w:ind w:left="226"/>
            </w:pPr>
            <w:r>
              <w:rPr>
                <w:rFonts w:ascii="Times New Roman" w:eastAsia="Times New Roman" w:hAnsi="Times New Roman" w:cs="Times New Roman"/>
                <w:b/>
                <w:sz w:val="24"/>
              </w:rPr>
              <w:t xml:space="preserve">ACEI-2007.2.6 </w:t>
            </w:r>
          </w:p>
          <w:p w:rsidR="00661D4A" w:rsidRDefault="00420983">
            <w:pPr>
              <w:spacing w:after="0"/>
              <w:ind w:left="226"/>
            </w:pPr>
            <w:r>
              <w:rPr>
                <w:rFonts w:ascii="Times New Roman" w:eastAsia="Times New Roman" w:hAnsi="Times New Roman" w:cs="Times New Roman"/>
                <w:b/>
                <w:sz w:val="24"/>
              </w:rPr>
              <w:t xml:space="preserve">ACEI-2007.2.7 </w:t>
            </w:r>
          </w:p>
          <w:p w:rsidR="00661D4A" w:rsidRDefault="00420983">
            <w:pPr>
              <w:spacing w:after="0"/>
              <w:ind w:left="226"/>
            </w:pPr>
            <w:r>
              <w:rPr>
                <w:rFonts w:ascii="Times New Roman" w:eastAsia="Times New Roman" w:hAnsi="Times New Roman" w:cs="Times New Roman"/>
                <w:b/>
                <w:sz w:val="24"/>
              </w:rPr>
              <w:t xml:space="preserve">ACEI-2007.3.1 </w:t>
            </w:r>
          </w:p>
          <w:p w:rsidR="00661D4A" w:rsidRDefault="00420983">
            <w:pPr>
              <w:spacing w:after="0"/>
              <w:ind w:left="226"/>
            </w:pPr>
            <w:r>
              <w:rPr>
                <w:rFonts w:ascii="Times New Roman" w:eastAsia="Times New Roman" w:hAnsi="Times New Roman" w:cs="Times New Roman"/>
                <w:b/>
                <w:sz w:val="24"/>
              </w:rPr>
              <w:t xml:space="preserve">ACEI-2007.3.2 </w:t>
            </w:r>
          </w:p>
          <w:p w:rsidR="00661D4A" w:rsidRDefault="00420983">
            <w:pPr>
              <w:spacing w:after="0"/>
              <w:ind w:left="226"/>
            </w:pPr>
            <w:r>
              <w:rPr>
                <w:rFonts w:ascii="Times New Roman" w:eastAsia="Times New Roman" w:hAnsi="Times New Roman" w:cs="Times New Roman"/>
                <w:b/>
                <w:sz w:val="24"/>
              </w:rPr>
              <w:t xml:space="preserve">ACEI-2007.3.3 </w:t>
            </w:r>
          </w:p>
          <w:p w:rsidR="00661D4A" w:rsidRDefault="00420983">
            <w:pPr>
              <w:spacing w:after="0"/>
              <w:ind w:left="226"/>
            </w:pPr>
            <w:r>
              <w:rPr>
                <w:rFonts w:ascii="Times New Roman" w:eastAsia="Times New Roman" w:hAnsi="Times New Roman" w:cs="Times New Roman"/>
                <w:b/>
                <w:sz w:val="24"/>
              </w:rPr>
              <w:t xml:space="preserve">ACEI-2007.3.4 </w:t>
            </w:r>
          </w:p>
          <w:p w:rsidR="00661D4A" w:rsidRDefault="00420983">
            <w:pPr>
              <w:spacing w:after="0"/>
              <w:ind w:left="142"/>
            </w:pPr>
            <w:r>
              <w:rPr>
                <w:rFonts w:ascii="Times New Roman" w:eastAsia="Times New Roman" w:hAnsi="Times New Roman" w:cs="Times New Roman"/>
                <w:b/>
                <w:sz w:val="24"/>
              </w:rPr>
              <w:t xml:space="preserve">NCATE-2007.3c </w:t>
            </w:r>
          </w:p>
          <w:p w:rsidR="00661D4A" w:rsidRDefault="00420983">
            <w:pPr>
              <w:spacing w:after="0"/>
              <w:ind w:left="134"/>
            </w:pPr>
            <w:r>
              <w:rPr>
                <w:rFonts w:ascii="Times New Roman" w:eastAsia="Times New Roman" w:hAnsi="Times New Roman" w:cs="Times New Roman"/>
                <w:b/>
                <w:sz w:val="24"/>
              </w:rPr>
              <w:t xml:space="preserve">NCATE-2007.4a </w:t>
            </w:r>
          </w:p>
          <w:p w:rsidR="00661D4A" w:rsidRDefault="00420983">
            <w:pPr>
              <w:spacing w:after="0"/>
              <w:ind w:left="127"/>
            </w:pPr>
            <w:r>
              <w:rPr>
                <w:rFonts w:ascii="Times New Roman" w:eastAsia="Times New Roman" w:hAnsi="Times New Roman" w:cs="Times New Roman"/>
                <w:b/>
                <w:sz w:val="24"/>
              </w:rPr>
              <w:t xml:space="preserve">NCATE-2007.4d </w:t>
            </w:r>
          </w:p>
          <w:p w:rsidR="00661D4A" w:rsidRDefault="00420983">
            <w:pPr>
              <w:spacing w:after="0"/>
              <w:ind w:left="26"/>
              <w:jc w:val="both"/>
            </w:pPr>
            <w:r>
              <w:rPr>
                <w:rFonts w:ascii="Times New Roman" w:eastAsia="Times New Roman" w:hAnsi="Times New Roman" w:cs="Times New Roman"/>
                <w:b/>
                <w:sz w:val="24"/>
              </w:rPr>
              <w:t>SC-ADEPT-06.</w:t>
            </w:r>
            <w:proofErr w:type="gramStart"/>
            <w:r>
              <w:rPr>
                <w:rFonts w:ascii="Times New Roman" w:eastAsia="Times New Roman" w:hAnsi="Times New Roman" w:cs="Times New Roman"/>
                <w:b/>
                <w:sz w:val="24"/>
              </w:rPr>
              <w:t>2.B</w:t>
            </w:r>
            <w:proofErr w:type="gramEnd"/>
            <w:r>
              <w:rPr>
                <w:rFonts w:ascii="Times New Roman" w:eastAsia="Times New Roman" w:hAnsi="Times New Roman" w:cs="Times New Roman"/>
                <w:b/>
                <w:sz w:val="24"/>
              </w:rPr>
              <w:t xml:space="preserve"> </w:t>
            </w:r>
          </w:p>
          <w:p w:rsidR="00661D4A" w:rsidRDefault="00420983">
            <w:pPr>
              <w:spacing w:after="0"/>
              <w:ind w:left="238"/>
            </w:pPr>
            <w:r>
              <w:rPr>
                <w:noProof/>
              </w:rPr>
              <mc:AlternateContent>
                <mc:Choice Requires="wpg">
                  <w:drawing>
                    <wp:anchor distT="0" distB="0" distL="114300" distR="114300" simplePos="0" relativeHeight="251658240" behindDoc="1" locked="0" layoutInCell="1" allowOverlap="1">
                      <wp:simplePos x="0" y="0"/>
                      <wp:positionH relativeFrom="column">
                        <wp:posOffset>166878</wp:posOffset>
                      </wp:positionH>
                      <wp:positionV relativeFrom="paragraph">
                        <wp:posOffset>-4419</wp:posOffset>
                      </wp:positionV>
                      <wp:extent cx="947928" cy="701294"/>
                      <wp:effectExtent l="0" t="0" r="0" b="0"/>
                      <wp:wrapNone/>
                      <wp:docPr id="15776" name="Group 15776"/>
                      <wp:cNvGraphicFramePr/>
                      <a:graphic xmlns:a="http://schemas.openxmlformats.org/drawingml/2006/main">
                        <a:graphicData uri="http://schemas.microsoft.com/office/word/2010/wordprocessingGroup">
                          <wpg:wgp>
                            <wpg:cNvGrpSpPr/>
                            <wpg:grpSpPr>
                              <a:xfrm>
                                <a:off x="0" y="0"/>
                                <a:ext cx="947928" cy="701294"/>
                                <a:chOff x="0" y="0"/>
                                <a:chExt cx="947928" cy="701294"/>
                              </a:xfrm>
                            </wpg:grpSpPr>
                            <wps:wsp>
                              <wps:cNvPr id="17015" name="Shape 17015"/>
                              <wps:cNvSpPr/>
                              <wps:spPr>
                                <a:xfrm>
                                  <a:off x="0" y="0"/>
                                  <a:ext cx="947928" cy="175260"/>
                                </a:xfrm>
                                <a:custGeom>
                                  <a:avLst/>
                                  <a:gdLst/>
                                  <a:ahLst/>
                                  <a:cxnLst/>
                                  <a:rect l="0" t="0" r="0" b="0"/>
                                  <a:pathLst>
                                    <a:path w="947928" h="175260">
                                      <a:moveTo>
                                        <a:pt x="0" y="0"/>
                                      </a:moveTo>
                                      <a:lnTo>
                                        <a:pt x="947928" y="0"/>
                                      </a:lnTo>
                                      <a:lnTo>
                                        <a:pt x="947928"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7016" name="Shape 17016"/>
                              <wps:cNvSpPr/>
                              <wps:spPr>
                                <a:xfrm>
                                  <a:off x="265125" y="175260"/>
                                  <a:ext cx="419100" cy="175260"/>
                                </a:xfrm>
                                <a:custGeom>
                                  <a:avLst/>
                                  <a:gdLst/>
                                  <a:ahLst/>
                                  <a:cxnLst/>
                                  <a:rect l="0" t="0" r="0" b="0"/>
                                  <a:pathLst>
                                    <a:path w="419100" h="175260">
                                      <a:moveTo>
                                        <a:pt x="0" y="0"/>
                                      </a:moveTo>
                                      <a:lnTo>
                                        <a:pt x="419100" y="0"/>
                                      </a:lnTo>
                                      <a:lnTo>
                                        <a:pt x="419100"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7017" name="Shape 17017"/>
                              <wps:cNvSpPr/>
                              <wps:spPr>
                                <a:xfrm>
                                  <a:off x="0" y="350520"/>
                                  <a:ext cx="947928" cy="175260"/>
                                </a:xfrm>
                                <a:custGeom>
                                  <a:avLst/>
                                  <a:gdLst/>
                                  <a:ahLst/>
                                  <a:cxnLst/>
                                  <a:rect l="0" t="0" r="0" b="0"/>
                                  <a:pathLst>
                                    <a:path w="947928" h="175260">
                                      <a:moveTo>
                                        <a:pt x="0" y="0"/>
                                      </a:moveTo>
                                      <a:lnTo>
                                        <a:pt x="947928" y="0"/>
                                      </a:lnTo>
                                      <a:lnTo>
                                        <a:pt x="947928"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7018" name="Shape 17018"/>
                              <wps:cNvSpPr/>
                              <wps:spPr>
                                <a:xfrm>
                                  <a:off x="265125" y="525729"/>
                                  <a:ext cx="419100" cy="175565"/>
                                </a:xfrm>
                                <a:custGeom>
                                  <a:avLst/>
                                  <a:gdLst/>
                                  <a:ahLst/>
                                  <a:cxnLst/>
                                  <a:rect l="0" t="0" r="0" b="0"/>
                                  <a:pathLst>
                                    <a:path w="419100" h="175565">
                                      <a:moveTo>
                                        <a:pt x="0" y="0"/>
                                      </a:moveTo>
                                      <a:lnTo>
                                        <a:pt x="419100" y="0"/>
                                      </a:lnTo>
                                      <a:lnTo>
                                        <a:pt x="419100" y="175565"/>
                                      </a:lnTo>
                                      <a:lnTo>
                                        <a:pt x="0" y="17556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15776" style="width:74.64pt;height:55.22pt;position:absolute;z-index:-2147483583;mso-position-horizontal-relative:text;mso-position-horizontal:absolute;margin-left:13.14pt;mso-position-vertical-relative:text;margin-top:-0.348053pt;" coordsize="9479,7012">
                      <v:shape id="Shape 17019" style="position:absolute;width:9479;height:1752;left:0;top:0;" coordsize="947928,175260" path="m0,0l947928,0l947928,175260l0,175260l0,0">
                        <v:stroke weight="0pt" endcap="flat" joinstyle="miter" miterlimit="10" on="false" color="#000000" opacity="0"/>
                        <v:fill on="true" color="#ffff00"/>
                      </v:shape>
                      <v:shape id="Shape 17020" style="position:absolute;width:4191;height:1752;left:2651;top:1752;" coordsize="419100,175260" path="m0,0l419100,0l419100,175260l0,175260l0,0">
                        <v:stroke weight="0pt" endcap="flat" joinstyle="miter" miterlimit="10" on="false" color="#000000" opacity="0"/>
                        <v:fill on="true" color="#ffff00"/>
                      </v:shape>
                      <v:shape id="Shape 17021" style="position:absolute;width:9479;height:1752;left:0;top:3505;" coordsize="947928,175260" path="m0,0l947928,0l947928,175260l0,175260l0,0">
                        <v:stroke weight="0pt" endcap="flat" joinstyle="miter" miterlimit="10" on="false" color="#000000" opacity="0"/>
                        <v:fill on="true" color="#ffff00"/>
                      </v:shape>
                      <v:shape id="Shape 17022" style="position:absolute;width:4191;height:1755;left:2651;top:5257;" coordsize="419100,175565" path="m0,0l419100,0l419100,175565l0,175565l0,0">
                        <v:stroke weight="0pt" endcap="flat" joinstyle="miter" miterlimit="10" on="false" color="#000000" opacity="0"/>
                        <v:fill on="true" color="#ffff00"/>
                      </v:shape>
                    </v:group>
                  </w:pict>
                </mc:Fallback>
              </mc:AlternateContent>
            </w:r>
            <w:r>
              <w:rPr>
                <w:rFonts w:ascii="Times New Roman" w:eastAsia="Times New Roman" w:hAnsi="Times New Roman" w:cs="Times New Roman"/>
                <w:b/>
                <w:sz w:val="24"/>
              </w:rPr>
              <w:t>SC-EEDA-PS-</w:t>
            </w:r>
          </w:p>
          <w:p w:rsidR="00661D4A" w:rsidRDefault="00420983">
            <w:pPr>
              <w:spacing w:after="0"/>
              <w:ind w:right="28"/>
              <w:jc w:val="center"/>
            </w:pPr>
            <w:r>
              <w:rPr>
                <w:rFonts w:ascii="Times New Roman" w:eastAsia="Times New Roman" w:hAnsi="Times New Roman" w:cs="Times New Roman"/>
                <w:b/>
                <w:sz w:val="24"/>
              </w:rPr>
              <w:t xml:space="preserve">2008.5  </w:t>
            </w:r>
          </w:p>
          <w:p w:rsidR="00661D4A" w:rsidRDefault="00420983">
            <w:pPr>
              <w:spacing w:after="0"/>
              <w:ind w:left="238"/>
            </w:pPr>
            <w:r>
              <w:rPr>
                <w:rFonts w:ascii="Times New Roman" w:eastAsia="Times New Roman" w:hAnsi="Times New Roman" w:cs="Times New Roman"/>
                <w:b/>
                <w:sz w:val="24"/>
              </w:rPr>
              <w:t>SC-EEDA</w:t>
            </w:r>
            <w:r>
              <w:rPr>
                <w:rFonts w:ascii="Times New Roman" w:eastAsia="Times New Roman" w:hAnsi="Times New Roman" w:cs="Times New Roman"/>
                <w:b/>
                <w:sz w:val="24"/>
              </w:rPr>
              <w:t>-PS-</w:t>
            </w:r>
          </w:p>
          <w:p w:rsidR="00661D4A" w:rsidRDefault="00420983">
            <w:pPr>
              <w:spacing w:after="0"/>
              <w:ind w:right="28"/>
              <w:jc w:val="center"/>
            </w:pPr>
            <w:r>
              <w:rPr>
                <w:rFonts w:ascii="Times New Roman" w:eastAsia="Times New Roman" w:hAnsi="Times New Roman" w:cs="Times New Roman"/>
                <w:b/>
                <w:sz w:val="24"/>
              </w:rPr>
              <w:t xml:space="preserve">2008.6  </w:t>
            </w:r>
          </w:p>
          <w:p w:rsidR="00661D4A" w:rsidRDefault="00420983">
            <w:pPr>
              <w:spacing w:after="0"/>
              <w:ind w:left="132"/>
            </w:pPr>
            <w:r>
              <w:rPr>
                <w:rFonts w:ascii="Times New Roman" w:eastAsia="Times New Roman" w:hAnsi="Times New Roman" w:cs="Times New Roman"/>
                <w:b/>
                <w:sz w:val="24"/>
              </w:rPr>
              <w:t xml:space="preserve">SC-FMU-CF.1.b </w:t>
            </w:r>
          </w:p>
        </w:tc>
        <w:tc>
          <w:tcPr>
            <w:tcW w:w="2300" w:type="dxa"/>
            <w:tcBorders>
              <w:top w:val="double" w:sz="4" w:space="0" w:color="000000"/>
              <w:left w:val="double" w:sz="4" w:space="0" w:color="000000"/>
              <w:bottom w:val="double" w:sz="4" w:space="0" w:color="000000"/>
              <w:right w:val="double" w:sz="4" w:space="0" w:color="000000"/>
            </w:tcBorders>
          </w:tcPr>
          <w:p w:rsidR="00661D4A" w:rsidRDefault="00420983">
            <w:pPr>
              <w:spacing w:after="0"/>
            </w:pPr>
            <w:r>
              <w:rPr>
                <w:rFonts w:ascii="Times New Roman" w:eastAsia="Times New Roman" w:hAnsi="Times New Roman" w:cs="Times New Roman"/>
                <w:sz w:val="24"/>
              </w:rPr>
              <w:t xml:space="preserve">There is LITTLE </w:t>
            </w:r>
          </w:p>
          <w:p w:rsidR="00661D4A" w:rsidRDefault="00420983">
            <w:pPr>
              <w:spacing w:after="0"/>
            </w:pPr>
            <w:r>
              <w:rPr>
                <w:rFonts w:ascii="Times New Roman" w:eastAsia="Times New Roman" w:hAnsi="Times New Roman" w:cs="Times New Roman"/>
                <w:sz w:val="24"/>
              </w:rPr>
              <w:t xml:space="preserve">FOCUS ON </w:t>
            </w:r>
          </w:p>
          <w:p w:rsidR="00661D4A" w:rsidRDefault="00420983">
            <w:pPr>
              <w:spacing w:after="0"/>
            </w:pPr>
            <w:r>
              <w:rPr>
                <w:rFonts w:ascii="Times New Roman" w:eastAsia="Times New Roman" w:hAnsi="Times New Roman" w:cs="Times New Roman"/>
                <w:sz w:val="24"/>
              </w:rPr>
              <w:t xml:space="preserve">VARIETY OF </w:t>
            </w:r>
          </w:p>
          <w:p w:rsidR="00661D4A" w:rsidRDefault="00420983">
            <w:pPr>
              <w:spacing w:after="0"/>
            </w:pPr>
            <w:r>
              <w:rPr>
                <w:rFonts w:ascii="Times New Roman" w:eastAsia="Times New Roman" w:hAnsi="Times New Roman" w:cs="Times New Roman"/>
                <w:sz w:val="24"/>
              </w:rPr>
              <w:t xml:space="preserve">INSTRUCTION </w:t>
            </w:r>
          </w:p>
          <w:p w:rsidR="00661D4A" w:rsidRDefault="00420983">
            <w:pPr>
              <w:spacing w:after="0" w:line="238" w:lineRule="auto"/>
            </w:pPr>
            <w:r>
              <w:rPr>
                <w:rFonts w:ascii="Times New Roman" w:eastAsia="Times New Roman" w:hAnsi="Times New Roman" w:cs="Times New Roman"/>
                <w:sz w:val="24"/>
              </w:rPr>
              <w:t xml:space="preserve">ACTIVITIES, ASSIGNMENTS, AND RESOURCES. </w:t>
            </w:r>
          </w:p>
          <w:p w:rsidR="00661D4A" w:rsidRDefault="00420983">
            <w:pPr>
              <w:spacing w:after="0"/>
            </w:pPr>
            <w:r>
              <w:rPr>
                <w:rFonts w:ascii="Times New Roman" w:eastAsia="Times New Roman" w:hAnsi="Times New Roman" w:cs="Times New Roman"/>
                <w:sz w:val="24"/>
              </w:rPr>
              <w:t xml:space="preserve">Heavy reliance on textbook or single resource. </w:t>
            </w:r>
          </w:p>
        </w:tc>
        <w:tc>
          <w:tcPr>
            <w:tcW w:w="2458" w:type="dxa"/>
            <w:tcBorders>
              <w:top w:val="double" w:sz="4" w:space="0" w:color="000000"/>
              <w:left w:val="double" w:sz="4" w:space="0" w:color="000000"/>
              <w:bottom w:val="double" w:sz="4" w:space="0" w:color="000000"/>
              <w:right w:val="double" w:sz="4" w:space="0" w:color="000000"/>
            </w:tcBorders>
          </w:tcPr>
          <w:p w:rsidR="00661D4A" w:rsidRDefault="00420983">
            <w:pPr>
              <w:spacing w:after="0"/>
            </w:pPr>
            <w:r>
              <w:rPr>
                <w:rFonts w:ascii="Times New Roman" w:eastAsia="Times New Roman" w:hAnsi="Times New Roman" w:cs="Times New Roman"/>
                <w:sz w:val="24"/>
              </w:rPr>
              <w:t xml:space="preserve">SOME VARIETY of </w:t>
            </w:r>
          </w:p>
          <w:p w:rsidR="00661D4A" w:rsidRDefault="00420983">
            <w:pPr>
              <w:spacing w:after="0"/>
            </w:pPr>
            <w:r>
              <w:rPr>
                <w:rFonts w:ascii="Times New Roman" w:eastAsia="Times New Roman" w:hAnsi="Times New Roman" w:cs="Times New Roman"/>
                <w:sz w:val="24"/>
              </w:rPr>
              <w:t xml:space="preserve">approaches in instruction, activities, assignments, or resources.  </w:t>
            </w:r>
          </w:p>
        </w:tc>
        <w:tc>
          <w:tcPr>
            <w:tcW w:w="2626" w:type="dxa"/>
            <w:tcBorders>
              <w:top w:val="double" w:sz="4" w:space="0" w:color="000000"/>
              <w:left w:val="double" w:sz="4" w:space="0" w:color="000000"/>
              <w:bottom w:val="double" w:sz="4" w:space="0" w:color="000000"/>
              <w:right w:val="double" w:sz="4" w:space="0" w:color="000000"/>
            </w:tcBorders>
          </w:tcPr>
          <w:p w:rsidR="00661D4A" w:rsidRDefault="00420983">
            <w:pPr>
              <w:spacing w:after="0" w:line="238" w:lineRule="auto"/>
              <w:jc w:val="both"/>
            </w:pPr>
            <w:r>
              <w:rPr>
                <w:rFonts w:ascii="Times New Roman" w:eastAsia="Times New Roman" w:hAnsi="Times New Roman" w:cs="Times New Roman"/>
                <w:sz w:val="24"/>
              </w:rPr>
              <w:t xml:space="preserve">Design INCLUDES a VARIETY of approaches </w:t>
            </w:r>
          </w:p>
          <w:p w:rsidR="00661D4A" w:rsidRDefault="00420983">
            <w:pPr>
              <w:spacing w:after="0"/>
            </w:pPr>
            <w:r>
              <w:rPr>
                <w:rFonts w:ascii="Times New Roman" w:eastAsia="Times New Roman" w:hAnsi="Times New Roman" w:cs="Times New Roman"/>
                <w:sz w:val="24"/>
              </w:rPr>
              <w:t xml:space="preserve">across instruction, activities, assignments, and resources used.  </w:t>
            </w:r>
          </w:p>
        </w:tc>
      </w:tr>
      <w:tr w:rsidR="00661D4A">
        <w:trPr>
          <w:trHeight w:val="5287"/>
        </w:trPr>
        <w:tc>
          <w:tcPr>
            <w:tcW w:w="2024" w:type="dxa"/>
            <w:tcBorders>
              <w:top w:val="double" w:sz="4" w:space="0" w:color="000000"/>
              <w:left w:val="double" w:sz="4" w:space="0" w:color="000000"/>
              <w:bottom w:val="double" w:sz="4" w:space="0" w:color="000000"/>
              <w:right w:val="double" w:sz="4" w:space="0" w:color="000000"/>
            </w:tcBorders>
          </w:tcPr>
          <w:p w:rsidR="00661D4A" w:rsidRDefault="00420983">
            <w:pPr>
              <w:spacing w:after="0"/>
              <w:ind w:right="32"/>
              <w:jc w:val="center"/>
            </w:pPr>
            <w:r>
              <w:rPr>
                <w:rFonts w:ascii="Times New Roman" w:eastAsia="Times New Roman" w:hAnsi="Times New Roman" w:cs="Times New Roman"/>
                <w:b/>
                <w:sz w:val="24"/>
              </w:rPr>
              <w:lastRenderedPageBreak/>
              <w:t xml:space="preserve">Part D: Use of </w:t>
            </w:r>
          </w:p>
          <w:p w:rsidR="00661D4A" w:rsidRDefault="00420983">
            <w:pPr>
              <w:spacing w:after="0"/>
              <w:ind w:right="31"/>
              <w:jc w:val="center"/>
            </w:pPr>
            <w:r>
              <w:rPr>
                <w:rFonts w:ascii="Times New Roman" w:eastAsia="Times New Roman" w:hAnsi="Times New Roman" w:cs="Times New Roman"/>
                <w:b/>
                <w:sz w:val="24"/>
              </w:rPr>
              <w:t xml:space="preserve">Contextual </w:t>
            </w:r>
          </w:p>
          <w:p w:rsidR="00661D4A" w:rsidRDefault="00420983">
            <w:pPr>
              <w:spacing w:after="0" w:line="238" w:lineRule="auto"/>
              <w:jc w:val="center"/>
            </w:pPr>
            <w:r>
              <w:rPr>
                <w:rFonts w:ascii="Times New Roman" w:eastAsia="Times New Roman" w:hAnsi="Times New Roman" w:cs="Times New Roman"/>
                <w:b/>
                <w:sz w:val="24"/>
              </w:rPr>
              <w:t xml:space="preserve">Information and Data to Select </w:t>
            </w:r>
          </w:p>
          <w:p w:rsidR="00661D4A" w:rsidRDefault="00420983">
            <w:pPr>
              <w:spacing w:after="0"/>
              <w:ind w:left="120"/>
            </w:pPr>
            <w:r>
              <w:rPr>
                <w:rFonts w:ascii="Times New Roman" w:eastAsia="Times New Roman" w:hAnsi="Times New Roman" w:cs="Times New Roman"/>
                <w:b/>
                <w:sz w:val="24"/>
              </w:rPr>
              <w:t xml:space="preserve">Appropriate and </w:t>
            </w:r>
          </w:p>
          <w:p w:rsidR="00661D4A" w:rsidRDefault="00420983">
            <w:pPr>
              <w:spacing w:after="0"/>
              <w:ind w:right="28"/>
              <w:jc w:val="center"/>
            </w:pPr>
            <w:r>
              <w:rPr>
                <w:rFonts w:ascii="Times New Roman" w:eastAsia="Times New Roman" w:hAnsi="Times New Roman" w:cs="Times New Roman"/>
                <w:b/>
                <w:sz w:val="24"/>
              </w:rPr>
              <w:t xml:space="preserve">Relevant </w:t>
            </w:r>
          </w:p>
          <w:p w:rsidR="00661D4A" w:rsidRDefault="00420983">
            <w:pPr>
              <w:spacing w:after="0"/>
              <w:ind w:right="31"/>
              <w:jc w:val="center"/>
            </w:pPr>
            <w:r>
              <w:rPr>
                <w:rFonts w:ascii="Times New Roman" w:eastAsia="Times New Roman" w:hAnsi="Times New Roman" w:cs="Times New Roman"/>
                <w:b/>
                <w:sz w:val="24"/>
              </w:rPr>
              <w:t xml:space="preserve">Activities, </w:t>
            </w:r>
          </w:p>
          <w:p w:rsidR="00661D4A" w:rsidRDefault="00420983">
            <w:pPr>
              <w:spacing w:after="0"/>
              <w:ind w:left="84"/>
              <w:jc w:val="both"/>
            </w:pPr>
            <w:r>
              <w:rPr>
                <w:rFonts w:ascii="Times New Roman" w:eastAsia="Times New Roman" w:hAnsi="Times New Roman" w:cs="Times New Roman"/>
                <w:b/>
                <w:sz w:val="24"/>
              </w:rPr>
              <w:t xml:space="preserve">Assignments, and </w:t>
            </w:r>
          </w:p>
          <w:p w:rsidR="00661D4A" w:rsidRDefault="00420983">
            <w:pPr>
              <w:spacing w:after="0"/>
              <w:ind w:right="31"/>
              <w:jc w:val="center"/>
            </w:pPr>
            <w:r>
              <w:rPr>
                <w:rFonts w:ascii="Times New Roman" w:eastAsia="Times New Roman" w:hAnsi="Times New Roman" w:cs="Times New Roman"/>
                <w:b/>
                <w:sz w:val="24"/>
              </w:rPr>
              <w:t xml:space="preserve">Resources  </w:t>
            </w:r>
          </w:p>
          <w:p w:rsidR="00661D4A" w:rsidRDefault="00420983">
            <w:pPr>
              <w:spacing w:after="0"/>
              <w:ind w:right="28"/>
              <w:jc w:val="center"/>
            </w:pPr>
            <w:r>
              <w:rPr>
                <w:rFonts w:ascii="Times New Roman" w:eastAsia="Times New Roman" w:hAnsi="Times New Roman" w:cs="Times New Roman"/>
                <w:b/>
                <w:sz w:val="24"/>
              </w:rPr>
              <w:t xml:space="preserve">ACEI-2007.3.2 </w:t>
            </w:r>
          </w:p>
          <w:p w:rsidR="00661D4A" w:rsidRDefault="00420983">
            <w:pPr>
              <w:spacing w:after="0"/>
              <w:ind w:left="142"/>
            </w:pPr>
            <w:r>
              <w:rPr>
                <w:rFonts w:ascii="Times New Roman" w:eastAsia="Times New Roman" w:hAnsi="Times New Roman" w:cs="Times New Roman"/>
                <w:b/>
                <w:sz w:val="24"/>
              </w:rPr>
              <w:t xml:space="preserve">NCATE-2007.3c </w:t>
            </w:r>
          </w:p>
          <w:p w:rsidR="00661D4A" w:rsidRDefault="00420983">
            <w:pPr>
              <w:spacing w:after="0"/>
              <w:ind w:left="134"/>
            </w:pPr>
            <w:r>
              <w:rPr>
                <w:rFonts w:ascii="Times New Roman" w:eastAsia="Times New Roman" w:hAnsi="Times New Roman" w:cs="Times New Roman"/>
                <w:b/>
                <w:sz w:val="24"/>
              </w:rPr>
              <w:t xml:space="preserve">NCATE-2007.4a </w:t>
            </w:r>
          </w:p>
          <w:p w:rsidR="00661D4A" w:rsidRDefault="00420983">
            <w:pPr>
              <w:spacing w:after="0"/>
              <w:ind w:left="127"/>
            </w:pPr>
            <w:r>
              <w:rPr>
                <w:rFonts w:ascii="Times New Roman" w:eastAsia="Times New Roman" w:hAnsi="Times New Roman" w:cs="Times New Roman"/>
                <w:b/>
                <w:sz w:val="24"/>
              </w:rPr>
              <w:t xml:space="preserve">NCATE-2007.4d </w:t>
            </w:r>
          </w:p>
          <w:p w:rsidR="00661D4A" w:rsidRDefault="00420983">
            <w:pPr>
              <w:spacing w:after="0"/>
              <w:ind w:left="19"/>
              <w:jc w:val="both"/>
            </w:pPr>
            <w:r>
              <w:rPr>
                <w:rFonts w:ascii="Times New Roman" w:eastAsia="Times New Roman" w:hAnsi="Times New Roman" w:cs="Times New Roman"/>
                <w:b/>
                <w:sz w:val="24"/>
              </w:rPr>
              <w:t>SC-ADEPT-06.</w:t>
            </w:r>
            <w:proofErr w:type="gramStart"/>
            <w:r>
              <w:rPr>
                <w:rFonts w:ascii="Times New Roman" w:eastAsia="Times New Roman" w:hAnsi="Times New Roman" w:cs="Times New Roman"/>
                <w:b/>
                <w:sz w:val="24"/>
              </w:rPr>
              <w:t>2.A</w:t>
            </w:r>
            <w:proofErr w:type="gramEnd"/>
            <w:r>
              <w:rPr>
                <w:rFonts w:ascii="Times New Roman" w:eastAsia="Times New Roman" w:hAnsi="Times New Roman" w:cs="Times New Roman"/>
                <w:b/>
                <w:sz w:val="24"/>
              </w:rPr>
              <w:t xml:space="preserve"> </w:t>
            </w:r>
          </w:p>
          <w:p w:rsidR="00661D4A" w:rsidRDefault="00420983">
            <w:pPr>
              <w:spacing w:after="0"/>
              <w:ind w:left="26"/>
              <w:jc w:val="both"/>
            </w:pPr>
            <w:r>
              <w:rPr>
                <w:rFonts w:ascii="Times New Roman" w:eastAsia="Times New Roman" w:hAnsi="Times New Roman" w:cs="Times New Roman"/>
                <w:b/>
                <w:sz w:val="24"/>
              </w:rPr>
              <w:t>SC-ADEPT-06.</w:t>
            </w:r>
            <w:proofErr w:type="gramStart"/>
            <w:r>
              <w:rPr>
                <w:rFonts w:ascii="Times New Roman" w:eastAsia="Times New Roman" w:hAnsi="Times New Roman" w:cs="Times New Roman"/>
                <w:b/>
                <w:sz w:val="24"/>
              </w:rPr>
              <w:t>2.B</w:t>
            </w:r>
            <w:proofErr w:type="gramEnd"/>
            <w:r>
              <w:rPr>
                <w:rFonts w:ascii="Times New Roman" w:eastAsia="Times New Roman" w:hAnsi="Times New Roman" w:cs="Times New Roman"/>
                <w:b/>
                <w:sz w:val="24"/>
              </w:rPr>
              <w:t xml:space="preserve"> </w:t>
            </w:r>
          </w:p>
          <w:p w:rsidR="00661D4A" w:rsidRDefault="00420983">
            <w:pPr>
              <w:spacing w:after="0"/>
              <w:ind w:left="238"/>
            </w:pPr>
            <w:r>
              <w:rPr>
                <w:noProof/>
              </w:rPr>
              <mc:AlternateContent>
                <mc:Choice Requires="wpg">
                  <w:drawing>
                    <wp:anchor distT="0" distB="0" distL="114300" distR="114300" simplePos="0" relativeHeight="251659264" behindDoc="1" locked="0" layoutInCell="1" allowOverlap="1">
                      <wp:simplePos x="0" y="0"/>
                      <wp:positionH relativeFrom="column">
                        <wp:posOffset>166878</wp:posOffset>
                      </wp:positionH>
                      <wp:positionV relativeFrom="paragraph">
                        <wp:posOffset>-4419</wp:posOffset>
                      </wp:positionV>
                      <wp:extent cx="947928" cy="350520"/>
                      <wp:effectExtent l="0" t="0" r="0" b="0"/>
                      <wp:wrapNone/>
                      <wp:docPr id="16160" name="Group 16160"/>
                      <wp:cNvGraphicFramePr/>
                      <a:graphic xmlns:a="http://schemas.openxmlformats.org/drawingml/2006/main">
                        <a:graphicData uri="http://schemas.microsoft.com/office/word/2010/wordprocessingGroup">
                          <wpg:wgp>
                            <wpg:cNvGrpSpPr/>
                            <wpg:grpSpPr>
                              <a:xfrm>
                                <a:off x="0" y="0"/>
                                <a:ext cx="947928" cy="350520"/>
                                <a:chOff x="0" y="0"/>
                                <a:chExt cx="947928" cy="350520"/>
                              </a:xfrm>
                            </wpg:grpSpPr>
                            <wps:wsp>
                              <wps:cNvPr id="17023" name="Shape 17023"/>
                              <wps:cNvSpPr/>
                              <wps:spPr>
                                <a:xfrm>
                                  <a:off x="0" y="0"/>
                                  <a:ext cx="947928" cy="175260"/>
                                </a:xfrm>
                                <a:custGeom>
                                  <a:avLst/>
                                  <a:gdLst/>
                                  <a:ahLst/>
                                  <a:cxnLst/>
                                  <a:rect l="0" t="0" r="0" b="0"/>
                                  <a:pathLst>
                                    <a:path w="947928" h="175260">
                                      <a:moveTo>
                                        <a:pt x="0" y="0"/>
                                      </a:moveTo>
                                      <a:lnTo>
                                        <a:pt x="947928" y="0"/>
                                      </a:lnTo>
                                      <a:lnTo>
                                        <a:pt x="947928"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7024" name="Shape 17024"/>
                              <wps:cNvSpPr/>
                              <wps:spPr>
                                <a:xfrm>
                                  <a:off x="265125" y="175260"/>
                                  <a:ext cx="419100" cy="175260"/>
                                </a:xfrm>
                                <a:custGeom>
                                  <a:avLst/>
                                  <a:gdLst/>
                                  <a:ahLst/>
                                  <a:cxnLst/>
                                  <a:rect l="0" t="0" r="0" b="0"/>
                                  <a:pathLst>
                                    <a:path w="419100" h="175260">
                                      <a:moveTo>
                                        <a:pt x="0" y="0"/>
                                      </a:moveTo>
                                      <a:lnTo>
                                        <a:pt x="419100" y="0"/>
                                      </a:lnTo>
                                      <a:lnTo>
                                        <a:pt x="419100"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16160" style="width:74.64pt;height:27.6pt;position:absolute;z-index:-2147483443;mso-position-horizontal-relative:text;mso-position-horizontal:absolute;margin-left:13.14pt;mso-position-vertical-relative:text;margin-top:-0.348022pt;" coordsize="9479,3505">
                      <v:shape id="Shape 17025" style="position:absolute;width:9479;height:1752;left:0;top:0;" coordsize="947928,175260" path="m0,0l947928,0l947928,175260l0,175260l0,0">
                        <v:stroke weight="0pt" endcap="flat" joinstyle="miter" miterlimit="10" on="false" color="#000000" opacity="0"/>
                        <v:fill on="true" color="#ffff00"/>
                      </v:shape>
                      <v:shape id="Shape 17026" style="position:absolute;width:4191;height:1752;left:2651;top:1752;" coordsize="419100,175260" path="m0,0l419100,0l419100,175260l0,175260l0,0">
                        <v:stroke weight="0pt" endcap="flat" joinstyle="miter" miterlimit="10" on="false" color="#000000" opacity="0"/>
                        <v:fill on="true" color="#ffff00"/>
                      </v:shape>
                    </v:group>
                  </w:pict>
                </mc:Fallback>
              </mc:AlternateContent>
            </w:r>
            <w:r>
              <w:rPr>
                <w:rFonts w:ascii="Times New Roman" w:eastAsia="Times New Roman" w:hAnsi="Times New Roman" w:cs="Times New Roman"/>
                <w:b/>
                <w:sz w:val="24"/>
              </w:rPr>
              <w:t>SC-EEDA-PS-</w:t>
            </w:r>
          </w:p>
          <w:p w:rsidR="00661D4A" w:rsidRDefault="00420983">
            <w:pPr>
              <w:spacing w:after="0"/>
              <w:ind w:right="28"/>
              <w:jc w:val="center"/>
            </w:pPr>
            <w:r>
              <w:rPr>
                <w:rFonts w:ascii="Times New Roman" w:eastAsia="Times New Roman" w:hAnsi="Times New Roman" w:cs="Times New Roman"/>
                <w:b/>
                <w:sz w:val="24"/>
              </w:rPr>
              <w:t xml:space="preserve">2008.7  </w:t>
            </w:r>
          </w:p>
          <w:p w:rsidR="00661D4A" w:rsidRDefault="00420983">
            <w:pPr>
              <w:spacing w:after="0"/>
              <w:jc w:val="center"/>
            </w:pPr>
            <w:r>
              <w:rPr>
                <w:rFonts w:ascii="Times New Roman" w:eastAsia="Times New Roman" w:hAnsi="Times New Roman" w:cs="Times New Roman"/>
                <w:b/>
                <w:sz w:val="24"/>
              </w:rPr>
              <w:t>SC-FMU-CF.1.b.1 SC-FMU-DIV-</w:t>
            </w:r>
          </w:p>
        </w:tc>
        <w:tc>
          <w:tcPr>
            <w:tcW w:w="2300" w:type="dxa"/>
            <w:tcBorders>
              <w:top w:val="double" w:sz="4" w:space="0" w:color="000000"/>
              <w:left w:val="double" w:sz="4" w:space="0" w:color="000000"/>
              <w:bottom w:val="double" w:sz="4" w:space="0" w:color="000000"/>
              <w:right w:val="double" w:sz="4" w:space="0" w:color="000000"/>
            </w:tcBorders>
          </w:tcPr>
          <w:p w:rsidR="00661D4A" w:rsidRDefault="00420983">
            <w:pPr>
              <w:spacing w:after="0"/>
              <w:jc w:val="both"/>
            </w:pPr>
            <w:r>
              <w:rPr>
                <w:rFonts w:ascii="Times New Roman" w:eastAsia="Times New Roman" w:hAnsi="Times New Roman" w:cs="Times New Roman"/>
                <w:sz w:val="24"/>
              </w:rPr>
              <w:t xml:space="preserve">INSTRUCTION HAS </w:t>
            </w:r>
          </w:p>
          <w:p w:rsidR="00661D4A" w:rsidRDefault="00420983">
            <w:pPr>
              <w:spacing w:after="0"/>
            </w:pPr>
            <w:r>
              <w:rPr>
                <w:rFonts w:ascii="Times New Roman" w:eastAsia="Times New Roman" w:hAnsi="Times New Roman" w:cs="Times New Roman"/>
                <w:sz w:val="24"/>
              </w:rPr>
              <w:t xml:space="preserve">NOT BEEN </w:t>
            </w:r>
          </w:p>
          <w:p w:rsidR="00661D4A" w:rsidRDefault="00420983">
            <w:pPr>
              <w:spacing w:after="0"/>
            </w:pPr>
            <w:r>
              <w:rPr>
                <w:rFonts w:ascii="Times New Roman" w:eastAsia="Times New Roman" w:hAnsi="Times New Roman" w:cs="Times New Roman"/>
                <w:sz w:val="24"/>
              </w:rPr>
              <w:t xml:space="preserve">DESIGNED WITH </w:t>
            </w:r>
          </w:p>
          <w:p w:rsidR="00661D4A" w:rsidRDefault="00420983">
            <w:pPr>
              <w:spacing w:after="0"/>
            </w:pPr>
            <w:r>
              <w:rPr>
                <w:rFonts w:ascii="Times New Roman" w:eastAsia="Times New Roman" w:hAnsi="Times New Roman" w:cs="Times New Roman"/>
                <w:sz w:val="24"/>
              </w:rPr>
              <w:t xml:space="preserve">REFERENCE TO </w:t>
            </w:r>
          </w:p>
          <w:p w:rsidR="00661D4A" w:rsidRDefault="00420983">
            <w:pPr>
              <w:spacing w:after="0"/>
            </w:pPr>
            <w:r>
              <w:rPr>
                <w:rFonts w:ascii="Times New Roman" w:eastAsia="Times New Roman" w:hAnsi="Times New Roman" w:cs="Times New Roman"/>
                <w:sz w:val="24"/>
              </w:rPr>
              <w:t xml:space="preserve">CONTEXTUAL </w:t>
            </w:r>
          </w:p>
          <w:p w:rsidR="00661D4A" w:rsidRDefault="00420983">
            <w:pPr>
              <w:spacing w:after="0"/>
              <w:ind w:right="4"/>
            </w:pPr>
            <w:r>
              <w:rPr>
                <w:rFonts w:ascii="Times New Roman" w:eastAsia="Times New Roman" w:hAnsi="Times New Roman" w:cs="Times New Roman"/>
                <w:sz w:val="24"/>
              </w:rPr>
              <w:t>FACTORS AND PRE</w:t>
            </w:r>
            <w:r>
              <w:rPr>
                <w:rFonts w:ascii="Times New Roman" w:eastAsia="Times New Roman" w:hAnsi="Times New Roman" w:cs="Times New Roman"/>
                <w:sz w:val="24"/>
              </w:rPr>
              <w:t xml:space="preserve">ASSESSMENT DATA. Many activities and assignments do not appear productive and appropriate for most children or young adolescents. </w:t>
            </w:r>
          </w:p>
        </w:tc>
        <w:tc>
          <w:tcPr>
            <w:tcW w:w="2458" w:type="dxa"/>
            <w:tcBorders>
              <w:top w:val="double" w:sz="4" w:space="0" w:color="000000"/>
              <w:left w:val="double" w:sz="4" w:space="0" w:color="000000"/>
              <w:bottom w:val="double" w:sz="4" w:space="0" w:color="000000"/>
              <w:right w:val="double" w:sz="4" w:space="0" w:color="000000"/>
            </w:tcBorders>
          </w:tcPr>
          <w:p w:rsidR="00661D4A" w:rsidRDefault="00420983">
            <w:pPr>
              <w:spacing w:after="0"/>
            </w:pPr>
            <w:r>
              <w:rPr>
                <w:rFonts w:ascii="Times New Roman" w:eastAsia="Times New Roman" w:hAnsi="Times New Roman" w:cs="Times New Roman"/>
                <w:sz w:val="24"/>
              </w:rPr>
              <w:t xml:space="preserve">SOME instruction has been designed with clear references to contextual factors and </w:t>
            </w:r>
            <w:proofErr w:type="spellStart"/>
            <w:r>
              <w:rPr>
                <w:rFonts w:ascii="Times New Roman" w:eastAsia="Times New Roman" w:hAnsi="Times New Roman" w:cs="Times New Roman"/>
                <w:sz w:val="24"/>
              </w:rPr>
              <w:t>preassessment</w:t>
            </w:r>
            <w:proofErr w:type="spellEnd"/>
            <w:r>
              <w:rPr>
                <w:rFonts w:ascii="Times New Roman" w:eastAsia="Times New Roman" w:hAnsi="Times New Roman" w:cs="Times New Roman"/>
                <w:sz w:val="24"/>
              </w:rPr>
              <w:t xml:space="preserve"> data. Some activities and as</w:t>
            </w:r>
            <w:r>
              <w:rPr>
                <w:rFonts w:ascii="Times New Roman" w:eastAsia="Times New Roman" w:hAnsi="Times New Roman" w:cs="Times New Roman"/>
                <w:sz w:val="24"/>
              </w:rPr>
              <w:t xml:space="preserve">signments appear productive and appropriate for most children or young adolescents. </w:t>
            </w:r>
          </w:p>
        </w:tc>
        <w:tc>
          <w:tcPr>
            <w:tcW w:w="2626" w:type="dxa"/>
            <w:tcBorders>
              <w:top w:val="double" w:sz="4" w:space="0" w:color="000000"/>
              <w:left w:val="double" w:sz="4" w:space="0" w:color="000000"/>
              <w:bottom w:val="double" w:sz="4" w:space="0" w:color="000000"/>
              <w:right w:val="double" w:sz="4" w:space="0" w:color="000000"/>
            </w:tcBorders>
          </w:tcPr>
          <w:p w:rsidR="00661D4A" w:rsidRDefault="00420983">
            <w:pPr>
              <w:spacing w:after="0" w:line="238" w:lineRule="auto"/>
            </w:pPr>
            <w:r>
              <w:rPr>
                <w:rFonts w:ascii="Times New Roman" w:eastAsia="Times New Roman" w:hAnsi="Times New Roman" w:cs="Times New Roman"/>
                <w:sz w:val="24"/>
              </w:rPr>
              <w:t xml:space="preserve">Instruction has been adapted with CLEAR </w:t>
            </w:r>
          </w:p>
          <w:p w:rsidR="00661D4A" w:rsidRDefault="00420983">
            <w:pPr>
              <w:spacing w:after="0"/>
            </w:pPr>
            <w:r>
              <w:rPr>
                <w:rFonts w:ascii="Times New Roman" w:eastAsia="Times New Roman" w:hAnsi="Times New Roman" w:cs="Times New Roman"/>
                <w:sz w:val="24"/>
              </w:rPr>
              <w:t xml:space="preserve">REFERENCES TO </w:t>
            </w:r>
          </w:p>
          <w:p w:rsidR="00661D4A" w:rsidRDefault="00420983">
            <w:pPr>
              <w:spacing w:after="0"/>
            </w:pPr>
            <w:r>
              <w:rPr>
                <w:rFonts w:ascii="Times New Roman" w:eastAsia="Times New Roman" w:hAnsi="Times New Roman" w:cs="Times New Roman"/>
                <w:sz w:val="24"/>
              </w:rPr>
              <w:t xml:space="preserve">CONTEXTUAL </w:t>
            </w:r>
          </w:p>
          <w:p w:rsidR="00661D4A" w:rsidRDefault="00420983">
            <w:pPr>
              <w:spacing w:after="0"/>
            </w:pPr>
            <w:r>
              <w:rPr>
                <w:rFonts w:ascii="Times New Roman" w:eastAsia="Times New Roman" w:hAnsi="Times New Roman" w:cs="Times New Roman"/>
                <w:sz w:val="24"/>
              </w:rPr>
              <w:t>FACTORS AND PRE-</w:t>
            </w:r>
          </w:p>
          <w:p w:rsidR="00661D4A" w:rsidRDefault="00420983">
            <w:pPr>
              <w:spacing w:after="0"/>
            </w:pPr>
            <w:r>
              <w:rPr>
                <w:rFonts w:ascii="Times New Roman" w:eastAsia="Times New Roman" w:hAnsi="Times New Roman" w:cs="Times New Roman"/>
                <w:sz w:val="24"/>
              </w:rPr>
              <w:t xml:space="preserve">ASSESSMENT DATA. </w:t>
            </w:r>
          </w:p>
          <w:p w:rsidR="00661D4A" w:rsidRDefault="00420983">
            <w:pPr>
              <w:spacing w:after="0"/>
            </w:pPr>
            <w:r>
              <w:rPr>
                <w:rFonts w:ascii="Times New Roman" w:eastAsia="Times New Roman" w:hAnsi="Times New Roman" w:cs="Times New Roman"/>
                <w:sz w:val="24"/>
              </w:rPr>
              <w:t xml:space="preserve">Activities and assignments appear productive and appropriate for each child or young adolescent. </w:t>
            </w:r>
          </w:p>
        </w:tc>
      </w:tr>
      <w:tr w:rsidR="00661D4A">
        <w:trPr>
          <w:trHeight w:val="318"/>
        </w:trPr>
        <w:tc>
          <w:tcPr>
            <w:tcW w:w="2024" w:type="dxa"/>
            <w:tcBorders>
              <w:top w:val="double" w:sz="4" w:space="0" w:color="000000"/>
              <w:left w:val="double" w:sz="4" w:space="0" w:color="000000"/>
              <w:bottom w:val="double" w:sz="4" w:space="0" w:color="000000"/>
              <w:right w:val="double" w:sz="4" w:space="0" w:color="000000"/>
            </w:tcBorders>
          </w:tcPr>
          <w:p w:rsidR="00661D4A" w:rsidRDefault="00420983">
            <w:pPr>
              <w:spacing w:after="0"/>
              <w:ind w:right="28"/>
              <w:jc w:val="center"/>
            </w:pPr>
            <w:r>
              <w:rPr>
                <w:rFonts w:ascii="Times New Roman" w:eastAsia="Times New Roman" w:hAnsi="Times New Roman" w:cs="Times New Roman"/>
                <w:b/>
                <w:sz w:val="24"/>
              </w:rPr>
              <w:t xml:space="preserve">2010.2 </w:t>
            </w:r>
          </w:p>
        </w:tc>
        <w:tc>
          <w:tcPr>
            <w:tcW w:w="2300" w:type="dxa"/>
            <w:tcBorders>
              <w:top w:val="double" w:sz="4" w:space="0" w:color="000000"/>
              <w:left w:val="double" w:sz="4" w:space="0" w:color="000000"/>
              <w:bottom w:val="double" w:sz="4" w:space="0" w:color="000000"/>
              <w:right w:val="double" w:sz="4" w:space="0" w:color="000000"/>
            </w:tcBorders>
          </w:tcPr>
          <w:p w:rsidR="00661D4A" w:rsidRDefault="00661D4A"/>
        </w:tc>
        <w:tc>
          <w:tcPr>
            <w:tcW w:w="2458" w:type="dxa"/>
            <w:tcBorders>
              <w:top w:val="double" w:sz="4" w:space="0" w:color="000000"/>
              <w:left w:val="double" w:sz="4" w:space="0" w:color="000000"/>
              <w:bottom w:val="double" w:sz="4" w:space="0" w:color="000000"/>
              <w:right w:val="double" w:sz="4" w:space="0" w:color="000000"/>
            </w:tcBorders>
          </w:tcPr>
          <w:p w:rsidR="00661D4A" w:rsidRDefault="00661D4A"/>
        </w:tc>
        <w:tc>
          <w:tcPr>
            <w:tcW w:w="2626" w:type="dxa"/>
            <w:tcBorders>
              <w:top w:val="double" w:sz="4" w:space="0" w:color="000000"/>
              <w:left w:val="double" w:sz="4" w:space="0" w:color="000000"/>
              <w:bottom w:val="double" w:sz="4" w:space="0" w:color="000000"/>
              <w:right w:val="double" w:sz="4" w:space="0" w:color="000000"/>
            </w:tcBorders>
          </w:tcPr>
          <w:p w:rsidR="00661D4A" w:rsidRDefault="00661D4A"/>
        </w:tc>
      </w:tr>
      <w:tr w:rsidR="00661D4A">
        <w:trPr>
          <w:trHeight w:val="6123"/>
        </w:trPr>
        <w:tc>
          <w:tcPr>
            <w:tcW w:w="2024" w:type="dxa"/>
            <w:tcBorders>
              <w:top w:val="double" w:sz="4" w:space="0" w:color="000000"/>
              <w:left w:val="double" w:sz="4" w:space="0" w:color="000000"/>
              <w:bottom w:val="double" w:sz="4" w:space="0" w:color="000000"/>
              <w:right w:val="double" w:sz="4" w:space="0" w:color="000000"/>
            </w:tcBorders>
          </w:tcPr>
          <w:p w:rsidR="00661D4A" w:rsidRDefault="00420983">
            <w:pPr>
              <w:spacing w:after="0" w:line="238" w:lineRule="auto"/>
              <w:jc w:val="center"/>
            </w:pPr>
            <w:r>
              <w:rPr>
                <w:rFonts w:ascii="Times New Roman" w:eastAsia="Times New Roman" w:hAnsi="Times New Roman" w:cs="Times New Roman"/>
                <w:b/>
                <w:sz w:val="24"/>
              </w:rPr>
              <w:t xml:space="preserve">Part D: Use of Technology  </w:t>
            </w:r>
          </w:p>
          <w:p w:rsidR="00661D4A" w:rsidRDefault="00420983">
            <w:pPr>
              <w:spacing w:after="0"/>
              <w:ind w:right="28"/>
              <w:jc w:val="center"/>
            </w:pPr>
            <w:r>
              <w:rPr>
                <w:rFonts w:ascii="Times New Roman" w:eastAsia="Times New Roman" w:hAnsi="Times New Roman" w:cs="Times New Roman"/>
                <w:b/>
                <w:sz w:val="24"/>
              </w:rPr>
              <w:t xml:space="preserve">ACEI-2007.3.1 </w:t>
            </w:r>
          </w:p>
          <w:p w:rsidR="00661D4A" w:rsidRDefault="00420983">
            <w:pPr>
              <w:spacing w:after="0"/>
              <w:ind w:right="28"/>
              <w:jc w:val="center"/>
            </w:pPr>
            <w:r>
              <w:rPr>
                <w:rFonts w:ascii="Times New Roman" w:eastAsia="Times New Roman" w:hAnsi="Times New Roman" w:cs="Times New Roman"/>
                <w:b/>
                <w:sz w:val="24"/>
              </w:rPr>
              <w:t xml:space="preserve">ACEI-2007.3.5 </w:t>
            </w:r>
          </w:p>
          <w:p w:rsidR="00661D4A" w:rsidRDefault="00420983">
            <w:pPr>
              <w:spacing w:after="0"/>
              <w:ind w:left="127"/>
            </w:pPr>
            <w:r>
              <w:rPr>
                <w:rFonts w:ascii="Times New Roman" w:eastAsia="Times New Roman" w:hAnsi="Times New Roman" w:cs="Times New Roman"/>
                <w:b/>
                <w:sz w:val="24"/>
              </w:rPr>
              <w:t xml:space="preserve">NCATE-2007.1b </w:t>
            </w:r>
          </w:p>
          <w:p w:rsidR="00661D4A" w:rsidRDefault="00420983">
            <w:pPr>
              <w:spacing w:after="0"/>
              <w:ind w:left="142"/>
            </w:pPr>
            <w:r>
              <w:rPr>
                <w:rFonts w:ascii="Times New Roman" w:eastAsia="Times New Roman" w:hAnsi="Times New Roman" w:cs="Times New Roman"/>
                <w:b/>
                <w:sz w:val="24"/>
              </w:rPr>
              <w:t xml:space="preserve">NCATE-2007.1c </w:t>
            </w:r>
          </w:p>
          <w:p w:rsidR="00661D4A" w:rsidRDefault="00420983">
            <w:pPr>
              <w:spacing w:after="0"/>
              <w:ind w:left="127"/>
            </w:pPr>
            <w:r>
              <w:rPr>
                <w:rFonts w:ascii="Times New Roman" w:eastAsia="Times New Roman" w:hAnsi="Times New Roman" w:cs="Times New Roman"/>
                <w:b/>
                <w:sz w:val="24"/>
              </w:rPr>
              <w:t xml:space="preserve">NCATE-2007.1d </w:t>
            </w:r>
          </w:p>
          <w:p w:rsidR="00661D4A" w:rsidRDefault="00420983">
            <w:pPr>
              <w:spacing w:after="0"/>
              <w:ind w:left="127"/>
            </w:pPr>
            <w:r>
              <w:rPr>
                <w:rFonts w:ascii="Times New Roman" w:eastAsia="Times New Roman" w:hAnsi="Times New Roman" w:cs="Times New Roman"/>
                <w:b/>
                <w:sz w:val="24"/>
              </w:rPr>
              <w:t xml:space="preserve">NCATE-2007.3b </w:t>
            </w:r>
          </w:p>
          <w:p w:rsidR="00661D4A" w:rsidRDefault="00420983">
            <w:pPr>
              <w:spacing w:after="0"/>
              <w:ind w:left="142"/>
            </w:pPr>
            <w:r>
              <w:rPr>
                <w:rFonts w:ascii="Times New Roman" w:eastAsia="Times New Roman" w:hAnsi="Times New Roman" w:cs="Times New Roman"/>
                <w:b/>
                <w:sz w:val="24"/>
              </w:rPr>
              <w:t xml:space="preserve">NCATE-2007.3c </w:t>
            </w:r>
          </w:p>
          <w:p w:rsidR="00661D4A" w:rsidRDefault="00420983">
            <w:pPr>
              <w:spacing w:after="0"/>
              <w:ind w:left="91"/>
            </w:pPr>
            <w:r>
              <w:rPr>
                <w:rFonts w:ascii="Times New Roman" w:eastAsia="Times New Roman" w:hAnsi="Times New Roman" w:cs="Times New Roman"/>
                <w:b/>
                <w:sz w:val="24"/>
              </w:rPr>
              <w:t>NETS-T-</w:t>
            </w:r>
            <w:r>
              <w:rPr>
                <w:rFonts w:ascii="Times New Roman" w:eastAsia="Times New Roman" w:hAnsi="Times New Roman" w:cs="Times New Roman"/>
                <w:b/>
                <w:sz w:val="24"/>
              </w:rPr>
              <w:t>2008.</w:t>
            </w:r>
            <w:proofErr w:type="gramStart"/>
            <w:r>
              <w:rPr>
                <w:rFonts w:ascii="Times New Roman" w:eastAsia="Times New Roman" w:hAnsi="Times New Roman" w:cs="Times New Roman"/>
                <w:b/>
                <w:sz w:val="24"/>
              </w:rPr>
              <w:t>2.a</w:t>
            </w:r>
            <w:proofErr w:type="gramEnd"/>
            <w:r>
              <w:rPr>
                <w:rFonts w:ascii="Times New Roman" w:eastAsia="Times New Roman" w:hAnsi="Times New Roman" w:cs="Times New Roman"/>
                <w:b/>
                <w:sz w:val="24"/>
              </w:rPr>
              <w:t xml:space="preserve"> </w:t>
            </w:r>
          </w:p>
          <w:p w:rsidR="00661D4A" w:rsidRDefault="00420983">
            <w:pPr>
              <w:spacing w:after="0"/>
              <w:ind w:left="84"/>
              <w:jc w:val="both"/>
            </w:pPr>
            <w:r>
              <w:rPr>
                <w:rFonts w:ascii="Times New Roman" w:eastAsia="Times New Roman" w:hAnsi="Times New Roman" w:cs="Times New Roman"/>
                <w:b/>
                <w:sz w:val="24"/>
              </w:rPr>
              <w:t>NETS-T-2008.</w:t>
            </w:r>
            <w:proofErr w:type="gramStart"/>
            <w:r>
              <w:rPr>
                <w:rFonts w:ascii="Times New Roman" w:eastAsia="Times New Roman" w:hAnsi="Times New Roman" w:cs="Times New Roman"/>
                <w:b/>
                <w:sz w:val="24"/>
              </w:rPr>
              <w:t>2.d</w:t>
            </w:r>
            <w:proofErr w:type="gramEnd"/>
            <w:r>
              <w:rPr>
                <w:rFonts w:ascii="Times New Roman" w:eastAsia="Times New Roman" w:hAnsi="Times New Roman" w:cs="Times New Roman"/>
                <w:b/>
                <w:sz w:val="24"/>
              </w:rPr>
              <w:t xml:space="preserve"> </w:t>
            </w:r>
          </w:p>
          <w:p w:rsidR="00661D4A" w:rsidRDefault="00420983">
            <w:pPr>
              <w:spacing w:after="0"/>
              <w:ind w:left="91"/>
            </w:pPr>
            <w:r>
              <w:rPr>
                <w:rFonts w:ascii="Times New Roman" w:eastAsia="Times New Roman" w:hAnsi="Times New Roman" w:cs="Times New Roman"/>
                <w:b/>
                <w:sz w:val="24"/>
              </w:rPr>
              <w:t>NETS-T-2008.</w:t>
            </w:r>
            <w:proofErr w:type="gramStart"/>
            <w:r>
              <w:rPr>
                <w:rFonts w:ascii="Times New Roman" w:eastAsia="Times New Roman" w:hAnsi="Times New Roman" w:cs="Times New Roman"/>
                <w:b/>
                <w:sz w:val="24"/>
              </w:rPr>
              <w:t>3.a</w:t>
            </w:r>
            <w:proofErr w:type="gramEnd"/>
            <w:r>
              <w:rPr>
                <w:rFonts w:ascii="Times New Roman" w:eastAsia="Times New Roman" w:hAnsi="Times New Roman" w:cs="Times New Roman"/>
                <w:b/>
                <w:sz w:val="24"/>
              </w:rPr>
              <w:t xml:space="preserve"> </w:t>
            </w:r>
          </w:p>
          <w:p w:rsidR="00661D4A" w:rsidRDefault="00420983">
            <w:pPr>
              <w:spacing w:after="0"/>
              <w:ind w:left="84"/>
              <w:jc w:val="both"/>
            </w:pPr>
            <w:r>
              <w:rPr>
                <w:rFonts w:ascii="Times New Roman" w:eastAsia="Times New Roman" w:hAnsi="Times New Roman" w:cs="Times New Roman"/>
                <w:b/>
                <w:sz w:val="24"/>
              </w:rPr>
              <w:t>NETS-T-2008.</w:t>
            </w:r>
            <w:proofErr w:type="gramStart"/>
            <w:r>
              <w:rPr>
                <w:rFonts w:ascii="Times New Roman" w:eastAsia="Times New Roman" w:hAnsi="Times New Roman" w:cs="Times New Roman"/>
                <w:b/>
                <w:sz w:val="24"/>
              </w:rPr>
              <w:t>3.b</w:t>
            </w:r>
            <w:proofErr w:type="gramEnd"/>
            <w:r>
              <w:rPr>
                <w:rFonts w:ascii="Times New Roman" w:eastAsia="Times New Roman" w:hAnsi="Times New Roman" w:cs="Times New Roman"/>
                <w:b/>
                <w:sz w:val="24"/>
              </w:rPr>
              <w:t xml:space="preserve"> </w:t>
            </w:r>
          </w:p>
          <w:p w:rsidR="00661D4A" w:rsidRDefault="00420983">
            <w:pPr>
              <w:spacing w:after="0" w:line="238" w:lineRule="auto"/>
              <w:jc w:val="center"/>
            </w:pPr>
            <w:r>
              <w:rPr>
                <w:rFonts w:ascii="Times New Roman" w:eastAsia="Times New Roman" w:hAnsi="Times New Roman" w:cs="Times New Roman"/>
                <w:b/>
                <w:sz w:val="24"/>
              </w:rPr>
              <w:t>NETS-T-2008.</w:t>
            </w:r>
            <w:proofErr w:type="gramStart"/>
            <w:r>
              <w:rPr>
                <w:rFonts w:ascii="Times New Roman" w:eastAsia="Times New Roman" w:hAnsi="Times New Roman" w:cs="Times New Roman"/>
                <w:b/>
                <w:sz w:val="24"/>
              </w:rPr>
              <w:t>3.d</w:t>
            </w:r>
            <w:proofErr w:type="gramEnd"/>
            <w:r>
              <w:rPr>
                <w:rFonts w:ascii="Times New Roman" w:eastAsia="Times New Roman" w:hAnsi="Times New Roman" w:cs="Times New Roman"/>
                <w:b/>
                <w:sz w:val="24"/>
              </w:rPr>
              <w:t xml:space="preserve"> NETS-T.2.A </w:t>
            </w:r>
          </w:p>
          <w:p w:rsidR="00661D4A" w:rsidRDefault="00420983">
            <w:pPr>
              <w:spacing w:after="0"/>
              <w:ind w:left="343"/>
            </w:pPr>
            <w:r>
              <w:rPr>
                <w:rFonts w:ascii="Times New Roman" w:eastAsia="Times New Roman" w:hAnsi="Times New Roman" w:cs="Times New Roman"/>
                <w:b/>
                <w:sz w:val="24"/>
              </w:rPr>
              <w:t xml:space="preserve">NETS-T.2.D </w:t>
            </w:r>
          </w:p>
          <w:p w:rsidR="00661D4A" w:rsidRDefault="00420983">
            <w:pPr>
              <w:spacing w:after="0"/>
              <w:ind w:left="350"/>
            </w:pPr>
            <w:r>
              <w:rPr>
                <w:rFonts w:ascii="Times New Roman" w:eastAsia="Times New Roman" w:hAnsi="Times New Roman" w:cs="Times New Roman"/>
                <w:b/>
                <w:sz w:val="24"/>
              </w:rPr>
              <w:t xml:space="preserve">NETS-T.2.E </w:t>
            </w:r>
          </w:p>
          <w:p w:rsidR="00661D4A" w:rsidRDefault="00420983">
            <w:pPr>
              <w:spacing w:after="0"/>
              <w:ind w:left="343"/>
            </w:pPr>
            <w:r>
              <w:rPr>
                <w:rFonts w:ascii="Times New Roman" w:eastAsia="Times New Roman" w:hAnsi="Times New Roman" w:cs="Times New Roman"/>
                <w:b/>
                <w:sz w:val="24"/>
              </w:rPr>
              <w:t xml:space="preserve">NETS-T.3.A </w:t>
            </w:r>
          </w:p>
          <w:p w:rsidR="00661D4A" w:rsidRDefault="00420983">
            <w:pPr>
              <w:spacing w:after="0"/>
              <w:ind w:left="350"/>
            </w:pPr>
            <w:r>
              <w:rPr>
                <w:rFonts w:ascii="Times New Roman" w:eastAsia="Times New Roman" w:hAnsi="Times New Roman" w:cs="Times New Roman"/>
                <w:b/>
                <w:sz w:val="24"/>
              </w:rPr>
              <w:t xml:space="preserve">NETS-T.3.B </w:t>
            </w:r>
          </w:p>
          <w:p w:rsidR="00661D4A" w:rsidRDefault="00420983">
            <w:pPr>
              <w:spacing w:after="0"/>
              <w:ind w:left="343"/>
            </w:pPr>
            <w:r>
              <w:rPr>
                <w:rFonts w:ascii="Times New Roman" w:eastAsia="Times New Roman" w:hAnsi="Times New Roman" w:cs="Times New Roman"/>
                <w:b/>
                <w:sz w:val="24"/>
              </w:rPr>
              <w:t xml:space="preserve">NETS-T.3.D  </w:t>
            </w:r>
          </w:p>
          <w:p w:rsidR="00661D4A" w:rsidRDefault="00420983">
            <w:pPr>
              <w:spacing w:after="0"/>
              <w:ind w:left="26"/>
              <w:jc w:val="both"/>
            </w:pPr>
            <w:r>
              <w:rPr>
                <w:rFonts w:ascii="Times New Roman" w:eastAsia="Times New Roman" w:hAnsi="Times New Roman" w:cs="Times New Roman"/>
                <w:b/>
                <w:sz w:val="24"/>
              </w:rPr>
              <w:t>SC-ADEPT-06.</w:t>
            </w:r>
            <w:proofErr w:type="gramStart"/>
            <w:r>
              <w:rPr>
                <w:rFonts w:ascii="Times New Roman" w:eastAsia="Times New Roman" w:hAnsi="Times New Roman" w:cs="Times New Roman"/>
                <w:b/>
                <w:sz w:val="24"/>
              </w:rPr>
              <w:t>2.B</w:t>
            </w:r>
            <w:proofErr w:type="gramEnd"/>
            <w:r>
              <w:rPr>
                <w:rFonts w:ascii="Times New Roman" w:eastAsia="Times New Roman" w:hAnsi="Times New Roman" w:cs="Times New Roman"/>
                <w:b/>
                <w:sz w:val="24"/>
              </w:rPr>
              <w:t xml:space="preserve"> </w:t>
            </w:r>
          </w:p>
          <w:p w:rsidR="00661D4A" w:rsidRDefault="00420983">
            <w:pPr>
              <w:spacing w:after="0"/>
              <w:ind w:left="41"/>
              <w:jc w:val="both"/>
            </w:pPr>
            <w:r>
              <w:rPr>
                <w:rFonts w:ascii="Times New Roman" w:eastAsia="Times New Roman" w:hAnsi="Times New Roman" w:cs="Times New Roman"/>
                <w:b/>
                <w:sz w:val="24"/>
              </w:rPr>
              <w:t xml:space="preserve">SC-FMU-CF.1.b.6 </w:t>
            </w:r>
          </w:p>
        </w:tc>
        <w:tc>
          <w:tcPr>
            <w:tcW w:w="2300" w:type="dxa"/>
            <w:tcBorders>
              <w:top w:val="double" w:sz="4" w:space="0" w:color="000000"/>
              <w:left w:val="double" w:sz="4" w:space="0" w:color="000000"/>
              <w:bottom w:val="double" w:sz="4" w:space="0" w:color="000000"/>
              <w:right w:val="double" w:sz="4" w:space="0" w:color="000000"/>
            </w:tcBorders>
          </w:tcPr>
          <w:p w:rsidR="00661D4A" w:rsidRDefault="00420983">
            <w:pPr>
              <w:spacing w:after="0" w:line="238" w:lineRule="auto"/>
              <w:ind w:right="26"/>
            </w:pPr>
            <w:r>
              <w:rPr>
                <w:rFonts w:ascii="Times New Roman" w:eastAsia="Times New Roman" w:hAnsi="Times New Roman" w:cs="Times New Roman"/>
                <w:sz w:val="24"/>
              </w:rPr>
              <w:t xml:space="preserve">Teacher candidate does NOT USE </w:t>
            </w:r>
          </w:p>
          <w:p w:rsidR="00661D4A" w:rsidRDefault="00420983">
            <w:pPr>
              <w:spacing w:after="0"/>
            </w:pPr>
            <w:r>
              <w:rPr>
                <w:rFonts w:ascii="Times New Roman" w:eastAsia="Times New Roman" w:hAnsi="Times New Roman" w:cs="Times New Roman"/>
                <w:sz w:val="24"/>
              </w:rPr>
              <w:t xml:space="preserve">TECHNOLOGY in </w:t>
            </w:r>
          </w:p>
          <w:p w:rsidR="00661D4A" w:rsidRDefault="00420983">
            <w:pPr>
              <w:spacing w:after="0"/>
            </w:pPr>
            <w:r>
              <w:rPr>
                <w:rFonts w:ascii="Times New Roman" w:eastAsia="Times New Roman" w:hAnsi="Times New Roman" w:cs="Times New Roman"/>
                <w:sz w:val="24"/>
              </w:rPr>
              <w:t xml:space="preserve">instructional delivery and does not provide opportunities for students to use technology OR technology is inappropriately used. </w:t>
            </w:r>
          </w:p>
        </w:tc>
        <w:tc>
          <w:tcPr>
            <w:tcW w:w="2458" w:type="dxa"/>
            <w:tcBorders>
              <w:top w:val="double" w:sz="4" w:space="0" w:color="000000"/>
              <w:left w:val="double" w:sz="4" w:space="0" w:color="000000"/>
              <w:bottom w:val="double" w:sz="4" w:space="0" w:color="000000"/>
              <w:right w:val="double" w:sz="4" w:space="0" w:color="000000"/>
            </w:tcBorders>
          </w:tcPr>
          <w:p w:rsidR="00661D4A" w:rsidRDefault="00420983">
            <w:pPr>
              <w:spacing w:after="0"/>
              <w:jc w:val="both"/>
            </w:pPr>
            <w:r>
              <w:rPr>
                <w:rFonts w:ascii="Times New Roman" w:eastAsia="Times New Roman" w:hAnsi="Times New Roman" w:cs="Times New Roman"/>
                <w:sz w:val="24"/>
              </w:rPr>
              <w:t xml:space="preserve">Teacher candidate USES </w:t>
            </w:r>
          </w:p>
          <w:p w:rsidR="00661D4A" w:rsidRDefault="00420983">
            <w:pPr>
              <w:spacing w:after="0"/>
            </w:pPr>
            <w:r>
              <w:rPr>
                <w:rFonts w:ascii="Times New Roman" w:eastAsia="Times New Roman" w:hAnsi="Times New Roman" w:cs="Times New Roman"/>
                <w:sz w:val="24"/>
              </w:rPr>
              <w:t xml:space="preserve">TECHNOLOGY </w:t>
            </w:r>
          </w:p>
          <w:p w:rsidR="00661D4A" w:rsidRDefault="00420983">
            <w:pPr>
              <w:spacing w:after="0" w:line="238" w:lineRule="auto"/>
              <w:ind w:right="22"/>
            </w:pPr>
            <w:r>
              <w:rPr>
                <w:rFonts w:ascii="Times New Roman" w:eastAsia="Times New Roman" w:hAnsi="Times New Roman" w:cs="Times New Roman"/>
                <w:sz w:val="24"/>
              </w:rPr>
              <w:t>appropriately in instructional delivery but does not integrate technology into student lear</w:t>
            </w:r>
            <w:r>
              <w:rPr>
                <w:rFonts w:ascii="Times New Roman" w:eastAsia="Times New Roman" w:hAnsi="Times New Roman" w:cs="Times New Roman"/>
                <w:sz w:val="24"/>
              </w:rPr>
              <w:t xml:space="preserve">ning activities. </w:t>
            </w:r>
          </w:p>
          <w:p w:rsidR="00661D4A" w:rsidRDefault="00420983">
            <w:pPr>
              <w:spacing w:after="0"/>
              <w:jc w:val="both"/>
            </w:pPr>
            <w:r>
              <w:rPr>
                <w:rFonts w:ascii="Times New Roman" w:eastAsia="Times New Roman" w:hAnsi="Times New Roman" w:cs="Times New Roman"/>
                <w:sz w:val="24"/>
              </w:rPr>
              <w:t xml:space="preserve">TECHNOLOGY DOES </w:t>
            </w:r>
          </w:p>
          <w:p w:rsidR="00661D4A" w:rsidRDefault="00420983">
            <w:pPr>
              <w:spacing w:after="0"/>
            </w:pPr>
            <w:r>
              <w:rPr>
                <w:rFonts w:ascii="Times New Roman" w:eastAsia="Times New Roman" w:hAnsi="Times New Roman" w:cs="Times New Roman"/>
                <w:sz w:val="24"/>
              </w:rPr>
              <w:t xml:space="preserve">NOT MAKE A </w:t>
            </w:r>
          </w:p>
          <w:p w:rsidR="00661D4A" w:rsidRDefault="00420983">
            <w:pPr>
              <w:spacing w:after="0"/>
            </w:pPr>
            <w:r>
              <w:rPr>
                <w:rFonts w:ascii="Times New Roman" w:eastAsia="Times New Roman" w:hAnsi="Times New Roman" w:cs="Times New Roman"/>
                <w:sz w:val="24"/>
              </w:rPr>
              <w:t xml:space="preserve">SIGNIFICANT </w:t>
            </w:r>
          </w:p>
          <w:p w:rsidR="00661D4A" w:rsidRDefault="00420983">
            <w:pPr>
              <w:spacing w:after="0"/>
            </w:pPr>
            <w:r>
              <w:rPr>
                <w:rFonts w:ascii="Times New Roman" w:eastAsia="Times New Roman" w:hAnsi="Times New Roman" w:cs="Times New Roman"/>
                <w:sz w:val="24"/>
              </w:rPr>
              <w:t xml:space="preserve">CONTRIBUTION to </w:t>
            </w:r>
          </w:p>
          <w:p w:rsidR="00661D4A" w:rsidRDefault="00420983">
            <w:pPr>
              <w:spacing w:after="0"/>
            </w:pPr>
            <w:r>
              <w:rPr>
                <w:rFonts w:ascii="Times New Roman" w:eastAsia="Times New Roman" w:hAnsi="Times New Roman" w:cs="Times New Roman"/>
                <w:sz w:val="24"/>
              </w:rPr>
              <w:t xml:space="preserve">teaching and learning. </w:t>
            </w:r>
          </w:p>
        </w:tc>
        <w:tc>
          <w:tcPr>
            <w:tcW w:w="2626" w:type="dxa"/>
            <w:tcBorders>
              <w:top w:val="double" w:sz="4" w:space="0" w:color="000000"/>
              <w:left w:val="double" w:sz="4" w:space="0" w:color="000000"/>
              <w:bottom w:val="double" w:sz="4" w:space="0" w:color="000000"/>
              <w:right w:val="double" w:sz="4" w:space="0" w:color="000000"/>
            </w:tcBorders>
          </w:tcPr>
          <w:p w:rsidR="00661D4A" w:rsidRDefault="00420983">
            <w:pPr>
              <w:spacing w:after="0"/>
            </w:pPr>
            <w:r>
              <w:rPr>
                <w:rFonts w:ascii="Times New Roman" w:eastAsia="Times New Roman" w:hAnsi="Times New Roman" w:cs="Times New Roman"/>
                <w:sz w:val="24"/>
              </w:rPr>
              <w:t xml:space="preserve">Teacher candidate </w:t>
            </w:r>
          </w:p>
          <w:p w:rsidR="00661D4A" w:rsidRDefault="00420983">
            <w:pPr>
              <w:spacing w:after="0"/>
            </w:pPr>
            <w:r>
              <w:rPr>
                <w:rFonts w:ascii="Times New Roman" w:eastAsia="Times New Roman" w:hAnsi="Times New Roman" w:cs="Times New Roman"/>
                <w:sz w:val="24"/>
              </w:rPr>
              <w:t xml:space="preserve">INTEGRATES </w:t>
            </w:r>
          </w:p>
          <w:p w:rsidR="00661D4A" w:rsidRDefault="00420983">
            <w:pPr>
              <w:spacing w:after="0" w:line="238" w:lineRule="auto"/>
            </w:pPr>
            <w:r>
              <w:rPr>
                <w:rFonts w:ascii="Times New Roman" w:eastAsia="Times New Roman" w:hAnsi="Times New Roman" w:cs="Times New Roman"/>
                <w:sz w:val="24"/>
              </w:rPr>
              <w:t xml:space="preserve">APPROPRIATE TECHNOLOGY, </w:t>
            </w:r>
          </w:p>
          <w:p w:rsidR="00661D4A" w:rsidRDefault="00420983">
            <w:pPr>
              <w:spacing w:after="0"/>
            </w:pPr>
            <w:r>
              <w:rPr>
                <w:rFonts w:ascii="Times New Roman" w:eastAsia="Times New Roman" w:hAnsi="Times New Roman" w:cs="Times New Roman"/>
                <w:sz w:val="24"/>
              </w:rPr>
              <w:t xml:space="preserve">including audio-visual aids, computer-based technologies, and other media communication tools, for </w:t>
            </w:r>
            <w:r>
              <w:rPr>
                <w:rFonts w:ascii="Times New Roman" w:eastAsia="Times New Roman" w:hAnsi="Times New Roman" w:cs="Times New Roman"/>
                <w:sz w:val="24"/>
              </w:rPr>
              <w:t xml:space="preserve">teaching AND learning. </w:t>
            </w:r>
          </w:p>
        </w:tc>
      </w:tr>
      <w:tr w:rsidR="00661D4A">
        <w:trPr>
          <w:trHeight w:val="1428"/>
        </w:trPr>
        <w:tc>
          <w:tcPr>
            <w:tcW w:w="2024" w:type="dxa"/>
            <w:tcBorders>
              <w:top w:val="double" w:sz="4" w:space="0" w:color="000000"/>
              <w:left w:val="double" w:sz="4" w:space="0" w:color="000000"/>
              <w:bottom w:val="double" w:sz="4" w:space="0" w:color="000000"/>
              <w:right w:val="double" w:sz="4" w:space="0" w:color="000000"/>
            </w:tcBorders>
          </w:tcPr>
          <w:p w:rsidR="00661D4A" w:rsidRDefault="00420983">
            <w:pPr>
              <w:spacing w:after="0"/>
              <w:ind w:right="30"/>
              <w:jc w:val="center"/>
            </w:pPr>
            <w:r>
              <w:rPr>
                <w:rFonts w:ascii="Times New Roman" w:eastAsia="Times New Roman" w:hAnsi="Times New Roman" w:cs="Times New Roman"/>
                <w:b/>
                <w:sz w:val="24"/>
              </w:rPr>
              <w:t xml:space="preserve">Part D: Sound </w:t>
            </w:r>
          </w:p>
          <w:p w:rsidR="00661D4A" w:rsidRDefault="00420983">
            <w:pPr>
              <w:spacing w:after="0"/>
              <w:ind w:right="32"/>
              <w:jc w:val="center"/>
            </w:pPr>
            <w:r>
              <w:rPr>
                <w:rFonts w:ascii="Times New Roman" w:eastAsia="Times New Roman" w:hAnsi="Times New Roman" w:cs="Times New Roman"/>
                <w:b/>
                <w:sz w:val="24"/>
              </w:rPr>
              <w:t xml:space="preserve">Professional </w:t>
            </w:r>
          </w:p>
          <w:p w:rsidR="00661D4A" w:rsidRDefault="00420983">
            <w:pPr>
              <w:spacing w:after="0"/>
              <w:ind w:right="28"/>
              <w:jc w:val="center"/>
            </w:pPr>
            <w:r>
              <w:rPr>
                <w:rFonts w:ascii="Times New Roman" w:eastAsia="Times New Roman" w:hAnsi="Times New Roman" w:cs="Times New Roman"/>
                <w:b/>
                <w:sz w:val="24"/>
              </w:rPr>
              <w:t xml:space="preserve">Practice  </w:t>
            </w:r>
          </w:p>
          <w:p w:rsidR="00661D4A" w:rsidRDefault="00420983">
            <w:pPr>
              <w:spacing w:after="0"/>
              <w:ind w:left="24"/>
              <w:jc w:val="both"/>
            </w:pPr>
            <w:r>
              <w:rPr>
                <w:rFonts w:ascii="Times New Roman" w:eastAsia="Times New Roman" w:hAnsi="Times New Roman" w:cs="Times New Roman"/>
                <w:b/>
                <w:sz w:val="24"/>
              </w:rPr>
              <w:t xml:space="preserve">SC-ADEPT-06.2.B </w:t>
            </w:r>
          </w:p>
        </w:tc>
        <w:tc>
          <w:tcPr>
            <w:tcW w:w="2300" w:type="dxa"/>
            <w:tcBorders>
              <w:top w:val="double" w:sz="4" w:space="0" w:color="000000"/>
              <w:left w:val="double" w:sz="4" w:space="0" w:color="000000"/>
              <w:bottom w:val="double" w:sz="4" w:space="0" w:color="000000"/>
              <w:right w:val="double" w:sz="4" w:space="0" w:color="000000"/>
            </w:tcBorders>
          </w:tcPr>
          <w:p w:rsidR="00661D4A" w:rsidRDefault="00420983">
            <w:pPr>
              <w:spacing w:after="0"/>
              <w:ind w:right="223"/>
              <w:jc w:val="both"/>
            </w:pPr>
            <w:r>
              <w:rPr>
                <w:rFonts w:ascii="Times New Roman" w:eastAsia="Times New Roman" w:hAnsi="Times New Roman" w:cs="Times New Roman"/>
                <w:sz w:val="24"/>
              </w:rPr>
              <w:t xml:space="preserve">MANY instructional decisions are inappropriate and not pedagogically sound. </w:t>
            </w:r>
          </w:p>
        </w:tc>
        <w:tc>
          <w:tcPr>
            <w:tcW w:w="2458" w:type="dxa"/>
            <w:tcBorders>
              <w:top w:val="double" w:sz="4" w:space="0" w:color="000000"/>
              <w:left w:val="double" w:sz="4" w:space="0" w:color="000000"/>
              <w:bottom w:val="double" w:sz="4" w:space="0" w:color="000000"/>
              <w:right w:val="double" w:sz="4" w:space="0" w:color="000000"/>
            </w:tcBorders>
          </w:tcPr>
          <w:p w:rsidR="00661D4A" w:rsidRDefault="00420983">
            <w:pPr>
              <w:spacing w:after="0"/>
              <w:ind w:right="96"/>
              <w:jc w:val="both"/>
            </w:pPr>
            <w:r>
              <w:rPr>
                <w:rFonts w:ascii="Times New Roman" w:eastAsia="Times New Roman" w:hAnsi="Times New Roman" w:cs="Times New Roman"/>
                <w:sz w:val="24"/>
              </w:rPr>
              <w:t xml:space="preserve">Instructional decisions are appropriate, but SOME decisions are not </w:t>
            </w:r>
            <w:r>
              <w:rPr>
                <w:rFonts w:ascii="Times New Roman" w:eastAsia="Times New Roman" w:hAnsi="Times New Roman" w:cs="Times New Roman"/>
                <w:sz w:val="24"/>
              </w:rPr>
              <w:lastRenderedPageBreak/>
              <w:t xml:space="preserve">completely pedagogically sound. </w:t>
            </w:r>
          </w:p>
        </w:tc>
        <w:tc>
          <w:tcPr>
            <w:tcW w:w="2626" w:type="dxa"/>
            <w:tcBorders>
              <w:top w:val="double" w:sz="4" w:space="0" w:color="000000"/>
              <w:left w:val="double" w:sz="4" w:space="0" w:color="000000"/>
              <w:bottom w:val="double" w:sz="4" w:space="0" w:color="000000"/>
              <w:right w:val="double" w:sz="4" w:space="0" w:color="000000"/>
            </w:tcBorders>
          </w:tcPr>
          <w:p w:rsidR="00661D4A" w:rsidRDefault="00420983">
            <w:pPr>
              <w:spacing w:after="0"/>
            </w:pPr>
            <w:r>
              <w:rPr>
                <w:rFonts w:ascii="Times New Roman" w:eastAsia="Times New Roman" w:hAnsi="Times New Roman" w:cs="Times New Roman"/>
                <w:sz w:val="24"/>
              </w:rPr>
              <w:lastRenderedPageBreak/>
              <w:t xml:space="preserve">MOST instructional decisions are pedagogically sound (i.e. </w:t>
            </w:r>
            <w:r>
              <w:rPr>
                <w:rFonts w:ascii="Times New Roman" w:eastAsia="Times New Roman" w:hAnsi="Times New Roman" w:cs="Times New Roman"/>
                <w:sz w:val="24"/>
              </w:rPr>
              <w:lastRenderedPageBreak/>
              <w:t xml:space="preserve">they are likely to lead to student learning). </w:t>
            </w:r>
          </w:p>
        </w:tc>
      </w:tr>
      <w:tr w:rsidR="00661D4A">
        <w:trPr>
          <w:trHeight w:val="4190"/>
        </w:trPr>
        <w:tc>
          <w:tcPr>
            <w:tcW w:w="2024" w:type="dxa"/>
            <w:tcBorders>
              <w:top w:val="double" w:sz="4" w:space="0" w:color="000000"/>
              <w:left w:val="double" w:sz="4" w:space="0" w:color="000000"/>
              <w:bottom w:val="double" w:sz="4" w:space="0" w:color="000000"/>
              <w:right w:val="double" w:sz="4" w:space="0" w:color="000000"/>
            </w:tcBorders>
          </w:tcPr>
          <w:p w:rsidR="00661D4A" w:rsidRDefault="00420983">
            <w:pPr>
              <w:spacing w:after="0"/>
              <w:ind w:right="30"/>
              <w:jc w:val="center"/>
            </w:pPr>
            <w:r>
              <w:rPr>
                <w:rFonts w:ascii="Times New Roman" w:eastAsia="Times New Roman" w:hAnsi="Times New Roman" w:cs="Times New Roman"/>
                <w:b/>
                <w:sz w:val="24"/>
              </w:rPr>
              <w:lastRenderedPageBreak/>
              <w:t xml:space="preserve">Part D: </w:t>
            </w:r>
          </w:p>
          <w:p w:rsidR="00661D4A" w:rsidRDefault="00420983">
            <w:pPr>
              <w:spacing w:after="0"/>
              <w:ind w:right="30"/>
              <w:jc w:val="center"/>
            </w:pPr>
            <w:r>
              <w:rPr>
                <w:rFonts w:ascii="Times New Roman" w:eastAsia="Times New Roman" w:hAnsi="Times New Roman" w:cs="Times New Roman"/>
                <w:b/>
                <w:sz w:val="24"/>
              </w:rPr>
              <w:t xml:space="preserve">Adjustments </w:t>
            </w:r>
          </w:p>
          <w:p w:rsidR="00661D4A" w:rsidRDefault="00420983">
            <w:pPr>
              <w:spacing w:after="0" w:line="238" w:lineRule="auto"/>
              <w:jc w:val="center"/>
            </w:pPr>
            <w:r>
              <w:rPr>
                <w:rFonts w:ascii="Times New Roman" w:eastAsia="Times New Roman" w:hAnsi="Times New Roman" w:cs="Times New Roman"/>
                <w:b/>
                <w:sz w:val="24"/>
              </w:rPr>
              <w:t xml:space="preserve">Based on Analysis of Student </w:t>
            </w:r>
          </w:p>
          <w:p w:rsidR="00661D4A" w:rsidRDefault="00420983">
            <w:pPr>
              <w:spacing w:after="0"/>
              <w:ind w:left="142"/>
            </w:pPr>
            <w:r>
              <w:rPr>
                <w:rFonts w:ascii="Times New Roman" w:eastAsia="Times New Roman" w:hAnsi="Times New Roman" w:cs="Times New Roman"/>
                <w:b/>
                <w:sz w:val="24"/>
              </w:rPr>
              <w:t>Learning ACEI-</w:t>
            </w:r>
          </w:p>
          <w:p w:rsidR="00661D4A" w:rsidRDefault="00420983">
            <w:pPr>
              <w:spacing w:after="0"/>
              <w:ind w:right="27"/>
              <w:jc w:val="center"/>
            </w:pPr>
            <w:r>
              <w:rPr>
                <w:rFonts w:ascii="Times New Roman" w:eastAsia="Times New Roman" w:hAnsi="Times New Roman" w:cs="Times New Roman"/>
                <w:b/>
                <w:sz w:val="24"/>
              </w:rPr>
              <w:t>2007.1 ACEI-</w:t>
            </w:r>
          </w:p>
          <w:p w:rsidR="00661D4A" w:rsidRDefault="00420983">
            <w:pPr>
              <w:spacing w:after="0"/>
              <w:ind w:right="31"/>
              <w:jc w:val="center"/>
            </w:pPr>
            <w:r>
              <w:rPr>
                <w:rFonts w:ascii="Times New Roman" w:eastAsia="Times New Roman" w:hAnsi="Times New Roman" w:cs="Times New Roman"/>
                <w:b/>
                <w:sz w:val="24"/>
              </w:rPr>
              <w:t xml:space="preserve">2007.3.2  </w:t>
            </w:r>
          </w:p>
          <w:p w:rsidR="00661D4A" w:rsidRDefault="00420983">
            <w:pPr>
              <w:spacing w:after="0"/>
              <w:ind w:left="26"/>
              <w:jc w:val="both"/>
            </w:pPr>
            <w:r>
              <w:rPr>
                <w:rFonts w:ascii="Times New Roman" w:eastAsia="Times New Roman" w:hAnsi="Times New Roman" w:cs="Times New Roman"/>
                <w:b/>
                <w:sz w:val="24"/>
              </w:rPr>
              <w:t>SC-ADEPT-06.</w:t>
            </w:r>
            <w:proofErr w:type="gramStart"/>
            <w:r>
              <w:rPr>
                <w:rFonts w:ascii="Times New Roman" w:eastAsia="Times New Roman" w:hAnsi="Times New Roman" w:cs="Times New Roman"/>
                <w:b/>
                <w:sz w:val="24"/>
              </w:rPr>
              <w:t>2.B</w:t>
            </w:r>
            <w:proofErr w:type="gramEnd"/>
            <w:r>
              <w:rPr>
                <w:rFonts w:ascii="Times New Roman" w:eastAsia="Times New Roman" w:hAnsi="Times New Roman" w:cs="Times New Roman"/>
                <w:b/>
                <w:sz w:val="24"/>
              </w:rPr>
              <w:t xml:space="preserve"> </w:t>
            </w:r>
          </w:p>
          <w:p w:rsidR="00661D4A" w:rsidRDefault="00420983">
            <w:pPr>
              <w:spacing w:after="0"/>
              <w:ind w:left="17"/>
              <w:jc w:val="both"/>
            </w:pPr>
            <w:r>
              <w:rPr>
                <w:rFonts w:ascii="Times New Roman" w:eastAsia="Times New Roman" w:hAnsi="Times New Roman" w:cs="Times New Roman"/>
                <w:b/>
                <w:sz w:val="24"/>
              </w:rPr>
              <w:t xml:space="preserve">SC-ADEPT-06.2.C </w:t>
            </w:r>
          </w:p>
        </w:tc>
        <w:tc>
          <w:tcPr>
            <w:tcW w:w="2300" w:type="dxa"/>
            <w:tcBorders>
              <w:top w:val="double" w:sz="4" w:space="0" w:color="000000"/>
              <w:left w:val="double" w:sz="4" w:space="0" w:color="000000"/>
              <w:bottom w:val="double" w:sz="4" w:space="0" w:color="000000"/>
              <w:right w:val="double" w:sz="4" w:space="0" w:color="000000"/>
            </w:tcBorders>
          </w:tcPr>
          <w:p w:rsidR="00661D4A" w:rsidRDefault="00420983">
            <w:pPr>
              <w:spacing w:after="0"/>
              <w:jc w:val="both"/>
            </w:pPr>
            <w:r>
              <w:rPr>
                <w:rFonts w:ascii="Times New Roman" w:eastAsia="Times New Roman" w:hAnsi="Times New Roman" w:cs="Times New Roman"/>
                <w:sz w:val="24"/>
              </w:rPr>
              <w:t xml:space="preserve">Teacher candidate uses </w:t>
            </w:r>
          </w:p>
          <w:p w:rsidR="00661D4A" w:rsidRDefault="00420983">
            <w:pPr>
              <w:spacing w:after="0"/>
            </w:pPr>
            <w:r>
              <w:rPr>
                <w:rFonts w:ascii="Times New Roman" w:eastAsia="Times New Roman" w:hAnsi="Times New Roman" w:cs="Times New Roman"/>
                <w:sz w:val="24"/>
              </w:rPr>
              <w:t xml:space="preserve">ONE PLAN OF INSTRUCTION FOR ENTIRE CLASS.  </w:t>
            </w:r>
          </w:p>
        </w:tc>
        <w:tc>
          <w:tcPr>
            <w:tcW w:w="2458" w:type="dxa"/>
            <w:tcBorders>
              <w:top w:val="double" w:sz="4" w:space="0" w:color="000000"/>
              <w:left w:val="double" w:sz="4" w:space="0" w:color="000000"/>
              <w:bottom w:val="double" w:sz="4" w:space="0" w:color="000000"/>
              <w:right w:val="double" w:sz="4" w:space="0" w:color="000000"/>
            </w:tcBorders>
          </w:tcPr>
          <w:p w:rsidR="00661D4A" w:rsidRDefault="00420983">
            <w:pPr>
              <w:spacing w:after="0"/>
            </w:pPr>
            <w:r>
              <w:rPr>
                <w:rFonts w:ascii="Times New Roman" w:eastAsia="Times New Roman" w:hAnsi="Times New Roman" w:cs="Times New Roman"/>
                <w:sz w:val="24"/>
              </w:rPr>
              <w:t xml:space="preserve">SOME </w:t>
            </w:r>
          </w:p>
          <w:p w:rsidR="00661D4A" w:rsidRDefault="00420983">
            <w:pPr>
              <w:spacing w:after="0"/>
              <w:jc w:val="both"/>
            </w:pPr>
            <w:r>
              <w:rPr>
                <w:rFonts w:ascii="Times New Roman" w:eastAsia="Times New Roman" w:hAnsi="Times New Roman" w:cs="Times New Roman"/>
                <w:sz w:val="24"/>
              </w:rPr>
              <w:t xml:space="preserve">ADJUSTMENTS of the </w:t>
            </w:r>
          </w:p>
          <w:p w:rsidR="00661D4A" w:rsidRDefault="00420983">
            <w:pPr>
              <w:spacing w:after="0" w:line="238" w:lineRule="auto"/>
            </w:pPr>
            <w:r>
              <w:rPr>
                <w:rFonts w:ascii="Times New Roman" w:eastAsia="Times New Roman" w:hAnsi="Times New Roman" w:cs="Times New Roman"/>
                <w:sz w:val="24"/>
              </w:rPr>
              <w:t xml:space="preserve">instructional plan </w:t>
            </w:r>
            <w:proofErr w:type="gramStart"/>
            <w:r>
              <w:rPr>
                <w:rFonts w:ascii="Times New Roman" w:eastAsia="Times New Roman" w:hAnsi="Times New Roman" w:cs="Times New Roman"/>
                <w:sz w:val="24"/>
              </w:rPr>
              <w:t>are</w:t>
            </w:r>
            <w:proofErr w:type="gramEnd"/>
            <w:r>
              <w:rPr>
                <w:rFonts w:ascii="Times New Roman" w:eastAsia="Times New Roman" w:hAnsi="Times New Roman" w:cs="Times New Roman"/>
                <w:sz w:val="24"/>
              </w:rPr>
              <w:t xml:space="preserve"> made to address individual student needs within the class (as evident in the attached </w:t>
            </w:r>
          </w:p>
          <w:p w:rsidR="00661D4A" w:rsidRDefault="00420983">
            <w:pPr>
              <w:spacing w:after="0"/>
            </w:pPr>
            <w:r>
              <w:rPr>
                <w:rFonts w:ascii="Times New Roman" w:eastAsia="Times New Roman" w:hAnsi="Times New Roman" w:cs="Times New Roman"/>
                <w:sz w:val="24"/>
              </w:rPr>
              <w:t xml:space="preserve">lesson plans), but these </w:t>
            </w:r>
          </w:p>
          <w:p w:rsidR="00661D4A" w:rsidRDefault="00420983">
            <w:pPr>
              <w:spacing w:after="0"/>
              <w:jc w:val="both"/>
            </w:pPr>
            <w:r>
              <w:rPr>
                <w:rFonts w:ascii="Times New Roman" w:eastAsia="Times New Roman" w:hAnsi="Times New Roman" w:cs="Times New Roman"/>
                <w:sz w:val="24"/>
              </w:rPr>
              <w:t xml:space="preserve">are NOT EXPLICITLY </w:t>
            </w:r>
          </w:p>
          <w:p w:rsidR="00661D4A" w:rsidRDefault="00420983">
            <w:pPr>
              <w:spacing w:after="0"/>
            </w:pPr>
            <w:r>
              <w:rPr>
                <w:rFonts w:ascii="Times New Roman" w:eastAsia="Times New Roman" w:hAnsi="Times New Roman" w:cs="Times New Roman"/>
                <w:sz w:val="24"/>
              </w:rPr>
              <w:t xml:space="preserve">BASED ON THE </w:t>
            </w:r>
          </w:p>
          <w:p w:rsidR="00661D4A" w:rsidRDefault="00420983">
            <w:pPr>
              <w:spacing w:after="0"/>
            </w:pPr>
            <w:r>
              <w:rPr>
                <w:rFonts w:ascii="Times New Roman" w:eastAsia="Times New Roman" w:hAnsi="Times New Roman" w:cs="Times New Roman"/>
                <w:sz w:val="24"/>
              </w:rPr>
              <w:t xml:space="preserve">ANALYSIS OF </w:t>
            </w:r>
          </w:p>
          <w:p w:rsidR="00661D4A" w:rsidRDefault="00420983">
            <w:pPr>
              <w:spacing w:after="0"/>
              <w:jc w:val="both"/>
            </w:pPr>
            <w:r>
              <w:rPr>
                <w:rFonts w:ascii="Times New Roman" w:eastAsia="Times New Roman" w:hAnsi="Times New Roman" w:cs="Times New Roman"/>
                <w:sz w:val="24"/>
              </w:rPr>
              <w:t xml:space="preserve">STUDENT LEARNING </w:t>
            </w:r>
          </w:p>
          <w:p w:rsidR="00661D4A" w:rsidRDefault="00420983">
            <w:pPr>
              <w:spacing w:after="0"/>
            </w:pPr>
            <w:r>
              <w:rPr>
                <w:rFonts w:ascii="Times New Roman" w:eastAsia="Times New Roman" w:hAnsi="Times New Roman" w:cs="Times New Roman"/>
                <w:sz w:val="24"/>
              </w:rPr>
              <w:t xml:space="preserve">and/or some obvious learning opportunities are missed. </w:t>
            </w:r>
          </w:p>
        </w:tc>
        <w:tc>
          <w:tcPr>
            <w:tcW w:w="2626" w:type="dxa"/>
            <w:tcBorders>
              <w:top w:val="double" w:sz="4" w:space="0" w:color="000000"/>
              <w:left w:val="double" w:sz="4" w:space="0" w:color="000000"/>
              <w:bottom w:val="double" w:sz="4" w:space="0" w:color="000000"/>
              <w:right w:val="double" w:sz="4" w:space="0" w:color="000000"/>
            </w:tcBorders>
          </w:tcPr>
          <w:p w:rsidR="00661D4A" w:rsidRDefault="00420983">
            <w:pPr>
              <w:spacing w:after="0" w:line="238" w:lineRule="auto"/>
            </w:pPr>
            <w:r>
              <w:rPr>
                <w:rFonts w:ascii="Times New Roman" w:eastAsia="Times New Roman" w:hAnsi="Times New Roman" w:cs="Times New Roman"/>
                <w:sz w:val="24"/>
              </w:rPr>
              <w:t xml:space="preserve">Appropriate adjustments of the instructional plan are made to address individual student needs (as evident in the attached lesson plans). These adjustments are </w:t>
            </w:r>
          </w:p>
          <w:p w:rsidR="00661D4A" w:rsidRDefault="00420983">
            <w:pPr>
              <w:spacing w:after="0"/>
            </w:pPr>
            <w:r>
              <w:rPr>
                <w:rFonts w:ascii="Times New Roman" w:eastAsia="Times New Roman" w:hAnsi="Times New Roman" w:cs="Times New Roman"/>
                <w:sz w:val="24"/>
              </w:rPr>
              <w:t xml:space="preserve">CLEARLY INFORMED by the analysis of student learning/performance. </w:t>
            </w:r>
          </w:p>
        </w:tc>
      </w:tr>
    </w:tbl>
    <w:p w:rsidR="00661D4A" w:rsidRDefault="00420983">
      <w:pPr>
        <w:spacing w:after="0"/>
        <w:jc w:val="both"/>
      </w:pPr>
      <w:r>
        <w:t xml:space="preserve"> </w:t>
      </w:r>
      <w:r>
        <w:tab/>
        <w:t xml:space="preserve"> </w:t>
      </w:r>
    </w:p>
    <w:tbl>
      <w:tblPr>
        <w:tblStyle w:val="TableGrid"/>
        <w:tblW w:w="9408" w:type="dxa"/>
        <w:tblInd w:w="-23" w:type="dxa"/>
        <w:tblCellMar>
          <w:top w:w="26" w:type="dxa"/>
          <w:left w:w="25" w:type="dxa"/>
          <w:bottom w:w="0" w:type="dxa"/>
          <w:right w:w="0" w:type="dxa"/>
        </w:tblCellMar>
        <w:tblLook w:val="04A0" w:firstRow="1" w:lastRow="0" w:firstColumn="1" w:lastColumn="0" w:noHBand="0" w:noVBand="1"/>
      </w:tblPr>
      <w:tblGrid>
        <w:gridCol w:w="1935"/>
        <w:gridCol w:w="2307"/>
        <w:gridCol w:w="2134"/>
        <w:gridCol w:w="3032"/>
      </w:tblGrid>
      <w:tr w:rsidR="00661D4A">
        <w:trPr>
          <w:trHeight w:val="2534"/>
        </w:trPr>
        <w:tc>
          <w:tcPr>
            <w:tcW w:w="1935" w:type="dxa"/>
            <w:tcBorders>
              <w:top w:val="double" w:sz="4" w:space="0" w:color="000000"/>
              <w:left w:val="double" w:sz="4" w:space="0" w:color="000000"/>
              <w:bottom w:val="double" w:sz="4" w:space="0" w:color="000000"/>
              <w:right w:val="double" w:sz="4" w:space="0" w:color="000000"/>
            </w:tcBorders>
          </w:tcPr>
          <w:p w:rsidR="00661D4A" w:rsidRDefault="00420983">
            <w:pPr>
              <w:spacing w:after="0"/>
              <w:ind w:right="28"/>
              <w:jc w:val="center"/>
            </w:pPr>
            <w:r>
              <w:rPr>
                <w:rFonts w:ascii="Times New Roman" w:eastAsia="Times New Roman" w:hAnsi="Times New Roman" w:cs="Times New Roman"/>
                <w:b/>
                <w:sz w:val="24"/>
              </w:rPr>
              <w:t xml:space="preserve">Part D: </w:t>
            </w:r>
          </w:p>
          <w:p w:rsidR="00661D4A" w:rsidRDefault="00420983">
            <w:pPr>
              <w:spacing w:after="0" w:line="238" w:lineRule="auto"/>
              <w:jc w:val="center"/>
            </w:pPr>
            <w:r>
              <w:rPr>
                <w:rFonts w:ascii="Times New Roman" w:eastAsia="Times New Roman" w:hAnsi="Times New Roman" w:cs="Times New Roman"/>
                <w:b/>
                <w:sz w:val="24"/>
              </w:rPr>
              <w:t xml:space="preserve">Congruence between </w:t>
            </w:r>
          </w:p>
          <w:p w:rsidR="00661D4A" w:rsidRDefault="00420983">
            <w:pPr>
              <w:spacing w:after="0" w:line="238" w:lineRule="auto"/>
              <w:jc w:val="center"/>
            </w:pPr>
            <w:r>
              <w:rPr>
                <w:rFonts w:ascii="Times New Roman" w:eastAsia="Times New Roman" w:hAnsi="Times New Roman" w:cs="Times New Roman"/>
                <w:b/>
                <w:sz w:val="24"/>
              </w:rPr>
              <w:t xml:space="preserve">Modifications and unit objectives </w:t>
            </w:r>
          </w:p>
          <w:p w:rsidR="00661D4A" w:rsidRDefault="00420983">
            <w:pPr>
              <w:spacing w:after="0"/>
              <w:ind w:right="32"/>
              <w:jc w:val="center"/>
            </w:pPr>
            <w:r>
              <w:rPr>
                <w:rFonts w:ascii="Times New Roman" w:eastAsia="Times New Roman" w:hAnsi="Times New Roman" w:cs="Times New Roman"/>
                <w:b/>
                <w:sz w:val="24"/>
              </w:rPr>
              <w:t>SC-ADEPT-</w:t>
            </w:r>
          </w:p>
          <w:p w:rsidR="00661D4A" w:rsidRDefault="00420983">
            <w:pPr>
              <w:spacing w:after="0"/>
              <w:ind w:right="31"/>
              <w:jc w:val="center"/>
            </w:pPr>
            <w:r>
              <w:rPr>
                <w:rFonts w:ascii="Times New Roman" w:eastAsia="Times New Roman" w:hAnsi="Times New Roman" w:cs="Times New Roman"/>
                <w:b/>
                <w:sz w:val="24"/>
              </w:rPr>
              <w:t xml:space="preserve">06.2.B  </w:t>
            </w:r>
          </w:p>
          <w:p w:rsidR="00661D4A" w:rsidRDefault="00420983">
            <w:pPr>
              <w:spacing w:after="0"/>
              <w:ind w:right="32"/>
              <w:jc w:val="center"/>
            </w:pPr>
            <w:r>
              <w:rPr>
                <w:rFonts w:ascii="Times New Roman" w:eastAsia="Times New Roman" w:hAnsi="Times New Roman" w:cs="Times New Roman"/>
                <w:b/>
                <w:sz w:val="24"/>
              </w:rPr>
              <w:t>SC-ADEPT-</w:t>
            </w:r>
          </w:p>
          <w:p w:rsidR="00661D4A" w:rsidRDefault="00420983">
            <w:pPr>
              <w:spacing w:after="0"/>
              <w:ind w:right="28"/>
              <w:jc w:val="center"/>
            </w:pPr>
            <w:r>
              <w:rPr>
                <w:rFonts w:ascii="Times New Roman" w:eastAsia="Times New Roman" w:hAnsi="Times New Roman" w:cs="Times New Roman"/>
                <w:b/>
                <w:sz w:val="24"/>
              </w:rPr>
              <w:t xml:space="preserve">06.2.C </w:t>
            </w:r>
          </w:p>
        </w:tc>
        <w:tc>
          <w:tcPr>
            <w:tcW w:w="2307" w:type="dxa"/>
            <w:tcBorders>
              <w:top w:val="double" w:sz="4" w:space="0" w:color="000000"/>
              <w:left w:val="double" w:sz="4" w:space="0" w:color="000000"/>
              <w:bottom w:val="double" w:sz="4" w:space="0" w:color="000000"/>
              <w:right w:val="double" w:sz="4" w:space="0" w:color="000000"/>
            </w:tcBorders>
          </w:tcPr>
          <w:p w:rsidR="00661D4A" w:rsidRDefault="00420983">
            <w:pPr>
              <w:spacing w:after="0"/>
            </w:pPr>
            <w:r>
              <w:rPr>
                <w:rFonts w:ascii="Times New Roman" w:eastAsia="Times New Roman" w:hAnsi="Times New Roman" w:cs="Times New Roman"/>
                <w:sz w:val="24"/>
              </w:rPr>
              <w:t xml:space="preserve">Modifications in </w:t>
            </w:r>
          </w:p>
          <w:p w:rsidR="00661D4A" w:rsidRDefault="00420983">
            <w:pPr>
              <w:spacing w:after="0"/>
            </w:pPr>
            <w:r>
              <w:rPr>
                <w:rFonts w:ascii="Times New Roman" w:eastAsia="Times New Roman" w:hAnsi="Times New Roman" w:cs="Times New Roman"/>
                <w:sz w:val="24"/>
              </w:rPr>
              <w:t xml:space="preserve">instruction LACK </w:t>
            </w:r>
          </w:p>
          <w:p w:rsidR="00661D4A" w:rsidRDefault="00420983">
            <w:pPr>
              <w:spacing w:after="0"/>
              <w:jc w:val="both"/>
            </w:pPr>
            <w:r>
              <w:rPr>
                <w:rFonts w:ascii="Times New Roman" w:eastAsia="Times New Roman" w:hAnsi="Times New Roman" w:cs="Times New Roman"/>
                <w:sz w:val="24"/>
              </w:rPr>
              <w:t xml:space="preserve">CONGRUENCE with </w:t>
            </w:r>
          </w:p>
          <w:p w:rsidR="00661D4A" w:rsidRDefault="00420983">
            <w:pPr>
              <w:spacing w:after="0"/>
            </w:pPr>
            <w:r>
              <w:rPr>
                <w:rFonts w:ascii="Times New Roman" w:eastAsia="Times New Roman" w:hAnsi="Times New Roman" w:cs="Times New Roman"/>
                <w:sz w:val="24"/>
              </w:rPr>
              <w:t xml:space="preserve">unit objectives and/or are not evident at all. </w:t>
            </w:r>
          </w:p>
        </w:tc>
        <w:tc>
          <w:tcPr>
            <w:tcW w:w="2134" w:type="dxa"/>
            <w:tcBorders>
              <w:top w:val="double" w:sz="4" w:space="0" w:color="000000"/>
              <w:left w:val="double" w:sz="4" w:space="0" w:color="000000"/>
              <w:bottom w:val="double" w:sz="4" w:space="0" w:color="000000"/>
              <w:right w:val="double" w:sz="4" w:space="0" w:color="000000"/>
            </w:tcBorders>
          </w:tcPr>
          <w:p w:rsidR="00661D4A" w:rsidRDefault="00420983">
            <w:pPr>
              <w:spacing w:after="0" w:line="238" w:lineRule="auto"/>
            </w:pPr>
            <w:r>
              <w:rPr>
                <w:rFonts w:ascii="Times New Roman" w:eastAsia="Times New Roman" w:hAnsi="Times New Roman" w:cs="Times New Roman"/>
                <w:sz w:val="24"/>
              </w:rPr>
              <w:t xml:space="preserve">Appropriate modifications in instruction are evident and are </w:t>
            </w:r>
          </w:p>
          <w:p w:rsidR="00661D4A" w:rsidRDefault="00420983">
            <w:pPr>
              <w:spacing w:after="0"/>
            </w:pPr>
            <w:r>
              <w:rPr>
                <w:rFonts w:ascii="Times New Roman" w:eastAsia="Times New Roman" w:hAnsi="Times New Roman" w:cs="Times New Roman"/>
                <w:sz w:val="24"/>
              </w:rPr>
              <w:t xml:space="preserve">SOMEWHAT </w:t>
            </w:r>
          </w:p>
          <w:p w:rsidR="00661D4A" w:rsidRDefault="00420983">
            <w:pPr>
              <w:spacing w:after="0"/>
            </w:pPr>
            <w:r>
              <w:rPr>
                <w:rFonts w:ascii="Times New Roman" w:eastAsia="Times New Roman" w:hAnsi="Times New Roman" w:cs="Times New Roman"/>
                <w:sz w:val="24"/>
              </w:rPr>
              <w:t xml:space="preserve">CONGRUENT with unit objectives. </w:t>
            </w:r>
          </w:p>
        </w:tc>
        <w:tc>
          <w:tcPr>
            <w:tcW w:w="3032" w:type="dxa"/>
            <w:tcBorders>
              <w:top w:val="double" w:sz="4" w:space="0" w:color="000000"/>
              <w:left w:val="double" w:sz="4" w:space="0" w:color="000000"/>
              <w:bottom w:val="double" w:sz="4" w:space="0" w:color="000000"/>
              <w:right w:val="double" w:sz="4" w:space="0" w:color="000000"/>
            </w:tcBorders>
          </w:tcPr>
          <w:p w:rsidR="00661D4A" w:rsidRDefault="00420983">
            <w:pPr>
              <w:spacing w:after="0" w:line="238" w:lineRule="auto"/>
            </w:pPr>
            <w:r>
              <w:rPr>
                <w:rFonts w:ascii="Times New Roman" w:eastAsia="Times New Roman" w:hAnsi="Times New Roman" w:cs="Times New Roman"/>
                <w:sz w:val="24"/>
              </w:rPr>
              <w:t xml:space="preserve">Appropriate modifications in instruction are evident and </w:t>
            </w:r>
          </w:p>
          <w:p w:rsidR="00661D4A" w:rsidRDefault="00420983">
            <w:pPr>
              <w:spacing w:after="0"/>
            </w:pPr>
            <w:r>
              <w:rPr>
                <w:rFonts w:ascii="Times New Roman" w:eastAsia="Times New Roman" w:hAnsi="Times New Roman" w:cs="Times New Roman"/>
                <w:sz w:val="24"/>
              </w:rPr>
              <w:t xml:space="preserve">CLEARLY CONGRUENT with unit objectives. </w:t>
            </w:r>
          </w:p>
        </w:tc>
      </w:tr>
      <w:tr w:rsidR="00661D4A">
        <w:trPr>
          <w:trHeight w:val="4467"/>
        </w:trPr>
        <w:tc>
          <w:tcPr>
            <w:tcW w:w="1935" w:type="dxa"/>
            <w:tcBorders>
              <w:top w:val="double" w:sz="4" w:space="0" w:color="000000"/>
              <w:left w:val="double" w:sz="4" w:space="0" w:color="000000"/>
              <w:bottom w:val="double" w:sz="4" w:space="0" w:color="000000"/>
              <w:right w:val="double" w:sz="4" w:space="0" w:color="000000"/>
            </w:tcBorders>
          </w:tcPr>
          <w:p w:rsidR="00661D4A" w:rsidRDefault="00420983">
            <w:pPr>
              <w:spacing w:after="0" w:line="238" w:lineRule="auto"/>
              <w:jc w:val="center"/>
            </w:pPr>
            <w:r>
              <w:rPr>
                <w:rFonts w:ascii="Times New Roman" w:eastAsia="Times New Roman" w:hAnsi="Times New Roman" w:cs="Times New Roman"/>
                <w:b/>
                <w:sz w:val="24"/>
              </w:rPr>
              <w:t xml:space="preserve">Part D: Reflects on instructional </w:t>
            </w:r>
          </w:p>
          <w:p w:rsidR="00661D4A" w:rsidRDefault="00420983">
            <w:pPr>
              <w:spacing w:after="0"/>
              <w:ind w:left="103"/>
            </w:pPr>
            <w:r>
              <w:rPr>
                <w:rFonts w:ascii="Times New Roman" w:eastAsia="Times New Roman" w:hAnsi="Times New Roman" w:cs="Times New Roman"/>
                <w:b/>
                <w:sz w:val="24"/>
              </w:rPr>
              <w:t xml:space="preserve">plan for the unit </w:t>
            </w:r>
          </w:p>
          <w:p w:rsidR="00661D4A" w:rsidRDefault="00420983">
            <w:pPr>
              <w:spacing w:after="0"/>
              <w:ind w:left="180"/>
            </w:pPr>
            <w:r>
              <w:rPr>
                <w:rFonts w:ascii="Times New Roman" w:eastAsia="Times New Roman" w:hAnsi="Times New Roman" w:cs="Times New Roman"/>
                <w:b/>
                <w:sz w:val="24"/>
              </w:rPr>
              <w:t xml:space="preserve">ACEI-2007.3.2 </w:t>
            </w:r>
          </w:p>
          <w:p w:rsidR="00661D4A" w:rsidRDefault="00420983">
            <w:pPr>
              <w:spacing w:after="0"/>
              <w:ind w:left="180"/>
            </w:pPr>
            <w:r>
              <w:rPr>
                <w:rFonts w:ascii="Times New Roman" w:eastAsia="Times New Roman" w:hAnsi="Times New Roman" w:cs="Times New Roman"/>
                <w:b/>
                <w:sz w:val="24"/>
              </w:rPr>
              <w:t xml:space="preserve">ACEI-2007.3.3 </w:t>
            </w:r>
          </w:p>
        </w:tc>
        <w:tc>
          <w:tcPr>
            <w:tcW w:w="2307" w:type="dxa"/>
            <w:tcBorders>
              <w:top w:val="double" w:sz="4" w:space="0" w:color="000000"/>
              <w:left w:val="double" w:sz="4" w:space="0" w:color="000000"/>
              <w:bottom w:val="double" w:sz="4" w:space="0" w:color="000000"/>
              <w:right w:val="double" w:sz="4" w:space="0" w:color="000000"/>
            </w:tcBorders>
          </w:tcPr>
          <w:p w:rsidR="00661D4A" w:rsidRDefault="00420983">
            <w:pPr>
              <w:spacing w:after="0"/>
              <w:ind w:right="6"/>
            </w:pPr>
            <w:r>
              <w:rPr>
                <w:rFonts w:ascii="Times New Roman" w:eastAsia="Times New Roman" w:hAnsi="Times New Roman" w:cs="Times New Roman"/>
                <w:sz w:val="24"/>
              </w:rPr>
              <w:t xml:space="preserve">The reflection question is not answered and/or does not demonstrate an adequate understanding of how the instructional plan establishes a balance between grade-level academic standards and expectations and the needs, abilities, and developmental levels of </w:t>
            </w:r>
            <w:r>
              <w:rPr>
                <w:rFonts w:ascii="Times New Roman" w:eastAsia="Times New Roman" w:hAnsi="Times New Roman" w:cs="Times New Roman"/>
                <w:sz w:val="24"/>
              </w:rPr>
              <w:t xml:space="preserve">individual children and young adolescents. </w:t>
            </w:r>
          </w:p>
        </w:tc>
        <w:tc>
          <w:tcPr>
            <w:tcW w:w="2134" w:type="dxa"/>
            <w:tcBorders>
              <w:top w:val="double" w:sz="4" w:space="0" w:color="000000"/>
              <w:left w:val="double" w:sz="4" w:space="0" w:color="000000"/>
              <w:bottom w:val="double" w:sz="4" w:space="0" w:color="000000"/>
              <w:right w:val="double" w:sz="4" w:space="0" w:color="000000"/>
            </w:tcBorders>
          </w:tcPr>
          <w:p w:rsidR="00661D4A" w:rsidRDefault="00420983">
            <w:pPr>
              <w:spacing w:after="0" w:line="238" w:lineRule="auto"/>
              <w:ind w:right="18"/>
            </w:pPr>
            <w:r>
              <w:rPr>
                <w:rFonts w:ascii="Times New Roman" w:eastAsia="Times New Roman" w:hAnsi="Times New Roman" w:cs="Times New Roman"/>
                <w:sz w:val="24"/>
              </w:rPr>
              <w:t>The reflection question is answered and demonstrates an acceptable understanding of how the instructional plan establishes a balance between grade-level academic standards and expectations and the needs, abilitie</w:t>
            </w:r>
            <w:r>
              <w:rPr>
                <w:rFonts w:ascii="Times New Roman" w:eastAsia="Times New Roman" w:hAnsi="Times New Roman" w:cs="Times New Roman"/>
                <w:sz w:val="24"/>
              </w:rPr>
              <w:t xml:space="preserve">s, and developmental levels of individual children </w:t>
            </w:r>
          </w:p>
          <w:p w:rsidR="00661D4A" w:rsidRDefault="00420983">
            <w:pPr>
              <w:spacing w:after="0"/>
            </w:pPr>
            <w:r>
              <w:rPr>
                <w:rFonts w:ascii="Times New Roman" w:eastAsia="Times New Roman" w:hAnsi="Times New Roman" w:cs="Times New Roman"/>
                <w:sz w:val="24"/>
              </w:rPr>
              <w:t xml:space="preserve">and young adolescents.  </w:t>
            </w:r>
          </w:p>
        </w:tc>
        <w:tc>
          <w:tcPr>
            <w:tcW w:w="3032" w:type="dxa"/>
            <w:tcBorders>
              <w:top w:val="double" w:sz="4" w:space="0" w:color="000000"/>
              <w:left w:val="double" w:sz="4" w:space="0" w:color="000000"/>
              <w:bottom w:val="double" w:sz="4" w:space="0" w:color="000000"/>
              <w:right w:val="double" w:sz="4" w:space="0" w:color="000000"/>
            </w:tcBorders>
          </w:tcPr>
          <w:p w:rsidR="00661D4A" w:rsidRDefault="00420983">
            <w:pPr>
              <w:spacing w:after="0"/>
            </w:pPr>
            <w:r>
              <w:rPr>
                <w:rFonts w:ascii="Times New Roman" w:eastAsia="Times New Roman" w:hAnsi="Times New Roman" w:cs="Times New Roman"/>
                <w:sz w:val="24"/>
              </w:rPr>
              <w:t>The reflection question is thoroughly and completely answered and demonstrates a comprehensive understanding of how the instructional plan establishes a balance between grade-</w:t>
            </w:r>
            <w:r>
              <w:rPr>
                <w:rFonts w:ascii="Times New Roman" w:eastAsia="Times New Roman" w:hAnsi="Times New Roman" w:cs="Times New Roman"/>
                <w:sz w:val="24"/>
              </w:rPr>
              <w:t xml:space="preserve">level academic standards and expectations and the needs, abilities, and developmental levels of individual children and young adolescents.  </w:t>
            </w:r>
          </w:p>
        </w:tc>
      </w:tr>
      <w:tr w:rsidR="00661D4A">
        <w:trPr>
          <w:trHeight w:val="3085"/>
        </w:trPr>
        <w:tc>
          <w:tcPr>
            <w:tcW w:w="1935" w:type="dxa"/>
            <w:tcBorders>
              <w:top w:val="double" w:sz="4" w:space="0" w:color="000000"/>
              <w:left w:val="double" w:sz="4" w:space="0" w:color="000000"/>
              <w:bottom w:val="double" w:sz="4" w:space="0" w:color="000000"/>
              <w:right w:val="double" w:sz="4" w:space="0" w:color="000000"/>
            </w:tcBorders>
          </w:tcPr>
          <w:p w:rsidR="00661D4A" w:rsidRDefault="00420983">
            <w:pPr>
              <w:spacing w:after="0" w:line="238" w:lineRule="auto"/>
              <w:jc w:val="center"/>
            </w:pPr>
            <w:r>
              <w:rPr>
                <w:rFonts w:ascii="Times New Roman" w:eastAsia="Times New Roman" w:hAnsi="Times New Roman" w:cs="Times New Roman"/>
                <w:b/>
                <w:sz w:val="24"/>
              </w:rPr>
              <w:lastRenderedPageBreak/>
              <w:t xml:space="preserve">Part D: Provides explanation for any missing </w:t>
            </w:r>
          </w:p>
          <w:p w:rsidR="00661D4A" w:rsidRDefault="00420983">
            <w:pPr>
              <w:spacing w:after="0"/>
              <w:ind w:right="29"/>
              <w:jc w:val="center"/>
            </w:pPr>
            <w:r>
              <w:rPr>
                <w:rFonts w:ascii="Times New Roman" w:eastAsia="Times New Roman" w:hAnsi="Times New Roman" w:cs="Times New Roman"/>
                <w:b/>
                <w:sz w:val="24"/>
              </w:rPr>
              <w:t xml:space="preserve">information, </w:t>
            </w:r>
          </w:p>
          <w:p w:rsidR="00661D4A" w:rsidRDefault="00420983">
            <w:pPr>
              <w:spacing w:after="0" w:line="238" w:lineRule="auto"/>
              <w:jc w:val="center"/>
            </w:pPr>
            <w:r>
              <w:rPr>
                <w:rFonts w:ascii="Times New Roman" w:eastAsia="Times New Roman" w:hAnsi="Times New Roman" w:cs="Times New Roman"/>
                <w:b/>
                <w:sz w:val="24"/>
              </w:rPr>
              <w:t xml:space="preserve">attaches required documentation </w:t>
            </w:r>
          </w:p>
          <w:p w:rsidR="00661D4A" w:rsidRDefault="00420983">
            <w:pPr>
              <w:spacing w:after="0" w:line="238" w:lineRule="auto"/>
              <w:jc w:val="center"/>
            </w:pPr>
            <w:r>
              <w:rPr>
                <w:rFonts w:ascii="Times New Roman" w:eastAsia="Times New Roman" w:hAnsi="Times New Roman" w:cs="Times New Roman"/>
                <w:b/>
                <w:sz w:val="24"/>
              </w:rPr>
              <w:t xml:space="preserve">and/or evidence, and labels all correctly. </w:t>
            </w:r>
          </w:p>
          <w:p w:rsidR="00661D4A" w:rsidRDefault="00420983">
            <w:pPr>
              <w:spacing w:after="0"/>
              <w:ind w:left="91"/>
              <w:jc w:val="both"/>
            </w:pPr>
            <w:r>
              <w:rPr>
                <w:rFonts w:ascii="Times New Roman" w:eastAsia="Times New Roman" w:hAnsi="Times New Roman" w:cs="Times New Roman"/>
                <w:b/>
                <w:sz w:val="24"/>
              </w:rPr>
              <w:t xml:space="preserve">NCATE-2007.1g </w:t>
            </w:r>
          </w:p>
          <w:p w:rsidR="00661D4A" w:rsidRDefault="00420983">
            <w:pPr>
              <w:spacing w:after="0"/>
              <w:ind w:left="94"/>
              <w:jc w:val="both"/>
            </w:pPr>
            <w:r>
              <w:rPr>
                <w:rFonts w:ascii="Times New Roman" w:eastAsia="Times New Roman" w:hAnsi="Times New Roman" w:cs="Times New Roman"/>
                <w:b/>
                <w:sz w:val="24"/>
              </w:rPr>
              <w:t xml:space="preserve">SC-FMU-CF.2.a </w:t>
            </w:r>
          </w:p>
        </w:tc>
        <w:tc>
          <w:tcPr>
            <w:tcW w:w="2307" w:type="dxa"/>
            <w:tcBorders>
              <w:top w:val="double" w:sz="4" w:space="0" w:color="000000"/>
              <w:left w:val="double" w:sz="4" w:space="0" w:color="000000"/>
              <w:bottom w:val="double" w:sz="4" w:space="0" w:color="000000"/>
              <w:right w:val="double" w:sz="4" w:space="0" w:color="000000"/>
            </w:tcBorders>
          </w:tcPr>
          <w:p w:rsidR="00661D4A" w:rsidRDefault="00420983">
            <w:pPr>
              <w:spacing w:after="0"/>
            </w:pPr>
            <w:r>
              <w:rPr>
                <w:rFonts w:ascii="Times New Roman" w:eastAsia="Times New Roman" w:hAnsi="Times New Roman" w:cs="Times New Roman"/>
                <w:sz w:val="24"/>
              </w:rPr>
              <w:t>Explanations are not provided for all missing information and/or not all documentation</w:t>
            </w:r>
            <w:proofErr w:type="gramStart"/>
            <w:r>
              <w:rPr>
                <w:rFonts w:ascii="Times New Roman" w:eastAsia="Times New Roman" w:hAnsi="Times New Roman" w:cs="Times New Roman"/>
                <w:sz w:val="24"/>
              </w:rPr>
              <w:t>/  evidence</w:t>
            </w:r>
            <w:proofErr w:type="gramEnd"/>
            <w:r>
              <w:rPr>
                <w:rFonts w:ascii="Times New Roman" w:eastAsia="Times New Roman" w:hAnsi="Times New Roman" w:cs="Times New Roman"/>
                <w:sz w:val="24"/>
              </w:rPr>
              <w:t xml:space="preserve"> is attached and/or labeled correctly.  </w:t>
            </w:r>
          </w:p>
        </w:tc>
        <w:tc>
          <w:tcPr>
            <w:tcW w:w="2134" w:type="dxa"/>
            <w:tcBorders>
              <w:top w:val="double" w:sz="4" w:space="0" w:color="000000"/>
              <w:left w:val="double" w:sz="4" w:space="0" w:color="000000"/>
              <w:bottom w:val="double" w:sz="4" w:space="0" w:color="000000"/>
              <w:right w:val="double" w:sz="4" w:space="0" w:color="000000"/>
            </w:tcBorders>
          </w:tcPr>
          <w:p w:rsidR="00661D4A" w:rsidRDefault="00420983">
            <w:pPr>
              <w:spacing w:after="0"/>
            </w:pPr>
            <w:r>
              <w:rPr>
                <w:rFonts w:ascii="Times New Roman" w:eastAsia="Times New Roman" w:hAnsi="Times New Roman" w:cs="Times New Roman"/>
                <w:sz w:val="24"/>
              </w:rPr>
              <w:t>Adequate explanations are provided for missi</w:t>
            </w:r>
            <w:r>
              <w:rPr>
                <w:rFonts w:ascii="Times New Roman" w:eastAsia="Times New Roman" w:hAnsi="Times New Roman" w:cs="Times New Roman"/>
                <w:sz w:val="24"/>
              </w:rPr>
              <w:t>ng information; some documentation</w:t>
            </w:r>
            <w:proofErr w:type="gramStart"/>
            <w:r>
              <w:rPr>
                <w:rFonts w:ascii="Times New Roman" w:eastAsia="Times New Roman" w:hAnsi="Times New Roman" w:cs="Times New Roman"/>
                <w:sz w:val="24"/>
              </w:rPr>
              <w:t>/  evidence</w:t>
            </w:r>
            <w:proofErr w:type="gramEnd"/>
            <w:r>
              <w:rPr>
                <w:rFonts w:ascii="Times New Roman" w:eastAsia="Times New Roman" w:hAnsi="Times New Roman" w:cs="Times New Roman"/>
                <w:sz w:val="24"/>
              </w:rPr>
              <w:t xml:space="preserve"> is attached and labeled correctly. </w:t>
            </w:r>
          </w:p>
        </w:tc>
        <w:tc>
          <w:tcPr>
            <w:tcW w:w="3032" w:type="dxa"/>
            <w:tcBorders>
              <w:top w:val="double" w:sz="4" w:space="0" w:color="000000"/>
              <w:left w:val="double" w:sz="4" w:space="0" w:color="000000"/>
              <w:bottom w:val="double" w:sz="4" w:space="0" w:color="000000"/>
              <w:right w:val="double" w:sz="4" w:space="0" w:color="000000"/>
            </w:tcBorders>
          </w:tcPr>
          <w:p w:rsidR="00661D4A" w:rsidRDefault="00420983">
            <w:pPr>
              <w:spacing w:after="0"/>
            </w:pPr>
            <w:r>
              <w:rPr>
                <w:rFonts w:ascii="Times New Roman" w:eastAsia="Times New Roman" w:hAnsi="Times New Roman" w:cs="Times New Roman"/>
                <w:sz w:val="24"/>
              </w:rPr>
              <w:t xml:space="preserve">Thorough explanations are provided for any missing information; all documentation/evidence is attached and labeled correctly. </w:t>
            </w:r>
          </w:p>
        </w:tc>
      </w:tr>
    </w:tbl>
    <w:p w:rsidR="00661D4A" w:rsidRDefault="00420983">
      <w:pPr>
        <w:spacing w:after="0"/>
      </w:pPr>
      <w:r>
        <w:t xml:space="preserve"> </w:t>
      </w:r>
      <w:bookmarkEnd w:id="0"/>
    </w:p>
    <w:sectPr w:rsidR="00661D4A" w:rsidSect="00420983">
      <w:pgSz w:w="12240" w:h="15840"/>
      <w:pgMar w:top="810" w:right="1384" w:bottom="81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D4A"/>
    <w:rsid w:val="00420983"/>
    <w:rsid w:val="00661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BDA912-339D-4D2C-9F2B-DF27AE736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Pages>
  <Words>1603</Words>
  <Characters>9139</Characters>
  <DocSecurity>0</DocSecurity>
  <Lines>76</Lines>
  <Paragraphs>21</Paragraphs>
  <ScaleCrop>false</ScaleCrop>
  <Company/>
  <LinksUpToDate>false</LinksUpToDate>
  <CharactersWithSpaces>10721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