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7A0" w:rsidRDefault="00CF37E3">
      <w:pPr>
        <w:spacing w:after="0" w:line="259" w:lineRule="auto"/>
        <w:ind w:left="85" w:firstLine="0"/>
        <w:jc w:val="center"/>
      </w:pPr>
      <w:r>
        <w:rPr>
          <w:b/>
          <w:sz w:val="32"/>
        </w:rPr>
        <w:t xml:space="preserve">Rubric Examples* </w:t>
      </w:r>
    </w:p>
    <w:p w:rsidR="000A77A0" w:rsidRDefault="00CF37E3">
      <w:pPr>
        <w:spacing w:after="0" w:line="259" w:lineRule="auto"/>
        <w:ind w:left="0" w:firstLine="0"/>
      </w:pPr>
      <w:r>
        <w:rPr>
          <w:b/>
          <w:sz w:val="8"/>
        </w:rPr>
        <w:t xml:space="preserve"> </w:t>
      </w:r>
    </w:p>
    <w:p w:rsidR="000A77A0" w:rsidRDefault="00CF37E3">
      <w:pPr>
        <w:spacing w:after="7"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3318" name="Group 63318"/>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47" name="Shape 90147"/>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318" style="width:475.02pt;height:1.5pt;mso-position-horizontal-relative:char;mso-position-vertical-relative:line" coordsize="60327,190">
                <v:shape id="Shape 90148"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tabs>
          <w:tab w:val="center" w:pos="8220"/>
        </w:tabs>
        <w:spacing w:after="160" w:line="259" w:lineRule="auto"/>
        <w:ind w:left="0" w:firstLine="0"/>
      </w:pPr>
      <w:r>
        <w:t xml:space="preserve">Writing Rubric (Johnson Community College) </w:t>
      </w:r>
      <w:r>
        <w:tab/>
        <w:t xml:space="preserve">2 </w:t>
      </w:r>
    </w:p>
    <w:p w:rsidR="000A77A0" w:rsidRDefault="00CF37E3">
      <w:pPr>
        <w:tabs>
          <w:tab w:val="center" w:pos="8220"/>
        </w:tabs>
        <w:spacing w:after="160" w:line="259" w:lineRule="auto"/>
        <w:ind w:left="0" w:firstLine="0"/>
      </w:pPr>
      <w:r>
        <w:t xml:space="preserve">Subject A Scoring Guide (University of CA) </w:t>
      </w:r>
      <w:r>
        <w:tab/>
        <w:t xml:space="preserve">3 </w:t>
      </w:r>
    </w:p>
    <w:p w:rsidR="000A77A0" w:rsidRDefault="00CF37E3">
      <w:pPr>
        <w:tabs>
          <w:tab w:val="center" w:pos="8221"/>
        </w:tabs>
        <w:spacing w:after="160" w:line="259" w:lineRule="auto"/>
        <w:ind w:left="0" w:firstLine="0"/>
      </w:pPr>
      <w:r>
        <w:t xml:space="preserve">Scoring Guide for Writing (CA State University, Fresno) </w:t>
      </w:r>
      <w:r>
        <w:tab/>
        <w:t xml:space="preserve">4 </w:t>
      </w:r>
    </w:p>
    <w:p w:rsidR="000A77A0" w:rsidRDefault="00CF37E3">
      <w:pPr>
        <w:tabs>
          <w:tab w:val="center" w:pos="8220"/>
        </w:tabs>
        <w:spacing w:after="160" w:line="259" w:lineRule="auto"/>
        <w:ind w:left="0" w:firstLine="0"/>
      </w:pPr>
      <w:r>
        <w:t xml:space="preserve">Scoring Guide for Integrative Science (CA State University, Fresno) </w:t>
      </w:r>
      <w:r>
        <w:tab/>
        <w:t xml:space="preserve">5 </w:t>
      </w:r>
    </w:p>
    <w:p w:rsidR="000A77A0" w:rsidRDefault="00CF37E3">
      <w:pPr>
        <w:tabs>
          <w:tab w:val="center" w:pos="8219"/>
        </w:tabs>
        <w:spacing w:after="160" w:line="259" w:lineRule="auto"/>
        <w:ind w:left="0" w:firstLine="0"/>
      </w:pPr>
      <w:r>
        <w:t xml:space="preserve">Writing Rubric (Northeastern Illinois University) </w:t>
      </w:r>
      <w:r>
        <w:tab/>
        <w:t xml:space="preserve">6 </w:t>
      </w:r>
    </w:p>
    <w:p w:rsidR="000A77A0" w:rsidRDefault="00CF37E3">
      <w:pPr>
        <w:tabs>
          <w:tab w:val="center" w:pos="8220"/>
        </w:tabs>
        <w:spacing w:after="160" w:line="259" w:lineRule="auto"/>
        <w:ind w:left="0" w:firstLine="0"/>
      </w:pPr>
      <w:r>
        <w:t xml:space="preserve">Oral Presentation Holistic Scoring Rubric (SE Missouri State U) </w:t>
      </w:r>
      <w:r>
        <w:tab/>
        <w:t xml:space="preserve">7 </w:t>
      </w:r>
    </w:p>
    <w:p w:rsidR="000A77A0" w:rsidRDefault="00CF37E3">
      <w:pPr>
        <w:tabs>
          <w:tab w:val="center" w:pos="8161"/>
        </w:tabs>
        <w:spacing w:after="160" w:line="259" w:lineRule="auto"/>
        <w:ind w:left="0" w:firstLine="0"/>
      </w:pPr>
      <w:r>
        <w:t xml:space="preserve">Holistic Critical Thinking Scoring Guide (Facione &amp; Facione) </w:t>
      </w:r>
      <w:r>
        <w:tab/>
        <w:t xml:space="preserve">10 </w:t>
      </w:r>
    </w:p>
    <w:p w:rsidR="000A77A0" w:rsidRDefault="00CF37E3">
      <w:pPr>
        <w:tabs>
          <w:tab w:val="center" w:pos="8159"/>
        </w:tabs>
        <w:spacing w:after="160" w:line="259" w:lineRule="auto"/>
        <w:ind w:left="0" w:firstLine="0"/>
      </w:pPr>
      <w:r>
        <w:t xml:space="preserve">Levels of Leadership (Bowling Green) </w:t>
      </w:r>
      <w:r>
        <w:tab/>
        <w:t xml:space="preserve">11 </w:t>
      </w:r>
    </w:p>
    <w:p w:rsidR="000A77A0" w:rsidRDefault="00CF37E3">
      <w:pPr>
        <w:tabs>
          <w:tab w:val="center" w:pos="8160"/>
        </w:tabs>
        <w:spacing w:after="160" w:line="259" w:lineRule="auto"/>
        <w:ind w:left="0" w:firstLine="0"/>
      </w:pPr>
      <w:r>
        <w:t xml:space="preserve">Levels of Connection (Bowling Green) </w:t>
      </w:r>
      <w:r>
        <w:tab/>
        <w:t xml:space="preserve">12 </w:t>
      </w:r>
    </w:p>
    <w:p w:rsidR="000A77A0" w:rsidRDefault="00CF37E3">
      <w:pPr>
        <w:tabs>
          <w:tab w:val="center" w:pos="8160"/>
        </w:tabs>
        <w:spacing w:after="160" w:line="259" w:lineRule="auto"/>
        <w:ind w:left="0" w:firstLine="0"/>
      </w:pPr>
      <w:r>
        <w:t xml:space="preserve">Levels of Participation (Bowling Green) </w:t>
      </w:r>
      <w:r>
        <w:tab/>
        <w:t xml:space="preserve">13 </w:t>
      </w:r>
    </w:p>
    <w:p w:rsidR="000A77A0" w:rsidRDefault="00CF37E3">
      <w:pPr>
        <w:tabs>
          <w:tab w:val="center" w:pos="8159"/>
        </w:tabs>
        <w:spacing w:after="160" w:line="259" w:lineRule="auto"/>
        <w:ind w:left="0" w:firstLine="0"/>
      </w:pPr>
      <w:r>
        <w:t xml:space="preserve">Levels of Presentation (Bowling Green) </w:t>
      </w:r>
      <w:r>
        <w:tab/>
        <w:t xml:space="preserve">14 </w:t>
      </w:r>
    </w:p>
    <w:p w:rsidR="000A77A0" w:rsidRDefault="00CF37E3">
      <w:pPr>
        <w:tabs>
          <w:tab w:val="center" w:pos="8160"/>
        </w:tabs>
        <w:spacing w:after="160" w:line="259" w:lineRule="auto"/>
        <w:ind w:left="0" w:firstLine="0"/>
      </w:pPr>
      <w:r>
        <w:t xml:space="preserve">Levels of Investigation (Bowling Green) </w:t>
      </w:r>
      <w:r>
        <w:tab/>
        <w:t xml:space="preserve">15 </w:t>
      </w:r>
    </w:p>
    <w:p w:rsidR="000A77A0" w:rsidRDefault="00CF37E3">
      <w:pPr>
        <w:tabs>
          <w:tab w:val="center" w:pos="8161"/>
        </w:tabs>
        <w:spacing w:after="160" w:line="259" w:lineRule="auto"/>
        <w:ind w:left="0" w:firstLine="0"/>
      </w:pPr>
      <w:r>
        <w:t xml:space="preserve">Analytical Writing Rubric (CA State University, Long Beach) </w:t>
      </w:r>
      <w:r>
        <w:tab/>
        <w:t xml:space="preserve">16 </w:t>
      </w:r>
    </w:p>
    <w:p w:rsidR="000A77A0" w:rsidRDefault="00CF37E3">
      <w:pPr>
        <w:tabs>
          <w:tab w:val="center" w:pos="8159"/>
        </w:tabs>
        <w:spacing w:after="160" w:line="259" w:lineRule="auto"/>
        <w:ind w:left="0" w:firstLine="0"/>
      </w:pPr>
      <w:r>
        <w:t xml:space="preserve">Social Science </w:t>
      </w:r>
      <w:r>
        <w:t xml:space="preserve">Rubric (SUNY Geneseo) </w:t>
      </w:r>
      <w:r>
        <w:tab/>
        <w:t xml:space="preserve">16 </w:t>
      </w:r>
    </w:p>
    <w:p w:rsidR="000A77A0" w:rsidRDefault="00CF37E3">
      <w:pPr>
        <w:tabs>
          <w:tab w:val="center" w:pos="8160"/>
        </w:tabs>
        <w:spacing w:after="160" w:line="259" w:lineRule="auto"/>
        <w:ind w:left="0" w:firstLine="0"/>
      </w:pPr>
      <w:r>
        <w:t xml:space="preserve">Fine Arts Rubric (SUNY Geneseo) </w:t>
      </w:r>
      <w:r>
        <w:tab/>
        <w:t xml:space="preserve">18 </w:t>
      </w:r>
    </w:p>
    <w:p w:rsidR="000A77A0" w:rsidRDefault="00CF37E3">
      <w:pPr>
        <w:tabs>
          <w:tab w:val="center" w:pos="8160"/>
        </w:tabs>
        <w:spacing w:after="160" w:line="259" w:lineRule="auto"/>
        <w:ind w:left="0" w:firstLine="0"/>
      </w:pPr>
      <w:r>
        <w:t xml:space="preserve">Listening (Palomar) </w:t>
      </w:r>
      <w:r>
        <w:tab/>
        <w:t xml:space="preserve">19 </w:t>
      </w:r>
    </w:p>
    <w:p w:rsidR="000A77A0" w:rsidRDefault="00CF37E3">
      <w:pPr>
        <w:tabs>
          <w:tab w:val="center" w:pos="8160"/>
        </w:tabs>
        <w:spacing w:after="160" w:line="259" w:lineRule="auto"/>
        <w:ind w:left="0" w:firstLine="0"/>
      </w:pPr>
      <w:r>
        <w:t xml:space="preserve">Speaking (Palomar) </w:t>
      </w:r>
      <w:r>
        <w:tab/>
        <w:t xml:space="preserve">20 </w:t>
      </w:r>
    </w:p>
    <w:p w:rsidR="000A77A0" w:rsidRDefault="00CF37E3">
      <w:pPr>
        <w:tabs>
          <w:tab w:val="center" w:pos="8160"/>
        </w:tabs>
        <w:spacing w:after="160" w:line="259" w:lineRule="auto"/>
        <w:ind w:left="0" w:firstLine="0"/>
      </w:pPr>
      <w:r>
        <w:t xml:space="preserve">Reading (Palomar) </w:t>
      </w:r>
      <w:r>
        <w:tab/>
        <w:t xml:space="preserve">21 </w:t>
      </w:r>
    </w:p>
    <w:p w:rsidR="000A77A0" w:rsidRDefault="00CF37E3">
      <w:pPr>
        <w:tabs>
          <w:tab w:val="center" w:pos="8160"/>
        </w:tabs>
        <w:spacing w:after="160" w:line="259" w:lineRule="auto"/>
        <w:ind w:left="0" w:firstLine="0"/>
      </w:pPr>
      <w:r>
        <w:t xml:space="preserve">Writing (Palomar) </w:t>
      </w:r>
      <w:r>
        <w:tab/>
        <w:t xml:space="preserve">21 </w:t>
      </w:r>
    </w:p>
    <w:p w:rsidR="000A77A0" w:rsidRDefault="00CF37E3">
      <w:pPr>
        <w:tabs>
          <w:tab w:val="center" w:pos="8159"/>
        </w:tabs>
        <w:spacing w:after="160" w:line="259" w:lineRule="auto"/>
        <w:ind w:left="0" w:firstLine="0"/>
      </w:pPr>
      <w:r>
        <w:t xml:space="preserve">Problem Solving (Palomar) </w:t>
      </w:r>
      <w:r>
        <w:tab/>
        <w:t xml:space="preserve">22 </w:t>
      </w:r>
    </w:p>
    <w:p w:rsidR="000A77A0" w:rsidRDefault="00CF37E3">
      <w:pPr>
        <w:tabs>
          <w:tab w:val="center" w:pos="8160"/>
        </w:tabs>
        <w:spacing w:after="160" w:line="259" w:lineRule="auto"/>
        <w:ind w:left="0" w:firstLine="0"/>
      </w:pPr>
      <w:r>
        <w:t xml:space="preserve">Creative Thinking (Palomar) </w:t>
      </w:r>
      <w:r>
        <w:tab/>
        <w:t xml:space="preserve">22 </w:t>
      </w:r>
    </w:p>
    <w:p w:rsidR="000A77A0" w:rsidRDefault="00CF37E3">
      <w:pPr>
        <w:tabs>
          <w:tab w:val="center" w:pos="8160"/>
        </w:tabs>
        <w:spacing w:after="160" w:line="259" w:lineRule="auto"/>
        <w:ind w:left="0" w:firstLine="0"/>
      </w:pPr>
      <w:r>
        <w:t xml:space="preserve">Quantitative Reasoning (Palomar) </w:t>
      </w:r>
      <w:r>
        <w:tab/>
        <w:t xml:space="preserve">23 </w:t>
      </w:r>
    </w:p>
    <w:p w:rsidR="000A77A0" w:rsidRDefault="00CF37E3">
      <w:pPr>
        <w:tabs>
          <w:tab w:val="center" w:pos="8160"/>
        </w:tabs>
        <w:spacing w:after="160" w:line="259" w:lineRule="auto"/>
        <w:ind w:left="0" w:firstLine="0"/>
      </w:pPr>
      <w:r>
        <w:t xml:space="preserve">Transfer of Knowledge Skills (Palomar) </w:t>
      </w:r>
      <w:r>
        <w:tab/>
        <w:t xml:space="preserve">23 </w:t>
      </w:r>
    </w:p>
    <w:p w:rsidR="000A77A0" w:rsidRDefault="00CF37E3">
      <w:pPr>
        <w:tabs>
          <w:tab w:val="center" w:pos="8160"/>
        </w:tabs>
        <w:spacing w:after="160" w:line="259" w:lineRule="auto"/>
        <w:ind w:left="0" w:firstLine="0"/>
      </w:pPr>
      <w:r>
        <w:t xml:space="preserve">Technological Competency (Palomar) </w:t>
      </w:r>
      <w:r>
        <w:tab/>
        <w:t xml:space="preserve">24 </w:t>
      </w:r>
    </w:p>
    <w:p w:rsidR="000A77A0" w:rsidRDefault="00CF37E3">
      <w:pPr>
        <w:tabs>
          <w:tab w:val="center" w:pos="8160"/>
        </w:tabs>
        <w:spacing w:after="160" w:line="259" w:lineRule="auto"/>
        <w:ind w:left="0" w:firstLine="0"/>
      </w:pPr>
      <w:r>
        <w:t xml:space="preserve">Teamwork (Palomar) </w:t>
      </w:r>
      <w:r>
        <w:tab/>
        <w:t xml:space="preserve">25 </w:t>
      </w:r>
    </w:p>
    <w:p w:rsidR="000A77A0" w:rsidRDefault="00CF37E3">
      <w:pPr>
        <w:tabs>
          <w:tab w:val="center" w:pos="8160"/>
        </w:tabs>
        <w:spacing w:after="160" w:line="259" w:lineRule="auto"/>
        <w:ind w:left="0" w:firstLine="0"/>
      </w:pPr>
      <w:r>
        <w:lastRenderedPageBreak/>
        <w:t xml:space="preserve">Self-Management (Palomar) </w:t>
      </w:r>
      <w:r>
        <w:tab/>
        <w:t xml:space="preserve">25 </w:t>
      </w:r>
    </w:p>
    <w:p w:rsidR="000A77A0" w:rsidRDefault="00CF37E3">
      <w:pPr>
        <w:tabs>
          <w:tab w:val="center" w:pos="8160"/>
        </w:tabs>
        <w:spacing w:after="160" w:line="259" w:lineRule="auto"/>
        <w:ind w:left="0" w:firstLine="0"/>
      </w:pPr>
      <w:r>
        <w:t xml:space="preserve">Respect for Diverse People and Cultures (Palomar) </w:t>
      </w:r>
      <w:r>
        <w:tab/>
        <w:t xml:space="preserve">26 </w:t>
      </w:r>
    </w:p>
    <w:p w:rsidR="000A77A0" w:rsidRDefault="00CF37E3">
      <w:pPr>
        <w:tabs>
          <w:tab w:val="center" w:pos="8160"/>
        </w:tabs>
        <w:spacing w:after="160" w:line="259" w:lineRule="auto"/>
        <w:ind w:left="0" w:firstLine="0"/>
      </w:pPr>
      <w:r>
        <w:t>Humanities/Cultural Rubric (University of South Carolina)</w:t>
      </w:r>
      <w:r>
        <w:t xml:space="preserve"> </w:t>
      </w:r>
      <w:r>
        <w:tab/>
        <w:t xml:space="preserve">27 </w:t>
      </w:r>
    </w:p>
    <w:p w:rsidR="000A77A0" w:rsidRDefault="00CF37E3">
      <w:pPr>
        <w:tabs>
          <w:tab w:val="center" w:pos="8160"/>
        </w:tabs>
        <w:spacing w:after="160" w:line="259" w:lineRule="auto"/>
        <w:ind w:left="0" w:firstLine="0"/>
      </w:pPr>
      <w:r>
        <w:t xml:space="preserve">Math (University of South Carolina) </w:t>
      </w:r>
      <w:r>
        <w:tab/>
        <w:t xml:space="preserve">32 </w:t>
      </w:r>
    </w:p>
    <w:p w:rsidR="000A77A0" w:rsidRDefault="00CF37E3">
      <w:pPr>
        <w:tabs>
          <w:tab w:val="center" w:pos="8161"/>
        </w:tabs>
        <w:spacing w:after="160" w:line="259" w:lineRule="auto"/>
        <w:ind w:left="0" w:firstLine="0"/>
      </w:pPr>
      <w:r>
        <w:t xml:space="preserve">Oral Communications (University of South Carolina) </w:t>
      </w:r>
      <w:r>
        <w:tab/>
        <w:t xml:space="preserve">34 </w:t>
      </w:r>
    </w:p>
    <w:p w:rsidR="000A77A0" w:rsidRDefault="00CF37E3">
      <w:pPr>
        <w:tabs>
          <w:tab w:val="center" w:pos="8160"/>
        </w:tabs>
        <w:spacing w:after="160" w:line="259" w:lineRule="auto"/>
        <w:ind w:left="0" w:firstLine="0"/>
      </w:pPr>
      <w:r>
        <w:t xml:space="preserve">Science (University of South Carolina) </w:t>
      </w:r>
      <w:r>
        <w:tab/>
        <w:t xml:space="preserve">39 </w:t>
      </w:r>
    </w:p>
    <w:p w:rsidR="000A77A0" w:rsidRDefault="00CF37E3">
      <w:pPr>
        <w:tabs>
          <w:tab w:val="center" w:pos="8160"/>
        </w:tabs>
        <w:spacing w:after="160" w:line="259" w:lineRule="auto"/>
        <w:ind w:left="0" w:firstLine="0"/>
      </w:pPr>
      <w:r>
        <w:t xml:space="preserve">Social/Behavioral Science (University of South Carolina) </w:t>
      </w:r>
      <w:r>
        <w:tab/>
        <w:t xml:space="preserve">40 </w:t>
      </w:r>
    </w:p>
    <w:p w:rsidR="000A77A0" w:rsidRDefault="00CF37E3">
      <w:pPr>
        <w:tabs>
          <w:tab w:val="center" w:pos="8161"/>
        </w:tabs>
        <w:spacing w:after="160" w:line="259" w:lineRule="auto"/>
        <w:ind w:left="0" w:firstLine="0"/>
      </w:pPr>
      <w:r>
        <w:t xml:space="preserve">Written Communication (University of South Carolina) </w:t>
      </w:r>
      <w:r>
        <w:tab/>
        <w:t xml:space="preserve">44 </w:t>
      </w:r>
    </w:p>
    <w:p w:rsidR="000A77A0" w:rsidRDefault="00CF37E3">
      <w:pPr>
        <w:tabs>
          <w:tab w:val="center" w:pos="8160"/>
        </w:tabs>
        <w:spacing w:after="160" w:line="259" w:lineRule="auto"/>
        <w:ind w:left="0" w:firstLine="0"/>
      </w:pPr>
      <w:r>
        <w:t xml:space="preserve">Analytical Skills (University of Arkansas, Fort Smith) </w:t>
      </w:r>
      <w:r>
        <w:tab/>
        <w:t xml:space="preserve">49 </w:t>
      </w:r>
    </w:p>
    <w:p w:rsidR="000A77A0" w:rsidRDefault="00CF37E3">
      <w:pPr>
        <w:tabs>
          <w:tab w:val="center" w:pos="8159"/>
        </w:tabs>
        <w:spacing w:after="160" w:line="259" w:lineRule="auto"/>
        <w:ind w:left="0" w:firstLine="0"/>
      </w:pPr>
      <w:r>
        <w:t xml:space="preserve">Creativity (University of Arkansas, Fort Smith) </w:t>
      </w:r>
      <w:r>
        <w:tab/>
        <w:t xml:space="preserve">50 </w:t>
      </w:r>
    </w:p>
    <w:p w:rsidR="000A77A0" w:rsidRDefault="00CF37E3">
      <w:pPr>
        <w:tabs>
          <w:tab w:val="center" w:pos="8160"/>
        </w:tabs>
        <w:spacing w:after="160" w:line="259" w:lineRule="auto"/>
        <w:ind w:left="0" w:firstLine="0"/>
      </w:pPr>
      <w:r>
        <w:t xml:space="preserve">Social Interaction (University of Arkansas, Fort Smith) </w:t>
      </w:r>
      <w:r>
        <w:tab/>
        <w:t xml:space="preserve">53 </w:t>
      </w:r>
    </w:p>
    <w:p w:rsidR="000A77A0" w:rsidRDefault="00CF37E3">
      <w:pPr>
        <w:tabs>
          <w:tab w:val="center" w:pos="8160"/>
        </w:tabs>
        <w:spacing w:after="160" w:line="259" w:lineRule="auto"/>
        <w:ind w:left="0" w:firstLine="0"/>
      </w:pPr>
      <w:r>
        <w:t>Critical Thinking (North</w:t>
      </w:r>
      <w:r>
        <w:t xml:space="preserve">eastern Illinois University) </w:t>
      </w:r>
      <w:r>
        <w:tab/>
        <w:t xml:space="preserve">55 </w:t>
      </w:r>
    </w:p>
    <w:p w:rsidR="000A77A0" w:rsidRDefault="00CF37E3">
      <w:pPr>
        <w:tabs>
          <w:tab w:val="center" w:pos="8160"/>
        </w:tabs>
        <w:spacing w:after="160" w:line="259" w:lineRule="auto"/>
        <w:ind w:left="0" w:firstLine="0"/>
      </w:pPr>
      <w:r>
        <w:t xml:space="preserve">Critical Thinking (CA State University, Fresno) </w:t>
      </w:r>
      <w:r>
        <w:tab/>
        <w:t xml:space="preserve">56 </w:t>
      </w:r>
    </w:p>
    <w:p w:rsidR="000A77A0" w:rsidRDefault="00CF37E3">
      <w:pPr>
        <w:tabs>
          <w:tab w:val="center" w:pos="8159"/>
        </w:tabs>
        <w:spacing w:after="160" w:line="259" w:lineRule="auto"/>
        <w:ind w:left="0" w:firstLine="0"/>
      </w:pPr>
      <w:r>
        <w:t xml:space="preserve">Information Competence (CA State University) </w:t>
      </w:r>
      <w:r>
        <w:tab/>
        <w:t xml:space="preserve">57 </w:t>
      </w:r>
    </w:p>
    <w:p w:rsidR="000A77A0" w:rsidRDefault="00CF37E3">
      <w:pPr>
        <w:tabs>
          <w:tab w:val="center" w:pos="8160"/>
        </w:tabs>
        <w:spacing w:after="160" w:line="259" w:lineRule="auto"/>
        <w:ind w:left="0" w:firstLine="0"/>
      </w:pPr>
      <w:r>
        <w:t xml:space="preserve">A Rubric for Rubrics (Monmouth University) </w:t>
      </w:r>
      <w:r>
        <w:tab/>
        <w:t xml:space="preserve">58 </w:t>
      </w:r>
    </w:p>
    <w:p w:rsidR="000A77A0" w:rsidRDefault="00CF37E3">
      <w:pPr>
        <w:spacing w:after="0" w:line="259" w:lineRule="auto"/>
        <w:ind w:left="0" w:firstLine="0"/>
      </w:pPr>
      <w:r>
        <w:rPr>
          <w:b/>
          <w:sz w:val="28"/>
        </w:rPr>
        <w:t xml:space="preserve"> </w:t>
      </w:r>
    </w:p>
    <w:p w:rsidR="000A77A0" w:rsidRDefault="00CF37E3">
      <w:pPr>
        <w:spacing w:after="0" w:line="259" w:lineRule="auto"/>
        <w:ind w:left="0" w:firstLine="0"/>
      </w:pPr>
      <w:r>
        <w:t xml:space="preserve"> </w:t>
      </w:r>
    </w:p>
    <w:p w:rsidR="000A77A0" w:rsidRDefault="00CF37E3">
      <w:pPr>
        <w:ind w:left="17"/>
      </w:pPr>
      <w:r>
        <w:t xml:space="preserve">*Rubrics were taken </w:t>
      </w:r>
      <w:r>
        <w:rPr>
          <w:i/>
        </w:rPr>
        <w:t>verbatim</w:t>
      </w:r>
      <w:r>
        <w:t xml:space="preserve"> from campus websites and were sometimes lightly reformatted to fit the printed page.</w:t>
      </w:r>
    </w:p>
    <w:p w:rsidR="000A77A0" w:rsidRDefault="00CF37E3">
      <w:pPr>
        <w:spacing w:after="0" w:line="259" w:lineRule="auto"/>
        <w:ind w:left="0" w:firstLine="0"/>
      </w:pPr>
      <w:r>
        <w:t xml:space="preserve"> </w:t>
      </w:r>
    </w:p>
    <w:p w:rsidR="000A77A0" w:rsidRDefault="00CF37E3">
      <w:pPr>
        <w:spacing w:after="0" w:line="259" w:lineRule="auto"/>
        <w:ind w:left="105" w:firstLine="0"/>
        <w:jc w:val="center"/>
      </w:pPr>
      <w:r>
        <w:rPr>
          <w:sz w:val="8"/>
        </w:rPr>
        <w:t xml:space="preserve"> </w:t>
      </w:r>
    </w:p>
    <w:p w:rsidR="000A77A0" w:rsidRDefault="00CF37E3">
      <w:pPr>
        <w:spacing w:after="221" w:line="259" w:lineRule="auto"/>
        <w:ind w:left="105" w:firstLine="0"/>
        <w:jc w:val="center"/>
      </w:pPr>
      <w:r>
        <w:rPr>
          <w:sz w:val="8"/>
        </w:rPr>
        <w:t xml:space="preserve"> </w:t>
      </w:r>
    </w:p>
    <w:p w:rsidR="000A77A0" w:rsidRDefault="00CF37E3">
      <w:pPr>
        <w:pBdr>
          <w:top w:val="single" w:sz="16" w:space="0" w:color="000000"/>
          <w:left w:val="single" w:sz="4" w:space="0" w:color="000000"/>
          <w:bottom w:val="single" w:sz="4" w:space="0" w:color="000000"/>
          <w:right w:val="single" w:sz="4" w:space="0" w:color="000000"/>
        </w:pBdr>
        <w:spacing w:after="0" w:line="259" w:lineRule="auto"/>
        <w:ind w:left="-15" w:firstLine="0"/>
        <w:jc w:val="center"/>
      </w:pPr>
      <w:r>
        <w:rPr>
          <w:b/>
        </w:rPr>
        <w:t xml:space="preserve">Writing Rubric </w:t>
      </w:r>
    </w:p>
    <w:p w:rsidR="000A77A0" w:rsidRDefault="00CF37E3">
      <w:pPr>
        <w:pBdr>
          <w:top w:val="single" w:sz="16" w:space="0" w:color="000000"/>
          <w:left w:val="single" w:sz="4" w:space="0" w:color="000000"/>
          <w:bottom w:val="single" w:sz="4" w:space="0" w:color="000000"/>
          <w:right w:val="single" w:sz="4" w:space="0" w:color="000000"/>
        </w:pBdr>
        <w:spacing w:after="63" w:line="259" w:lineRule="auto"/>
        <w:ind w:left="-5"/>
        <w:jc w:val="center"/>
      </w:pPr>
      <w:r>
        <w:t xml:space="preserve">Johnson Community College, downloaded 12/22/04 from </w:t>
      </w:r>
    </w:p>
    <w:p w:rsidR="000A77A0" w:rsidRDefault="00CF37E3">
      <w:pPr>
        <w:pBdr>
          <w:top w:val="single" w:sz="16" w:space="0" w:color="000000"/>
          <w:left w:val="single" w:sz="4" w:space="0" w:color="000000"/>
          <w:bottom w:val="single" w:sz="4" w:space="0" w:color="000000"/>
          <w:right w:val="single" w:sz="4" w:space="0" w:color="000000"/>
        </w:pBdr>
        <w:spacing w:after="135" w:line="259" w:lineRule="auto"/>
        <w:ind w:left="-5"/>
        <w:jc w:val="center"/>
      </w:pPr>
      <w:r>
        <w:t>http://www.jccc.net/home/depts/6111/site/assmnt/cogout/comwrite</w:t>
      </w:r>
      <w:r>
        <w:rPr>
          <w:sz w:val="34"/>
        </w:rPr>
        <w:t xml:space="preserve"> </w:t>
      </w:r>
    </w:p>
    <w:p w:rsidR="000A77A0" w:rsidRDefault="00CF37E3">
      <w:pPr>
        <w:pBdr>
          <w:top w:val="single" w:sz="16" w:space="0" w:color="000000"/>
          <w:left w:val="single" w:sz="4" w:space="0" w:color="000000"/>
          <w:bottom w:val="single" w:sz="4" w:space="0" w:color="000000"/>
          <w:right w:val="single" w:sz="4" w:space="0" w:color="000000"/>
        </w:pBdr>
        <w:spacing w:after="279" w:line="239" w:lineRule="auto"/>
        <w:ind w:left="355" w:hanging="370"/>
      </w:pPr>
      <w:r>
        <w:rPr>
          <w:b/>
          <w:sz w:val="22"/>
        </w:rPr>
        <w:t>6</w:t>
      </w:r>
      <w:r>
        <w:rPr>
          <w:sz w:val="22"/>
        </w:rPr>
        <w:t xml:space="preserve"> = Essay demonstrates excellent composition skills including a clear and thought-provoking thesis, appropriate and effective organization, lively and convincing supporting materials, effective diction and sentence skills, and perfect or near perfect mechan</w:t>
      </w:r>
      <w:r>
        <w:rPr>
          <w:sz w:val="22"/>
        </w:rPr>
        <w:t xml:space="preserve">ics including spelling and punctuation. The writing perfectly accomplishes the objectives of the assignment.  </w:t>
      </w:r>
    </w:p>
    <w:p w:rsidR="000A77A0" w:rsidRDefault="00CF37E3">
      <w:pPr>
        <w:pBdr>
          <w:top w:val="single" w:sz="16" w:space="0" w:color="000000"/>
          <w:left w:val="single" w:sz="4" w:space="0" w:color="000000"/>
          <w:bottom w:val="single" w:sz="4" w:space="0" w:color="000000"/>
          <w:right w:val="single" w:sz="4" w:space="0" w:color="000000"/>
        </w:pBdr>
        <w:spacing w:after="279" w:line="239" w:lineRule="auto"/>
        <w:ind w:left="355" w:hanging="370"/>
      </w:pPr>
      <w:r>
        <w:rPr>
          <w:b/>
          <w:sz w:val="22"/>
        </w:rPr>
        <w:t>5</w:t>
      </w:r>
      <w:r>
        <w:rPr>
          <w:sz w:val="22"/>
        </w:rPr>
        <w:t xml:space="preserve"> = Essay contains strong composition skills including a clear and thought-provoking thesis, although development, diction, and sentence style ma</w:t>
      </w:r>
      <w:r>
        <w:rPr>
          <w:sz w:val="22"/>
        </w:rPr>
        <w:t xml:space="preserve">y suffer minor flaws. Shows careful and acceptable use of mechanics. The writing effectively accomplishes the goals of the assignment.  </w:t>
      </w:r>
    </w:p>
    <w:p w:rsidR="000A77A0" w:rsidRDefault="00CF37E3">
      <w:pPr>
        <w:pBdr>
          <w:top w:val="single" w:sz="16" w:space="0" w:color="000000"/>
          <w:left w:val="single" w:sz="4" w:space="0" w:color="000000"/>
          <w:bottom w:val="single" w:sz="4" w:space="0" w:color="000000"/>
          <w:right w:val="single" w:sz="4" w:space="0" w:color="000000"/>
        </w:pBdr>
        <w:spacing w:after="279" w:line="239" w:lineRule="auto"/>
        <w:ind w:left="355" w:hanging="370"/>
      </w:pPr>
      <w:r>
        <w:rPr>
          <w:b/>
          <w:sz w:val="22"/>
        </w:rPr>
        <w:lastRenderedPageBreak/>
        <w:t>4</w:t>
      </w:r>
      <w:r>
        <w:rPr>
          <w:sz w:val="22"/>
        </w:rPr>
        <w:t xml:space="preserve"> = Essay contains above average composition skills, including a clear, insightful thesis, although development may be </w:t>
      </w:r>
      <w:r>
        <w:rPr>
          <w:sz w:val="22"/>
        </w:rPr>
        <w:t xml:space="preserve">insufficient in one area and diction and style may not be consistently clear and effective. Shows competence in the use of mechanics. Accomplishes the goals of the assignment with an overall effective approach.  </w:t>
      </w:r>
    </w:p>
    <w:p w:rsidR="000A77A0" w:rsidRDefault="00CF37E3">
      <w:pPr>
        <w:pBdr>
          <w:top w:val="single" w:sz="16" w:space="0" w:color="000000"/>
          <w:left w:val="single" w:sz="4" w:space="0" w:color="000000"/>
          <w:bottom w:val="single" w:sz="4" w:space="0" w:color="000000"/>
          <w:right w:val="single" w:sz="4" w:space="0" w:color="000000"/>
        </w:pBdr>
        <w:spacing w:after="279" w:line="239" w:lineRule="auto"/>
        <w:ind w:left="355" w:hanging="370"/>
      </w:pPr>
      <w:r>
        <w:rPr>
          <w:b/>
          <w:sz w:val="22"/>
        </w:rPr>
        <w:t>3</w:t>
      </w:r>
      <w:r>
        <w:rPr>
          <w:sz w:val="22"/>
        </w:rPr>
        <w:t xml:space="preserve"> = Essay demonstrates competent composition skills including adequate development and organization, although the development of ideas may be trite, assumptions may be unsupported in more than one area, the thesis may not be original, and the diction and sy</w:t>
      </w:r>
      <w:r>
        <w:rPr>
          <w:sz w:val="22"/>
        </w:rPr>
        <w:t xml:space="preserve">ntax may not be clear and effective. Minimally accomplishes the goals of the assignment.  </w:t>
      </w:r>
    </w:p>
    <w:p w:rsidR="000A77A0" w:rsidRDefault="00CF37E3">
      <w:pPr>
        <w:pBdr>
          <w:top w:val="single" w:sz="16" w:space="0" w:color="000000"/>
          <w:left w:val="single" w:sz="4" w:space="0" w:color="000000"/>
          <w:bottom w:val="single" w:sz="4" w:space="0" w:color="000000"/>
          <w:right w:val="single" w:sz="4" w:space="0" w:color="000000"/>
        </w:pBdr>
        <w:spacing w:after="279" w:line="239" w:lineRule="auto"/>
        <w:ind w:left="355" w:hanging="370"/>
      </w:pPr>
      <w:r>
        <w:rPr>
          <w:b/>
          <w:sz w:val="22"/>
        </w:rPr>
        <w:t>2</w:t>
      </w:r>
      <w:r>
        <w:rPr>
          <w:sz w:val="22"/>
        </w:rPr>
        <w:t xml:space="preserve"> = Composition skills may be flawed in either the clarity of the thesis, the development, or organization. Diction, syntax, and mechanics may seriously affect clari</w:t>
      </w:r>
      <w:r>
        <w:rPr>
          <w:sz w:val="22"/>
        </w:rPr>
        <w:t xml:space="preserve">ty. Minimally accomplishes the majority of the goals of the assignment.  </w:t>
      </w:r>
    </w:p>
    <w:p w:rsidR="000A77A0" w:rsidRDefault="00CF37E3">
      <w:pPr>
        <w:pBdr>
          <w:top w:val="single" w:sz="16" w:space="0" w:color="000000"/>
          <w:left w:val="single" w:sz="4" w:space="0" w:color="000000"/>
          <w:bottom w:val="single" w:sz="4" w:space="0" w:color="000000"/>
          <w:right w:val="single" w:sz="4" w:space="0" w:color="000000"/>
        </w:pBdr>
        <w:spacing w:after="279" w:line="239" w:lineRule="auto"/>
        <w:ind w:left="355" w:hanging="370"/>
      </w:pPr>
      <w:r>
        <w:rPr>
          <w:b/>
          <w:sz w:val="22"/>
        </w:rPr>
        <w:t>1</w:t>
      </w:r>
      <w:r>
        <w:rPr>
          <w:sz w:val="22"/>
        </w:rPr>
        <w:t xml:space="preserve"> = Composition skills may be flawed in two or more areas. Diction, syntax, and mechanics are excessively flawed. Fails to accomplish the goals of the assignment.  </w:t>
      </w:r>
    </w:p>
    <w:p w:rsidR="000A77A0" w:rsidRDefault="00CF37E3">
      <w:pPr>
        <w:pBdr>
          <w:top w:val="single" w:sz="16" w:space="0" w:color="000000"/>
          <w:left w:val="single" w:sz="4" w:space="0" w:color="000000"/>
          <w:bottom w:val="single" w:sz="4" w:space="0" w:color="000000"/>
          <w:right w:val="single" w:sz="4" w:space="0" w:color="000000"/>
        </w:pBdr>
        <w:spacing w:after="0" w:line="259" w:lineRule="auto"/>
        <w:ind w:left="-15" w:firstLine="0"/>
      </w:pPr>
      <w:r>
        <w:rPr>
          <w:sz w:val="20"/>
        </w:rPr>
        <w:t>Revised October 2</w:t>
      </w:r>
      <w:r>
        <w:rPr>
          <w:sz w:val="20"/>
        </w:rPr>
        <w:t xml:space="preserve">003 </w:t>
      </w:r>
    </w:p>
    <w:p w:rsidR="000A77A0" w:rsidRDefault="00CF37E3">
      <w:pPr>
        <w:spacing w:after="0" w:line="259" w:lineRule="auto"/>
        <w:ind w:left="26" w:firstLine="0"/>
        <w:jc w:val="center"/>
      </w:pPr>
      <w:r>
        <w:rPr>
          <w:sz w:val="8"/>
        </w:rPr>
        <w:t xml:space="preserve"> </w:t>
      </w:r>
    </w:p>
    <w:p w:rsidR="000A77A0" w:rsidRDefault="00CF37E3">
      <w:pPr>
        <w:spacing w:after="0" w:line="259" w:lineRule="auto"/>
        <w:ind w:left="105" w:firstLine="0"/>
        <w:jc w:val="center"/>
      </w:pPr>
      <w:r>
        <w:rPr>
          <w:sz w:val="8"/>
        </w:rPr>
        <w:t xml:space="preserve"> </w:t>
      </w:r>
    </w:p>
    <w:p w:rsidR="000A77A0" w:rsidRDefault="00CF37E3">
      <w:pPr>
        <w:spacing w:after="0"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5686" name="Group 65686"/>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49" name="Shape 90149"/>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86" style="width:475.02pt;height:1.5pt;mso-position-horizontal-relative:char;mso-position-vertical-relative:line" coordsize="60327,190">
                <v:shape id="Shape 90150"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178" w:line="259" w:lineRule="auto"/>
        <w:ind w:left="26" w:firstLine="0"/>
        <w:jc w:val="center"/>
      </w:pPr>
      <w:r>
        <w:rPr>
          <w:sz w:val="8"/>
        </w:rPr>
        <w:t xml:space="preserve"> </w:t>
      </w:r>
    </w:p>
    <w:p w:rsidR="000A77A0" w:rsidRDefault="00CF37E3">
      <w:pPr>
        <w:pStyle w:val="Heading1"/>
      </w:pPr>
      <w:r>
        <w:t xml:space="preserve">Subject A Scoring Guide (University of California) </w:t>
      </w:r>
    </w:p>
    <w:p w:rsidR="000A77A0" w:rsidRDefault="00CF37E3">
      <w:pPr>
        <w:spacing w:after="0" w:line="259" w:lineRule="auto"/>
        <w:ind w:left="105" w:firstLine="0"/>
        <w:jc w:val="center"/>
      </w:pPr>
      <w:r>
        <w:rPr>
          <w:sz w:val="8"/>
        </w:rPr>
        <w:t xml:space="preserve"> </w:t>
      </w:r>
    </w:p>
    <w:p w:rsidR="000A77A0" w:rsidRDefault="00CF37E3">
      <w:pPr>
        <w:spacing w:after="5"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5687" name="Group 65687"/>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51" name="Shape 90151"/>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87" style="width:475.02pt;height:1.5pt;mso-position-horizontal-relative:char;mso-position-vertical-relative:line" coordsize="60327,190">
                <v:shape id="Shape 90152"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4"/>
        <w:ind w:left="-5"/>
      </w:pPr>
      <w:r>
        <w:rPr>
          <w:sz w:val="20"/>
        </w:rPr>
        <w:t>In holistic reading, raters assign each essay to a scoring category according to its dominant characteristics. The categories below describe the characteristics typical of papers at six different levels of competence. All the descriptions take into account</w:t>
      </w:r>
      <w:r>
        <w:rPr>
          <w:sz w:val="20"/>
        </w:rPr>
        <w:t xml:space="preserve"> that the papers they categorize represent two hours of reading and writing, not a more extended period of drafting and revision. </w:t>
      </w:r>
    </w:p>
    <w:p w:rsidR="000A77A0" w:rsidRDefault="00CF37E3">
      <w:pPr>
        <w:spacing w:after="102" w:line="259" w:lineRule="auto"/>
        <w:ind w:left="115" w:firstLine="0"/>
        <w:jc w:val="center"/>
      </w:pPr>
      <w:r>
        <w:rPr>
          <w:sz w:val="12"/>
        </w:rPr>
        <w:t xml:space="preserve"> </w:t>
      </w:r>
    </w:p>
    <w:p w:rsidR="000A77A0" w:rsidRDefault="00CF37E3">
      <w:pPr>
        <w:spacing w:after="12"/>
        <w:ind w:left="95"/>
        <w:jc w:val="center"/>
      </w:pPr>
      <w:r>
        <w:t xml:space="preserve">Score 6  </w:t>
      </w:r>
    </w:p>
    <w:p w:rsidR="000A77A0" w:rsidRDefault="00CF37E3">
      <w:pPr>
        <w:spacing w:after="7"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5688" name="Group 65688"/>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53" name="Shape 90153"/>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88" style="width:475.02pt;height:1.5pt;mso-position-horizontal-relative:char;mso-position-vertical-relative:line" coordsize="60327,190">
                <v:shape id="Shape 90154"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ind w:left="17"/>
      </w:pPr>
      <w:r>
        <w:t>A 6 paper commands attention because of its insightful development and mature style. It presents a cogent analy</w:t>
      </w:r>
      <w:r>
        <w:t xml:space="preserve">sis of or response to the text, elaborating that response with well-chosen examples and persuasive reasoning. The 6 paper shows that its writer can usually choose words aptly, use sophisticated sentences effectively, and observe the conventions of written </w:t>
      </w:r>
      <w:r>
        <w:t xml:space="preserve">English. </w:t>
      </w:r>
    </w:p>
    <w:p w:rsidR="000A77A0" w:rsidRDefault="00CF37E3">
      <w:pPr>
        <w:spacing w:after="102" w:line="259" w:lineRule="auto"/>
        <w:ind w:left="115" w:firstLine="0"/>
        <w:jc w:val="center"/>
      </w:pPr>
      <w:r>
        <w:rPr>
          <w:sz w:val="12"/>
        </w:rPr>
        <w:t xml:space="preserve"> </w:t>
      </w:r>
    </w:p>
    <w:p w:rsidR="000A77A0" w:rsidRDefault="00CF37E3">
      <w:pPr>
        <w:spacing w:after="12"/>
        <w:ind w:left="95"/>
        <w:jc w:val="center"/>
      </w:pPr>
      <w:r>
        <w:t xml:space="preserve">Score 5 </w:t>
      </w:r>
    </w:p>
    <w:p w:rsidR="000A77A0" w:rsidRDefault="00CF37E3">
      <w:pPr>
        <w:spacing w:after="7"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5689" name="Group 65689"/>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55" name="Shape 90155"/>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89" style="width:475.02pt;height:1.5pt;mso-position-horizontal-relative:char;mso-position-vertical-relative:line" coordsize="60327,190">
                <v:shape id="Shape 90156"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ind w:left="17"/>
      </w:pPr>
      <w:r>
        <w:t>A 5 paper is clearly competent. It presents a thoughtful analysis of or response to the text, elaborating that response with appropriate examples and sensible reasoning. A 5 paper typically has a less fluent and complex style than a 6, but does show that i</w:t>
      </w:r>
      <w:r>
        <w:t xml:space="preserve">ts writer can usually choose words accurately, vary sentences effectively, and observe the conventions of written English. </w:t>
      </w:r>
    </w:p>
    <w:p w:rsidR="000A77A0" w:rsidRDefault="00CF37E3">
      <w:pPr>
        <w:spacing w:after="102" w:line="259" w:lineRule="auto"/>
        <w:ind w:left="115" w:firstLine="0"/>
        <w:jc w:val="center"/>
      </w:pPr>
      <w:r>
        <w:rPr>
          <w:sz w:val="12"/>
        </w:rPr>
        <w:t xml:space="preserve"> </w:t>
      </w:r>
    </w:p>
    <w:p w:rsidR="000A77A0" w:rsidRDefault="00CF37E3">
      <w:pPr>
        <w:spacing w:after="12"/>
        <w:ind w:left="95"/>
        <w:jc w:val="center"/>
      </w:pPr>
      <w:r>
        <w:lastRenderedPageBreak/>
        <w:t xml:space="preserve">Score 4 </w:t>
      </w:r>
    </w:p>
    <w:p w:rsidR="000A77A0" w:rsidRDefault="00CF37E3">
      <w:pPr>
        <w:spacing w:after="7"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5690" name="Group 65690"/>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57" name="Shape 90157"/>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90" style="width:475.02pt;height:1.5pt;mso-position-horizontal-relative:char;mso-position-vertical-relative:line" coordsize="60327,190">
                <v:shape id="Shape 90158"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ind w:left="17"/>
      </w:pPr>
      <w:r>
        <w:t>A 4 paper is satisfactory, sometimes marginally so. It presents an adequate analysis of or response to the text, elabor</w:t>
      </w:r>
      <w:r>
        <w:t>ating that response with sufficient examples and acceptable reasoning. Just as these examples and this reasoning, will ordinarily be less developed than those in 5 papers, so will the 4 paper's style be less effective. Nevertheless, a 4 paper shows that it</w:t>
      </w:r>
      <w:r>
        <w:t xml:space="preserve">s writer can usually choose words of sufficient precision, control sentences of reasonable variety, and observe the conventions of written English. </w:t>
      </w:r>
    </w:p>
    <w:p w:rsidR="000A77A0" w:rsidRDefault="00CF37E3">
      <w:pPr>
        <w:spacing w:after="102" w:line="259" w:lineRule="auto"/>
        <w:ind w:left="115" w:firstLine="0"/>
        <w:jc w:val="center"/>
      </w:pPr>
      <w:r>
        <w:rPr>
          <w:sz w:val="12"/>
        </w:rPr>
        <w:t xml:space="preserve"> </w:t>
      </w:r>
    </w:p>
    <w:p w:rsidR="000A77A0" w:rsidRDefault="00CF37E3">
      <w:pPr>
        <w:spacing w:after="12"/>
        <w:ind w:left="95"/>
        <w:jc w:val="center"/>
      </w:pPr>
      <w:r>
        <w:t xml:space="preserve">Score 3 </w:t>
      </w:r>
    </w:p>
    <w:p w:rsidR="000A77A0" w:rsidRDefault="00CF37E3">
      <w:pPr>
        <w:spacing w:after="7"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5691" name="Group 65691"/>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59" name="Shape 90159"/>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91" style="width:475.02pt;height:1.5pt;mso-position-horizontal-relative:char;mso-position-vertical-relative:line" coordsize="60327,190">
                <v:shape id="Shape 90160"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ind w:left="17"/>
      </w:pPr>
      <w:r>
        <w:t>A 3 paper is unsatisfactory in one or more of the following ways. It may analyze or respond to the text illogically; it may lack coherent structure or elaboration with examples; it may reflect an incomplete understanding of the text or the topic. Its prose</w:t>
      </w:r>
      <w:r>
        <w:t xml:space="preserve"> is usually characterized by at least one of the following: frequently imprecise word choice; little sentence variety; occasional major errors in grammar and usage, or frequent minor errors. </w:t>
      </w:r>
    </w:p>
    <w:p w:rsidR="000A77A0" w:rsidRDefault="00CF37E3">
      <w:pPr>
        <w:spacing w:after="102" w:line="259" w:lineRule="auto"/>
        <w:ind w:left="115" w:firstLine="0"/>
        <w:jc w:val="center"/>
      </w:pPr>
      <w:r>
        <w:rPr>
          <w:sz w:val="12"/>
        </w:rPr>
        <w:t xml:space="preserve"> </w:t>
      </w:r>
    </w:p>
    <w:p w:rsidR="000A77A0" w:rsidRDefault="00CF37E3">
      <w:pPr>
        <w:spacing w:after="12"/>
        <w:ind w:left="95"/>
        <w:jc w:val="center"/>
      </w:pPr>
      <w:r>
        <w:t xml:space="preserve">Score 2 </w:t>
      </w:r>
    </w:p>
    <w:p w:rsidR="000A77A0" w:rsidRDefault="00CF37E3">
      <w:pPr>
        <w:spacing w:after="7"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5692" name="Group 65692"/>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61" name="Shape 90161"/>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92" style="width:475.02pt;height:1.5pt;mso-position-horizontal-relative:char;mso-position-vertical-relative:line" coordsize="60327,190">
                <v:shape id="Shape 90162"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ind w:left="17"/>
      </w:pPr>
      <w:r>
        <w:t>A 2 paper shows serious weaknesses, ordinarily of s</w:t>
      </w:r>
      <w:r>
        <w:t xml:space="preserve">everal kinds. It frequently presents a simplistic, inappropriate, or incoherent analysis of or response to the text, one that may suggest some significant misunderstanding of the text or the topic. Its prose is usually characterized by at least one of the </w:t>
      </w:r>
      <w:r>
        <w:t xml:space="preserve">following: simplistic or inaccurate word choice; monotonous or fragmented sentence structure; many repeated errors in grammar and usage. </w:t>
      </w:r>
    </w:p>
    <w:p w:rsidR="000A77A0" w:rsidRDefault="00CF37E3">
      <w:pPr>
        <w:spacing w:after="102" w:line="259" w:lineRule="auto"/>
        <w:ind w:left="115" w:firstLine="0"/>
        <w:jc w:val="center"/>
      </w:pPr>
      <w:r>
        <w:rPr>
          <w:sz w:val="12"/>
        </w:rPr>
        <w:t xml:space="preserve"> </w:t>
      </w:r>
    </w:p>
    <w:p w:rsidR="000A77A0" w:rsidRDefault="00CF37E3">
      <w:pPr>
        <w:spacing w:after="12"/>
        <w:ind w:left="95"/>
        <w:jc w:val="center"/>
      </w:pPr>
      <w:r>
        <w:t xml:space="preserve">Score 1 </w:t>
      </w:r>
    </w:p>
    <w:p w:rsidR="000A77A0" w:rsidRDefault="00CF37E3">
      <w:pPr>
        <w:spacing w:after="7"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5693" name="Group 65693"/>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63" name="Shape 90163"/>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93" style="width:475.02pt;height:1.5pt;mso-position-horizontal-relative:char;mso-position-vertical-relative:line" coordsize="60327,190">
                <v:shape id="Shape 90164"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ind w:left="17"/>
      </w:pPr>
      <w:r>
        <w:t xml:space="preserve">A 1 paper suggests severe difficulties in reading and writing conventional English. It may disregard the </w:t>
      </w:r>
      <w:r>
        <w:t xml:space="preserve">topic's demands, or it may lack any appropriate pattern of structure or development. It may be inappropriately brief. It often has a pervasive pattern of errors in word choice, sentence structure, grammar, and usage. </w:t>
      </w:r>
    </w:p>
    <w:p w:rsidR="000A77A0" w:rsidRDefault="00CF37E3">
      <w:pPr>
        <w:spacing w:after="0" w:line="259" w:lineRule="auto"/>
        <w:ind w:left="116" w:firstLine="0"/>
        <w:jc w:val="center"/>
      </w:pPr>
      <w:r>
        <w:rPr>
          <w:sz w:val="12"/>
        </w:rPr>
        <w:t xml:space="preserve">  </w:t>
      </w:r>
    </w:p>
    <w:p w:rsidR="000A77A0" w:rsidRDefault="00CF37E3">
      <w:pPr>
        <w:spacing w:after="7" w:line="259" w:lineRule="auto"/>
        <w:ind w:left="-30" w:right="-116" w:firstLine="0"/>
      </w:pPr>
      <w:r>
        <w:rPr>
          <w:rFonts w:ascii="Calibri" w:eastAsia="Calibri" w:hAnsi="Calibri" w:cs="Calibri"/>
          <w:noProof/>
          <w:sz w:val="22"/>
        </w:rPr>
        <mc:AlternateContent>
          <mc:Choice Requires="wpg">
            <w:drawing>
              <wp:inline distT="0" distB="0" distL="0" distR="0">
                <wp:extent cx="6032754" cy="19050"/>
                <wp:effectExtent l="0" t="0" r="0" b="0"/>
                <wp:docPr id="65694" name="Group 65694"/>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65" name="Shape 90165"/>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94" style="width:475.02pt;height:1.5pt;mso-position-horizontal-relative:char;mso-position-vertical-relative:line" coordsize="60327,190">
                <v:shape id="Shape 90166"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ind w:left="17" w:right="295"/>
      </w:pPr>
      <w:r>
        <w:t>http://www.sdcoe.k12.ca.us/score/</w:t>
      </w:r>
      <w:r>
        <w:t xml:space="preserve">actbank/subja.htm </w:t>
      </w:r>
    </w:p>
    <w:p w:rsidR="000A77A0" w:rsidRDefault="000A77A0">
      <w:pPr>
        <w:sectPr w:rsidR="000A77A0">
          <w:headerReference w:type="even" r:id="rId7"/>
          <w:headerReference w:type="default" r:id="rId8"/>
          <w:footerReference w:type="even" r:id="rId9"/>
          <w:footerReference w:type="default" r:id="rId10"/>
          <w:headerReference w:type="first" r:id="rId11"/>
          <w:footerReference w:type="first" r:id="rId12"/>
          <w:pgSz w:w="12240" w:h="15840"/>
          <w:pgMar w:top="1442" w:right="1446" w:bottom="1705" w:left="1440" w:header="720" w:footer="722" w:gutter="0"/>
          <w:cols w:space="720"/>
        </w:sectPr>
      </w:pPr>
    </w:p>
    <w:p w:rsidR="000A77A0" w:rsidRDefault="00CF37E3">
      <w:pPr>
        <w:spacing w:after="0" w:line="259" w:lineRule="auto"/>
        <w:ind w:right="3545"/>
        <w:jc w:val="right"/>
      </w:pPr>
      <w:bookmarkStart w:id="0" w:name="_GoBack"/>
      <w:r>
        <w:rPr>
          <w:b/>
        </w:rPr>
        <w:lastRenderedPageBreak/>
        <w:t xml:space="preserve">California State University, Fresno </w:t>
      </w:r>
    </w:p>
    <w:p w:rsidR="000A77A0" w:rsidRDefault="00CF37E3">
      <w:pPr>
        <w:spacing w:after="0" w:line="259" w:lineRule="auto"/>
        <w:ind w:right="4068"/>
        <w:jc w:val="right"/>
      </w:pPr>
      <w:r>
        <w:t xml:space="preserve">Scoring Guide for Writing </w:t>
      </w:r>
    </w:p>
    <w:p w:rsidR="000A77A0" w:rsidRDefault="00CF37E3">
      <w:pPr>
        <w:spacing w:after="0" w:line="259" w:lineRule="auto"/>
        <w:ind w:left="0" w:firstLine="0"/>
      </w:pPr>
      <w:r>
        <w:rPr>
          <w:b/>
          <w:sz w:val="20"/>
        </w:rPr>
        <w:t xml:space="preserve"> </w:t>
      </w:r>
    </w:p>
    <w:tbl>
      <w:tblPr>
        <w:tblStyle w:val="TableGrid"/>
        <w:tblW w:w="13428" w:type="dxa"/>
        <w:tblInd w:w="-108" w:type="dxa"/>
        <w:tblCellMar>
          <w:top w:w="12" w:type="dxa"/>
          <w:left w:w="0" w:type="dxa"/>
          <w:bottom w:w="0" w:type="dxa"/>
          <w:right w:w="62" w:type="dxa"/>
        </w:tblCellMar>
        <w:tblLook w:val="04A0" w:firstRow="1" w:lastRow="0" w:firstColumn="1" w:lastColumn="0" w:noHBand="0" w:noVBand="1"/>
      </w:tblPr>
      <w:tblGrid>
        <w:gridCol w:w="468"/>
        <w:gridCol w:w="1620"/>
        <w:gridCol w:w="3960"/>
        <w:gridCol w:w="3600"/>
        <w:gridCol w:w="3780"/>
      </w:tblGrid>
      <w:tr w:rsidR="000A77A0">
        <w:trPr>
          <w:trHeight w:val="240"/>
        </w:trPr>
        <w:tc>
          <w:tcPr>
            <w:tcW w:w="2088" w:type="dxa"/>
            <w:gridSpan w:val="2"/>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08" w:firstLine="0"/>
            </w:pPr>
            <w:r>
              <w:rPr>
                <w:b/>
                <w:sz w:val="20"/>
              </w:rPr>
              <w:t xml:space="preserve">Scoring Level </w:t>
            </w:r>
          </w:p>
        </w:tc>
        <w:tc>
          <w:tcPr>
            <w:tcW w:w="396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62" w:firstLine="0"/>
              <w:jc w:val="center"/>
            </w:pPr>
            <w:r>
              <w:rPr>
                <w:b/>
                <w:sz w:val="20"/>
              </w:rPr>
              <w:t xml:space="preserve">Knowledge of Conventions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08" w:firstLine="0"/>
            </w:pPr>
            <w:r>
              <w:rPr>
                <w:b/>
                <w:sz w:val="20"/>
              </w:rPr>
              <w:t xml:space="preserve">Clarity and Coherence </w:t>
            </w:r>
          </w:p>
        </w:tc>
        <w:tc>
          <w:tcPr>
            <w:tcW w:w="37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08" w:firstLine="0"/>
            </w:pPr>
            <w:r>
              <w:rPr>
                <w:b/>
                <w:sz w:val="20"/>
              </w:rPr>
              <w:t xml:space="preserve">Rhetorical Choices </w:t>
            </w:r>
          </w:p>
        </w:tc>
      </w:tr>
      <w:tr w:rsidR="000A77A0">
        <w:trPr>
          <w:trHeight w:val="1528"/>
        </w:trPr>
        <w:tc>
          <w:tcPr>
            <w:tcW w:w="2088" w:type="dxa"/>
            <w:gridSpan w:val="2"/>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08" w:firstLine="0"/>
            </w:pPr>
            <w:r>
              <w:rPr>
                <w:b/>
                <w:sz w:val="22"/>
              </w:rPr>
              <w:t xml:space="preserve"> </w:t>
            </w:r>
          </w:p>
          <w:p w:rsidR="000A77A0" w:rsidRDefault="00CF37E3">
            <w:pPr>
              <w:tabs>
                <w:tab w:val="right" w:pos="2026"/>
              </w:tabs>
              <w:spacing w:after="0" w:line="259" w:lineRule="auto"/>
              <w:ind w:left="0" w:firstLine="0"/>
            </w:pPr>
            <w:r>
              <w:rPr>
                <w:b/>
                <w:sz w:val="22"/>
              </w:rPr>
              <w:t>4</w:t>
            </w:r>
            <w:r>
              <w:rPr>
                <w:rFonts w:ascii="Arial" w:eastAsia="Arial" w:hAnsi="Arial" w:cs="Arial"/>
                <w:b/>
                <w:sz w:val="22"/>
              </w:rPr>
              <w:t xml:space="preserve"> </w:t>
            </w:r>
            <w:r>
              <w:rPr>
                <w:rFonts w:ascii="Arial" w:eastAsia="Arial" w:hAnsi="Arial" w:cs="Arial"/>
                <w:b/>
                <w:sz w:val="22"/>
              </w:rPr>
              <w:tab/>
            </w:r>
            <w:r>
              <w:rPr>
                <w:b/>
                <w:sz w:val="22"/>
              </w:rPr>
              <w:t xml:space="preserve">-  Accomplished </w:t>
            </w:r>
          </w:p>
          <w:p w:rsidR="000A77A0" w:rsidRDefault="00CF37E3">
            <w:pPr>
              <w:spacing w:after="0" w:line="259" w:lineRule="auto"/>
              <w:ind w:left="108" w:firstLine="0"/>
            </w:pPr>
            <w:r>
              <w:rPr>
                <w:sz w:val="22"/>
              </w:rPr>
              <w:t xml:space="preserve"> </w:t>
            </w:r>
          </w:p>
        </w:tc>
        <w:tc>
          <w:tcPr>
            <w:tcW w:w="396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08" w:right="3" w:firstLine="0"/>
            </w:pPr>
            <w:r>
              <w:rPr>
                <w:sz w:val="22"/>
              </w:rPr>
              <w:t xml:space="preserve">In addition to meeting the requirements for a “3,” the writing is essentially errorfree in terms of mechanics. Models the style and format appropriate to the assignment.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08" w:right="39" w:firstLine="0"/>
            </w:pPr>
            <w:r>
              <w:rPr>
                <w:sz w:val="22"/>
              </w:rPr>
              <w:t>In addition to meeting the requirements for a “3,” writing flows smoothly from one id</w:t>
            </w:r>
            <w:r>
              <w:rPr>
                <w:sz w:val="22"/>
              </w:rPr>
              <w:t xml:space="preserve">ea to another. The writer has taken pains to assist the reader in following the logic of the ideas expressed. </w:t>
            </w:r>
          </w:p>
        </w:tc>
        <w:tc>
          <w:tcPr>
            <w:tcW w:w="37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08" w:firstLine="0"/>
            </w:pPr>
            <w:r>
              <w:rPr>
                <w:sz w:val="22"/>
              </w:rPr>
              <w:t>In addition to meeting the requirements for a “3,” the writer’s decisions about focus, organization, style/tone, and content made reading a pleas</w:t>
            </w:r>
            <w:r>
              <w:rPr>
                <w:sz w:val="22"/>
              </w:rPr>
              <w:t xml:space="preserve">urable experience.  Writing could be used as a model of how to fulfill the assignment. </w:t>
            </w:r>
          </w:p>
        </w:tc>
      </w:tr>
      <w:tr w:rsidR="000A77A0">
        <w:trPr>
          <w:trHeight w:val="2540"/>
        </w:trPr>
        <w:tc>
          <w:tcPr>
            <w:tcW w:w="468" w:type="dxa"/>
            <w:tcBorders>
              <w:top w:val="single" w:sz="4" w:space="0" w:color="000000"/>
              <w:left w:val="single" w:sz="4" w:space="0" w:color="000000"/>
              <w:bottom w:val="single" w:sz="4" w:space="0" w:color="000000"/>
              <w:right w:val="nil"/>
            </w:tcBorders>
          </w:tcPr>
          <w:p w:rsidR="000A77A0" w:rsidRDefault="00CF37E3">
            <w:pPr>
              <w:spacing w:after="0" w:line="259" w:lineRule="auto"/>
              <w:ind w:left="108" w:firstLine="0"/>
            </w:pPr>
            <w:r>
              <w:rPr>
                <w:sz w:val="22"/>
              </w:rPr>
              <w:t xml:space="preserve"> </w:t>
            </w:r>
          </w:p>
          <w:p w:rsidR="000A77A0" w:rsidRDefault="00CF37E3">
            <w:pPr>
              <w:spacing w:after="0" w:line="259" w:lineRule="auto"/>
              <w:ind w:left="108" w:firstLine="0"/>
            </w:pPr>
            <w:r>
              <w:rPr>
                <w:b/>
                <w:sz w:val="22"/>
              </w:rPr>
              <w:t>3</w:t>
            </w:r>
          </w:p>
          <w:p w:rsidR="000A77A0" w:rsidRDefault="00CF37E3">
            <w:pPr>
              <w:spacing w:after="0" w:line="259" w:lineRule="auto"/>
              <w:ind w:left="108" w:firstLine="0"/>
            </w:pPr>
            <w:r>
              <w:rPr>
                <w:sz w:val="22"/>
              </w:rPr>
              <w:t xml:space="preserve"> </w:t>
            </w:r>
          </w:p>
          <w:p w:rsidR="000A77A0" w:rsidRDefault="00CF37E3">
            <w:pPr>
              <w:spacing w:after="0" w:line="259" w:lineRule="auto"/>
              <w:ind w:left="108" w:firstLine="0"/>
            </w:pPr>
            <w:r>
              <w:rPr>
                <w:sz w:val="22"/>
              </w:rPr>
              <w:t xml:space="preserve"> </w:t>
            </w:r>
          </w:p>
          <w:p w:rsidR="000A77A0" w:rsidRDefault="00CF37E3">
            <w:pPr>
              <w:spacing w:after="0" w:line="259" w:lineRule="auto"/>
              <w:ind w:left="108" w:firstLine="0"/>
            </w:pPr>
            <w:r>
              <w:rPr>
                <w:sz w:val="22"/>
              </w:rPr>
              <w:t xml:space="preserve"> </w:t>
            </w:r>
          </w:p>
          <w:p w:rsidR="000A77A0" w:rsidRDefault="00CF37E3">
            <w:pPr>
              <w:spacing w:after="0" w:line="259" w:lineRule="auto"/>
              <w:ind w:left="108" w:firstLine="0"/>
            </w:pPr>
            <w:r>
              <w:rPr>
                <w:sz w:val="22"/>
              </w:rPr>
              <w:t xml:space="preserve"> </w:t>
            </w:r>
          </w:p>
        </w:tc>
        <w:tc>
          <w:tcPr>
            <w:tcW w:w="1620" w:type="dxa"/>
            <w:tcBorders>
              <w:top w:val="single" w:sz="4" w:space="0" w:color="000000"/>
              <w:left w:val="nil"/>
              <w:bottom w:val="single" w:sz="4" w:space="0" w:color="000000"/>
              <w:right w:val="single" w:sz="4" w:space="0" w:color="000000"/>
            </w:tcBorders>
          </w:tcPr>
          <w:p w:rsidR="000A77A0" w:rsidRDefault="00CF37E3">
            <w:pPr>
              <w:spacing w:after="0" w:line="259" w:lineRule="auto"/>
              <w:ind w:left="-250" w:firstLine="0"/>
            </w:pPr>
            <w:r>
              <w:rPr>
                <w:b/>
                <w:sz w:val="22"/>
              </w:rPr>
              <w:t xml:space="preserve">    -  Competent </w:t>
            </w:r>
          </w:p>
        </w:tc>
        <w:tc>
          <w:tcPr>
            <w:tcW w:w="396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108" w:firstLine="0"/>
            </w:pPr>
            <w:r>
              <w:rPr>
                <w:sz w:val="22"/>
              </w:rPr>
              <w:t>While there may be minor errors, the paper follows normal conventions of spelling and grammar throughout and has been carefully proofread. Appropriate conventions for style and format are used consistently throughout the writing sample. Demonstrates thorou</w:t>
            </w:r>
            <w:r>
              <w:rPr>
                <w:sz w:val="22"/>
              </w:rPr>
              <w:t xml:space="preserve">ghness and competence in documenting sources;  the </w:t>
            </w:r>
          </w:p>
          <w:p w:rsidR="000A77A0" w:rsidRDefault="00CF37E3">
            <w:pPr>
              <w:spacing w:after="0" w:line="259" w:lineRule="auto"/>
              <w:ind w:left="108" w:right="7" w:firstLine="0"/>
            </w:pPr>
            <w:r>
              <w:rPr>
                <w:sz w:val="22"/>
              </w:rPr>
              <w:t xml:space="preserve">reader would have little difficulty referring back to cited sources.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08" w:right="20" w:firstLine="0"/>
            </w:pPr>
            <w:r>
              <w:rPr>
                <w:sz w:val="22"/>
              </w:rPr>
              <w:t xml:space="preserve">Sentences are structured and word are chosen to communicate ideas clearly.  Sequencing of ideas within paragraphs and transitions between paragraphs make the writer’s points easy to follow. </w:t>
            </w:r>
          </w:p>
        </w:tc>
        <w:tc>
          <w:tcPr>
            <w:tcW w:w="37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108" w:firstLine="0"/>
            </w:pPr>
            <w:r>
              <w:rPr>
                <w:sz w:val="22"/>
              </w:rPr>
              <w:t>The writer has made good decisions about focus, organization, sty</w:t>
            </w:r>
            <w:r>
              <w:rPr>
                <w:sz w:val="22"/>
              </w:rPr>
              <w:t xml:space="preserve">le/tone, and content to communicate clearly and effectively.  The purpose and focus of the writing are clear to the reader and the organization and content achieve the purpose well.  Writing follows all requirements for the assignment. </w:t>
            </w:r>
          </w:p>
          <w:p w:rsidR="000A77A0" w:rsidRDefault="00CF37E3">
            <w:pPr>
              <w:spacing w:after="0" w:line="259" w:lineRule="auto"/>
              <w:ind w:left="108" w:firstLine="0"/>
            </w:pPr>
            <w:r>
              <w:rPr>
                <w:sz w:val="22"/>
              </w:rPr>
              <w:t xml:space="preserve"> </w:t>
            </w:r>
          </w:p>
        </w:tc>
      </w:tr>
      <w:tr w:rsidR="000A77A0">
        <w:trPr>
          <w:trHeight w:val="2286"/>
        </w:trPr>
        <w:tc>
          <w:tcPr>
            <w:tcW w:w="468" w:type="dxa"/>
            <w:tcBorders>
              <w:top w:val="single" w:sz="4" w:space="0" w:color="000000"/>
              <w:left w:val="single" w:sz="4" w:space="0" w:color="000000"/>
              <w:bottom w:val="single" w:sz="4" w:space="0" w:color="000000"/>
              <w:right w:val="nil"/>
            </w:tcBorders>
          </w:tcPr>
          <w:p w:rsidR="000A77A0" w:rsidRDefault="00CF37E3">
            <w:pPr>
              <w:spacing w:after="0" w:line="259" w:lineRule="auto"/>
              <w:ind w:left="108" w:firstLine="0"/>
            </w:pPr>
            <w:r>
              <w:rPr>
                <w:b/>
                <w:sz w:val="22"/>
              </w:rPr>
              <w:t xml:space="preserve">2 </w:t>
            </w:r>
          </w:p>
          <w:p w:rsidR="000A77A0" w:rsidRDefault="00CF37E3">
            <w:pPr>
              <w:spacing w:after="0" w:line="259" w:lineRule="auto"/>
              <w:ind w:left="108" w:firstLine="0"/>
            </w:pPr>
            <w:r>
              <w:rPr>
                <w:sz w:val="22"/>
              </w:rPr>
              <w:t xml:space="preserve"> </w:t>
            </w:r>
          </w:p>
          <w:p w:rsidR="000A77A0" w:rsidRDefault="00CF37E3">
            <w:pPr>
              <w:spacing w:after="0" w:line="259" w:lineRule="auto"/>
              <w:ind w:left="108" w:firstLine="0"/>
            </w:pPr>
            <w:r>
              <w:rPr>
                <w:sz w:val="22"/>
              </w:rPr>
              <w:t xml:space="preserve"> </w:t>
            </w:r>
          </w:p>
          <w:p w:rsidR="000A77A0" w:rsidRDefault="00CF37E3">
            <w:pPr>
              <w:spacing w:after="0" w:line="259" w:lineRule="auto"/>
              <w:ind w:left="108" w:firstLine="0"/>
            </w:pPr>
            <w:r>
              <w:rPr>
                <w:sz w:val="22"/>
              </w:rPr>
              <w:t xml:space="preserve"> </w:t>
            </w:r>
          </w:p>
        </w:tc>
        <w:tc>
          <w:tcPr>
            <w:tcW w:w="1620" w:type="dxa"/>
            <w:tcBorders>
              <w:top w:val="single" w:sz="4" w:space="0" w:color="000000"/>
              <w:left w:val="nil"/>
              <w:bottom w:val="single" w:sz="4" w:space="0" w:color="000000"/>
              <w:right w:val="single" w:sz="4" w:space="0" w:color="000000"/>
            </w:tcBorders>
          </w:tcPr>
          <w:p w:rsidR="000A77A0" w:rsidRDefault="00CF37E3">
            <w:pPr>
              <w:spacing w:after="0" w:line="259" w:lineRule="auto"/>
              <w:ind w:left="0" w:firstLine="0"/>
            </w:pPr>
            <w:r>
              <w:rPr>
                <w:b/>
                <w:sz w:val="22"/>
              </w:rPr>
              <w:t>-  Developing</w:t>
            </w:r>
            <w:r>
              <w:rPr>
                <w:sz w:val="22"/>
              </w:rPr>
              <w:t xml:space="preserve"> </w:t>
            </w:r>
          </w:p>
        </w:tc>
        <w:tc>
          <w:tcPr>
            <w:tcW w:w="396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08" w:right="26" w:firstLine="0"/>
            </w:pPr>
            <w:r>
              <w:rPr>
                <w:sz w:val="22"/>
              </w:rPr>
              <w:t>Frequent errors in spelling, grammar (such as subject/verb agreements and tense), sentence structure and/or other writing conventions distract the reader.  Writing does not consistently follow appropriate style and/or format.  Source documentation is incom</w:t>
            </w:r>
            <w:r>
              <w:rPr>
                <w:sz w:val="22"/>
              </w:rPr>
              <w:t xml:space="preserve">plete. It may be unclear which references are direct quotes and which are paraphrased.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108" w:firstLine="0"/>
            </w:pPr>
            <w:r>
              <w:rPr>
                <w:sz w:val="22"/>
              </w:rPr>
              <w:t>Sentence structure and/or word choice sometimes interfere with clarity.  Needs to improve sequencing of ideas within paragraphs and transitions between paragraphs to ma</w:t>
            </w:r>
            <w:r>
              <w:rPr>
                <w:sz w:val="22"/>
              </w:rPr>
              <w:t xml:space="preserve">ke the writing easy to follow. </w:t>
            </w:r>
          </w:p>
          <w:p w:rsidR="000A77A0" w:rsidRDefault="00CF37E3">
            <w:pPr>
              <w:spacing w:after="0" w:line="259" w:lineRule="auto"/>
              <w:ind w:left="108" w:firstLine="0"/>
            </w:pPr>
            <w:r>
              <w:rPr>
                <w:sz w:val="22"/>
              </w:rPr>
              <w:t xml:space="preserve"> </w:t>
            </w:r>
          </w:p>
          <w:p w:rsidR="000A77A0" w:rsidRDefault="00CF37E3">
            <w:pPr>
              <w:spacing w:after="0" w:line="259" w:lineRule="auto"/>
              <w:ind w:left="108" w:firstLine="0"/>
            </w:pPr>
            <w:r>
              <w:rPr>
                <w:sz w:val="22"/>
              </w:rPr>
              <w:t xml:space="preserve"> </w:t>
            </w:r>
          </w:p>
        </w:tc>
        <w:tc>
          <w:tcPr>
            <w:tcW w:w="37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108" w:firstLine="0"/>
            </w:pPr>
            <w:r>
              <w:rPr>
                <w:sz w:val="22"/>
              </w:rPr>
              <w:t>The writer’s decisions about focus, organization, style/tone, and/or content sometimes interfere with clear, effective communication.  The purpose of the writing is not fully achieved.  All requirements of the assignment</w:t>
            </w:r>
            <w:r>
              <w:rPr>
                <w:sz w:val="22"/>
              </w:rPr>
              <w:t xml:space="preserve"> may not be fulfilled. </w:t>
            </w:r>
          </w:p>
          <w:p w:rsidR="000A77A0" w:rsidRDefault="00CF37E3">
            <w:pPr>
              <w:spacing w:after="0" w:line="259" w:lineRule="auto"/>
              <w:ind w:left="108" w:firstLine="0"/>
            </w:pPr>
            <w:r>
              <w:rPr>
                <w:sz w:val="22"/>
              </w:rPr>
              <w:t xml:space="preserve"> </w:t>
            </w:r>
          </w:p>
        </w:tc>
      </w:tr>
      <w:tr w:rsidR="000A77A0">
        <w:trPr>
          <w:trHeight w:val="1781"/>
        </w:trPr>
        <w:tc>
          <w:tcPr>
            <w:tcW w:w="468" w:type="dxa"/>
            <w:tcBorders>
              <w:top w:val="single" w:sz="4" w:space="0" w:color="000000"/>
              <w:left w:val="single" w:sz="4" w:space="0" w:color="000000"/>
              <w:bottom w:val="single" w:sz="4" w:space="0" w:color="000000"/>
              <w:right w:val="nil"/>
            </w:tcBorders>
          </w:tcPr>
          <w:p w:rsidR="000A77A0" w:rsidRDefault="00CF37E3">
            <w:pPr>
              <w:spacing w:after="0" w:line="259" w:lineRule="auto"/>
              <w:ind w:left="108" w:firstLine="0"/>
            </w:pPr>
            <w:r>
              <w:rPr>
                <w:b/>
                <w:sz w:val="22"/>
              </w:rPr>
              <w:t xml:space="preserve"> </w:t>
            </w:r>
          </w:p>
          <w:p w:rsidR="000A77A0" w:rsidRDefault="00CF37E3">
            <w:pPr>
              <w:spacing w:after="0" w:line="259" w:lineRule="auto"/>
              <w:ind w:left="108" w:firstLine="0"/>
            </w:pPr>
            <w:r>
              <w:rPr>
                <w:b/>
                <w:sz w:val="22"/>
              </w:rPr>
              <w:t xml:space="preserve">1 </w:t>
            </w:r>
          </w:p>
          <w:p w:rsidR="000A77A0" w:rsidRDefault="00CF37E3">
            <w:pPr>
              <w:spacing w:after="0" w:line="259" w:lineRule="auto"/>
              <w:ind w:left="108" w:firstLine="0"/>
            </w:pPr>
            <w:r>
              <w:rPr>
                <w:sz w:val="22"/>
              </w:rPr>
              <w:t xml:space="preserve"> </w:t>
            </w:r>
          </w:p>
          <w:p w:rsidR="000A77A0" w:rsidRDefault="00CF37E3">
            <w:pPr>
              <w:spacing w:after="0" w:line="259" w:lineRule="auto"/>
              <w:ind w:left="108" w:firstLine="0"/>
            </w:pPr>
            <w:r>
              <w:rPr>
                <w:sz w:val="22"/>
              </w:rPr>
              <w:t xml:space="preserve"> </w:t>
            </w:r>
          </w:p>
        </w:tc>
        <w:tc>
          <w:tcPr>
            <w:tcW w:w="1620" w:type="dxa"/>
            <w:tcBorders>
              <w:top w:val="single" w:sz="4" w:space="0" w:color="000000"/>
              <w:left w:val="nil"/>
              <w:bottom w:val="single" w:sz="4" w:space="0" w:color="000000"/>
              <w:right w:val="single" w:sz="4" w:space="0" w:color="000000"/>
            </w:tcBorders>
          </w:tcPr>
          <w:p w:rsidR="000A77A0" w:rsidRDefault="00CF37E3">
            <w:pPr>
              <w:spacing w:after="0" w:line="259" w:lineRule="auto"/>
              <w:ind w:left="0" w:firstLine="0"/>
            </w:pPr>
            <w:r>
              <w:rPr>
                <w:b/>
                <w:sz w:val="22"/>
              </w:rPr>
              <w:t>-  Beginning</w:t>
            </w:r>
            <w:r>
              <w:rPr>
                <w:sz w:val="22"/>
              </w:rPr>
              <w:t xml:space="preserve"> </w:t>
            </w:r>
          </w:p>
        </w:tc>
        <w:tc>
          <w:tcPr>
            <w:tcW w:w="396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108" w:firstLine="0"/>
            </w:pPr>
            <w:r>
              <w:rPr>
                <w:sz w:val="22"/>
              </w:rPr>
              <w:t xml:space="preserve">Writing contains numerous errors in spelling, grammar, and/or sentence structure which interfere with comprehension.  Style and/or format are inappropriate for the assignment.  Fails to </w:t>
            </w:r>
          </w:p>
          <w:p w:rsidR="000A77A0" w:rsidRDefault="00CF37E3">
            <w:pPr>
              <w:spacing w:after="0" w:line="259" w:lineRule="auto"/>
              <w:ind w:left="108" w:right="7" w:firstLine="0"/>
            </w:pPr>
            <w:r>
              <w:rPr>
                <w:sz w:val="22"/>
              </w:rPr>
              <w:t xml:space="preserve">demonstrate thoroughness and competence in documentation.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108" w:firstLine="0"/>
            </w:pPr>
            <w:r>
              <w:rPr>
                <w:sz w:val="22"/>
              </w:rPr>
              <w:t xml:space="preserve">Sentence structure, word choice, lack of transitions and/or sequencing of ideas make reading and understanding difficult.   </w:t>
            </w:r>
          </w:p>
          <w:p w:rsidR="000A77A0" w:rsidRDefault="00CF37E3">
            <w:pPr>
              <w:spacing w:after="0" w:line="259" w:lineRule="auto"/>
              <w:ind w:left="108" w:firstLine="0"/>
            </w:pPr>
            <w:r>
              <w:rPr>
                <w:sz w:val="22"/>
              </w:rPr>
              <w:t xml:space="preserve"> </w:t>
            </w:r>
          </w:p>
        </w:tc>
        <w:tc>
          <w:tcPr>
            <w:tcW w:w="37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108" w:firstLine="0"/>
            </w:pPr>
            <w:r>
              <w:rPr>
                <w:sz w:val="22"/>
              </w:rPr>
              <w:t>The writer’s decisions about focus, organization, style/tone, and/or c</w:t>
            </w:r>
            <w:r>
              <w:rPr>
                <w:sz w:val="22"/>
              </w:rPr>
              <w:t xml:space="preserve">ontent interfere with communication.  The purpose of the writing is not achieved. Requirements of the assignment have not been fulfilled. </w:t>
            </w:r>
          </w:p>
          <w:p w:rsidR="000A77A0" w:rsidRDefault="00CF37E3">
            <w:pPr>
              <w:spacing w:after="0" w:line="259" w:lineRule="auto"/>
              <w:ind w:left="108" w:firstLine="0"/>
            </w:pPr>
            <w:r>
              <w:rPr>
                <w:sz w:val="22"/>
              </w:rPr>
              <w:t xml:space="preserve"> </w:t>
            </w:r>
          </w:p>
        </w:tc>
      </w:tr>
    </w:tbl>
    <w:bookmarkEnd w:id="0"/>
    <w:p w:rsidR="000A77A0" w:rsidRDefault="00CF37E3">
      <w:pPr>
        <w:spacing w:after="4"/>
        <w:ind w:left="-5"/>
      </w:pPr>
      <w:r>
        <w:rPr>
          <w:sz w:val="20"/>
        </w:rPr>
        <w:lastRenderedPageBreak/>
        <w:t xml:space="preserve">June 6, 2002 </w:t>
      </w:r>
    </w:p>
    <w:p w:rsidR="000A77A0" w:rsidRDefault="00CF37E3">
      <w:pPr>
        <w:spacing w:after="4"/>
        <w:ind w:left="-5"/>
      </w:pPr>
      <w:r>
        <w:rPr>
          <w:sz w:val="20"/>
        </w:rPr>
        <w:t xml:space="preserve">http://www.csufresno.edu/cetl/assessment/ (click on WritingScoring.doc) </w:t>
      </w:r>
    </w:p>
    <w:p w:rsidR="000A77A0" w:rsidRDefault="00CF37E3">
      <w:pPr>
        <w:pStyle w:val="Heading2"/>
        <w:ind w:left="4751" w:right="295"/>
      </w:pPr>
      <w:r>
        <w:t xml:space="preserve">California State University, Fresno </w:t>
      </w:r>
    </w:p>
    <w:p w:rsidR="000A77A0" w:rsidRDefault="00CF37E3">
      <w:pPr>
        <w:spacing w:after="0" w:line="259" w:lineRule="auto"/>
        <w:ind w:right="2470"/>
        <w:jc w:val="right"/>
      </w:pPr>
      <w:r>
        <w:rPr>
          <w:b/>
        </w:rPr>
        <w:t xml:space="preserve">General Education Scoring Guide for Integrative Science  </w:t>
      </w:r>
    </w:p>
    <w:p w:rsidR="000A77A0" w:rsidRDefault="00CF37E3">
      <w:pPr>
        <w:spacing w:after="0" w:line="259" w:lineRule="auto"/>
        <w:ind w:left="1186" w:firstLine="0"/>
        <w:jc w:val="center"/>
      </w:pPr>
      <w:r>
        <w:rPr>
          <w:b/>
        </w:rPr>
        <w:t xml:space="preserve"> </w:t>
      </w:r>
    </w:p>
    <w:p w:rsidR="000A77A0" w:rsidRDefault="00CF37E3">
      <w:pPr>
        <w:spacing w:after="0" w:line="259" w:lineRule="auto"/>
        <w:ind w:left="55" w:firstLine="0"/>
      </w:pPr>
      <w:r>
        <w:rPr>
          <w:b/>
        </w:rPr>
        <w:t xml:space="preserve"> </w:t>
      </w:r>
    </w:p>
    <w:tbl>
      <w:tblPr>
        <w:tblStyle w:val="TableGrid"/>
        <w:tblW w:w="13068" w:type="dxa"/>
        <w:tblInd w:w="-53" w:type="dxa"/>
        <w:tblCellMar>
          <w:top w:w="12" w:type="dxa"/>
          <w:left w:w="108" w:type="dxa"/>
          <w:bottom w:w="0" w:type="dxa"/>
          <w:right w:w="79" w:type="dxa"/>
        </w:tblCellMar>
        <w:tblLook w:val="04A0" w:firstRow="1" w:lastRow="0" w:firstColumn="1" w:lastColumn="0" w:noHBand="0" w:noVBand="1"/>
      </w:tblPr>
      <w:tblGrid>
        <w:gridCol w:w="2358"/>
        <w:gridCol w:w="2790"/>
        <w:gridCol w:w="2340"/>
        <w:gridCol w:w="2700"/>
        <w:gridCol w:w="2880"/>
      </w:tblGrid>
      <w:tr w:rsidR="000A77A0">
        <w:trPr>
          <w:trHeight w:val="838"/>
        </w:trPr>
        <w:tc>
          <w:tcPr>
            <w:tcW w:w="235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t xml:space="preserve"> </w:t>
            </w:r>
          </w:p>
          <w:p w:rsidR="000A77A0" w:rsidRDefault="00CF37E3">
            <w:pPr>
              <w:spacing w:after="0" w:line="259" w:lineRule="auto"/>
              <w:ind w:left="0" w:firstLine="0"/>
            </w:pPr>
            <w:r>
              <w:rPr>
                <w:b/>
              </w:rPr>
              <w:t xml:space="preserve">Scoring Level </w:t>
            </w:r>
          </w:p>
        </w:tc>
        <w:tc>
          <w:tcPr>
            <w:tcW w:w="279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jc w:val="center"/>
            </w:pPr>
            <w:r>
              <w:rPr>
                <w:b/>
              </w:rPr>
              <w:t xml:space="preserve"> </w:t>
            </w:r>
          </w:p>
          <w:p w:rsidR="000A77A0" w:rsidRDefault="00CF37E3">
            <w:pPr>
              <w:spacing w:after="0" w:line="259" w:lineRule="auto"/>
              <w:ind w:left="0" w:right="31" w:firstLine="0"/>
              <w:jc w:val="center"/>
            </w:pPr>
            <w:r>
              <w:rPr>
                <w:b/>
              </w:rPr>
              <w:t xml:space="preserve">Science and Society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61" w:firstLine="0"/>
            </w:pPr>
            <w:r>
              <w:rPr>
                <w:b/>
              </w:rPr>
              <w:t xml:space="preserve">Basic Concepts and </w:t>
            </w:r>
          </w:p>
          <w:p w:rsidR="000A77A0" w:rsidRDefault="00CF37E3">
            <w:pPr>
              <w:spacing w:after="0" w:line="259" w:lineRule="auto"/>
              <w:ind w:left="0" w:firstLine="0"/>
              <w:jc w:val="center"/>
            </w:pPr>
            <w:r>
              <w:rPr>
                <w:b/>
              </w:rPr>
              <w:t xml:space="preserve">Fundamental Principles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jc w:val="center"/>
            </w:pPr>
            <w:r>
              <w:rPr>
                <w:b/>
              </w:rPr>
              <w:t xml:space="preserve"> </w:t>
            </w:r>
          </w:p>
          <w:p w:rsidR="000A77A0" w:rsidRDefault="00CF37E3">
            <w:pPr>
              <w:spacing w:after="0" w:line="259" w:lineRule="auto"/>
              <w:ind w:left="0" w:right="30" w:firstLine="0"/>
              <w:jc w:val="center"/>
            </w:pPr>
            <w:r>
              <w:rPr>
                <w:b/>
              </w:rPr>
              <w:t xml:space="preserve">Scientific Approach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jc w:val="center"/>
            </w:pPr>
            <w:r>
              <w:rPr>
                <w:b/>
              </w:rPr>
              <w:t xml:space="preserve"> </w:t>
            </w:r>
          </w:p>
          <w:p w:rsidR="000A77A0" w:rsidRDefault="00CF37E3">
            <w:pPr>
              <w:spacing w:after="0" w:line="259" w:lineRule="auto"/>
              <w:ind w:left="0" w:right="31" w:firstLine="0"/>
              <w:jc w:val="center"/>
            </w:pPr>
            <w:r>
              <w:rPr>
                <w:b/>
              </w:rPr>
              <w:t xml:space="preserve">Nature of Science </w:t>
            </w:r>
          </w:p>
        </w:tc>
      </w:tr>
      <w:tr w:rsidR="000A77A0">
        <w:trPr>
          <w:trHeight w:val="1666"/>
        </w:trPr>
        <w:tc>
          <w:tcPr>
            <w:tcW w:w="235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t xml:space="preserve"> </w:t>
            </w:r>
          </w:p>
          <w:p w:rsidR="000A77A0" w:rsidRDefault="00CF37E3">
            <w:pPr>
              <w:spacing w:after="0" w:line="259" w:lineRule="auto"/>
              <w:ind w:left="0" w:firstLine="0"/>
            </w:pPr>
            <w:r>
              <w:rPr>
                <w:b/>
              </w:rPr>
              <w:t xml:space="preserve">4 - Accomplished </w:t>
            </w:r>
          </w:p>
        </w:tc>
        <w:tc>
          <w:tcPr>
            <w:tcW w:w="279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38" w:lineRule="auto"/>
              <w:ind w:left="0" w:right="3" w:firstLine="0"/>
            </w:pPr>
            <w:r>
              <w:t xml:space="preserve">Develops and defends an informed position, integrating values, science, and technology. </w:t>
            </w:r>
          </w:p>
          <w:p w:rsidR="000A77A0" w:rsidRDefault="00CF37E3">
            <w:pPr>
              <w:spacing w:after="0" w:line="259" w:lineRule="auto"/>
              <w:ind w:left="0" w:firstLine="0"/>
            </w:pPr>
            <w: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38" w:lineRule="auto"/>
              <w:ind w:left="0" w:firstLine="0"/>
            </w:pPr>
            <w:r>
              <w:t xml:space="preserve">Integrates and applies basic scientific concepts and principles. </w:t>
            </w:r>
          </w:p>
          <w:p w:rsidR="000A77A0" w:rsidRDefault="00CF37E3">
            <w:pPr>
              <w:spacing w:after="0" w:line="259" w:lineRule="auto"/>
              <w:ind w:left="0" w:firstLine="0"/>
            </w:pPr>
            <w: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59" w:lineRule="auto"/>
              <w:ind w:left="0" w:firstLine="0"/>
            </w:pPr>
            <w:r>
              <w:t xml:space="preserve">Demonstrates comprehension of the scientific approach; illustrates with examples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t xml:space="preserve"> </w:t>
            </w:r>
          </w:p>
          <w:p w:rsidR="000A77A0" w:rsidRDefault="00CF37E3">
            <w:pPr>
              <w:spacing w:after="0" w:line="238" w:lineRule="auto"/>
              <w:ind w:left="0" w:firstLine="0"/>
            </w:pPr>
            <w:r>
              <w:t>Demonstra</w:t>
            </w:r>
            <w:r>
              <w:t xml:space="preserve">tes scientific reasoning across multiple disciplines. </w:t>
            </w:r>
          </w:p>
          <w:p w:rsidR="000A77A0" w:rsidRDefault="00CF37E3">
            <w:pPr>
              <w:spacing w:after="0" w:line="259" w:lineRule="auto"/>
              <w:ind w:left="0" w:firstLine="0"/>
            </w:pPr>
            <w:r>
              <w:t xml:space="preserve"> </w:t>
            </w:r>
          </w:p>
        </w:tc>
      </w:tr>
      <w:tr w:rsidR="000A77A0">
        <w:trPr>
          <w:trHeight w:val="1667"/>
        </w:trPr>
        <w:tc>
          <w:tcPr>
            <w:tcW w:w="235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t xml:space="preserve"> </w:t>
            </w:r>
          </w:p>
          <w:p w:rsidR="000A77A0" w:rsidRDefault="00CF37E3">
            <w:pPr>
              <w:spacing w:after="0" w:line="259" w:lineRule="auto"/>
              <w:ind w:left="0" w:firstLine="0"/>
            </w:pPr>
            <w:r>
              <w:rPr>
                <w:b/>
              </w:rPr>
              <w:t xml:space="preserve">3 - Competent </w:t>
            </w:r>
          </w:p>
        </w:tc>
        <w:tc>
          <w:tcPr>
            <w:tcW w:w="279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38" w:lineRule="auto"/>
              <w:ind w:left="0" w:firstLine="0"/>
            </w:pPr>
            <w:r>
              <w:t xml:space="preserve">Correctly describes perspectives concerning the scientific aspects of a societal issue. </w:t>
            </w:r>
          </w:p>
          <w:p w:rsidR="000A77A0" w:rsidRDefault="00CF37E3">
            <w:pPr>
              <w:spacing w:after="0" w:line="259" w:lineRule="auto"/>
              <w:ind w:left="0" w:firstLine="0"/>
            </w:pPr>
            <w: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59" w:lineRule="auto"/>
              <w:ind w:left="0" w:firstLine="0"/>
            </w:pPr>
            <w:r>
              <w:t xml:space="preserve">Shows clear comprehension of basic scientific concepts and principles.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59" w:lineRule="auto"/>
              <w:ind w:left="0" w:firstLine="0"/>
            </w:pPr>
            <w:r>
              <w:t xml:space="preserve">Accurately expresses concepts relating to the scientific approach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59" w:lineRule="auto"/>
              <w:ind w:left="0" w:firstLine="0"/>
            </w:pPr>
            <w:r>
              <w:t xml:space="preserve">Interprets and relates scientific results in a way that shows a clear recognition of the nature of science. </w:t>
            </w:r>
          </w:p>
        </w:tc>
      </w:tr>
      <w:tr w:rsidR="000A77A0">
        <w:trPr>
          <w:trHeight w:val="1666"/>
        </w:trPr>
        <w:tc>
          <w:tcPr>
            <w:tcW w:w="235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t xml:space="preserve"> </w:t>
            </w:r>
          </w:p>
          <w:p w:rsidR="000A77A0" w:rsidRDefault="00CF37E3">
            <w:pPr>
              <w:spacing w:after="0" w:line="259" w:lineRule="auto"/>
              <w:ind w:left="0" w:firstLine="0"/>
            </w:pPr>
            <w:r>
              <w:rPr>
                <w:b/>
              </w:rPr>
              <w:t xml:space="preserve">2 - Developing </w:t>
            </w:r>
          </w:p>
        </w:tc>
        <w:tc>
          <w:tcPr>
            <w:tcW w:w="279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38" w:lineRule="auto"/>
              <w:ind w:left="0" w:firstLine="0"/>
            </w:pPr>
            <w:r>
              <w:t xml:space="preserve">Recognizes the place of science in human affairs, but is unable to communicate its roles. </w:t>
            </w:r>
          </w:p>
          <w:p w:rsidR="000A77A0" w:rsidRDefault="00CF37E3">
            <w:pPr>
              <w:spacing w:after="0" w:line="259" w:lineRule="auto"/>
              <w:ind w:left="0" w:firstLine="0"/>
            </w:pPr>
            <w: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38" w:lineRule="auto"/>
              <w:ind w:left="0" w:firstLine="0"/>
            </w:pPr>
            <w:r>
              <w:t xml:space="preserve">Able to state basic scientific concepts and principles. </w:t>
            </w:r>
          </w:p>
          <w:p w:rsidR="000A77A0" w:rsidRDefault="00CF37E3">
            <w:pPr>
              <w:spacing w:after="0" w:line="259" w:lineRule="auto"/>
              <w:ind w:left="0" w:firstLine="0"/>
            </w:pPr>
            <w: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59" w:lineRule="auto"/>
              <w:ind w:left="0" w:firstLine="0"/>
            </w:pPr>
            <w:r>
              <w:t xml:space="preserve">Uses vocabulary related to scientific methods in a rote manner or showing simple conceptualization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38" w:lineRule="auto"/>
              <w:ind w:left="0" w:firstLine="0"/>
            </w:pPr>
            <w:r>
              <w:t xml:space="preserve">Provides simplistic or incomplete explanations of the nature of science. </w:t>
            </w:r>
          </w:p>
          <w:p w:rsidR="000A77A0" w:rsidRDefault="00CF37E3">
            <w:pPr>
              <w:spacing w:after="0" w:line="259" w:lineRule="auto"/>
              <w:ind w:left="0" w:firstLine="0"/>
            </w:pPr>
            <w:r>
              <w:t xml:space="preserve"> </w:t>
            </w:r>
          </w:p>
        </w:tc>
      </w:tr>
      <w:tr w:rsidR="000A77A0">
        <w:trPr>
          <w:trHeight w:val="1390"/>
        </w:trPr>
        <w:tc>
          <w:tcPr>
            <w:tcW w:w="235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t xml:space="preserve"> </w:t>
            </w:r>
          </w:p>
          <w:p w:rsidR="000A77A0" w:rsidRDefault="00CF37E3">
            <w:pPr>
              <w:spacing w:after="0" w:line="259" w:lineRule="auto"/>
              <w:ind w:left="0" w:firstLine="0"/>
            </w:pPr>
            <w:r>
              <w:rPr>
                <w:b/>
              </w:rPr>
              <w:t xml:space="preserve">1 - Beginning </w:t>
            </w:r>
          </w:p>
        </w:tc>
        <w:tc>
          <w:tcPr>
            <w:tcW w:w="279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38" w:lineRule="auto"/>
              <w:ind w:left="0" w:firstLine="0"/>
            </w:pPr>
            <w:r>
              <w:t xml:space="preserve">Does not visualize a role or need for science in human affairs. </w:t>
            </w:r>
          </w:p>
          <w:p w:rsidR="000A77A0" w:rsidRDefault="00CF37E3">
            <w:pPr>
              <w:spacing w:after="0" w:line="259" w:lineRule="auto"/>
              <w:ind w:left="0" w:firstLine="0"/>
            </w:pPr>
            <w: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59" w:lineRule="auto"/>
              <w:ind w:left="0" w:firstLine="0"/>
            </w:pPr>
            <w:r>
              <w:t xml:space="preserve">Lacks understanding of basic scientific concepts and principles.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59" w:lineRule="auto"/>
              <w:ind w:left="0" w:firstLine="0"/>
            </w:pPr>
            <w:r>
              <w:t xml:space="preserve">Shows minimal understanding of scientific methods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 </w:t>
            </w:r>
          </w:p>
          <w:p w:rsidR="000A77A0" w:rsidRDefault="00CF37E3">
            <w:pPr>
              <w:spacing w:after="0" w:line="259" w:lineRule="auto"/>
              <w:ind w:left="0" w:firstLine="0"/>
            </w:pPr>
            <w:r>
              <w:t xml:space="preserve">Does not distinguish between scientific, political, religious, or ethical statements. </w:t>
            </w:r>
          </w:p>
        </w:tc>
      </w:tr>
    </w:tbl>
    <w:p w:rsidR="000A77A0" w:rsidRDefault="00CF37E3">
      <w:pPr>
        <w:spacing w:after="0" w:line="259" w:lineRule="auto"/>
        <w:ind w:left="55" w:firstLine="0"/>
      </w:pPr>
      <w:r>
        <w:t xml:space="preserve"> </w:t>
      </w:r>
    </w:p>
    <w:p w:rsidR="000A77A0" w:rsidRDefault="00CF37E3">
      <w:pPr>
        <w:ind w:left="17" w:right="295"/>
      </w:pPr>
      <w:r>
        <w:lastRenderedPageBreak/>
        <w:t xml:space="preserve">http://www.csufresno.edu/cetl/assessment/ (click on IBScoring.doc) </w:t>
      </w:r>
    </w:p>
    <w:p w:rsidR="000A77A0" w:rsidRDefault="00CF37E3">
      <w:pPr>
        <w:spacing w:after="14"/>
        <w:ind w:left="1136"/>
        <w:jc w:val="center"/>
      </w:pPr>
      <w:r>
        <w:rPr>
          <w:b/>
        </w:rPr>
        <w:t xml:space="preserve">Writing Rubric </w:t>
      </w:r>
    </w:p>
    <w:p w:rsidR="000A77A0" w:rsidRDefault="00CF37E3">
      <w:pPr>
        <w:spacing w:after="12"/>
        <w:ind w:left="1135"/>
        <w:jc w:val="center"/>
      </w:pPr>
      <w:r>
        <w:t xml:space="preserve">Northeastern Illinois University </w:t>
      </w:r>
    </w:p>
    <w:p w:rsidR="000A77A0" w:rsidRDefault="00CF37E3">
      <w:pPr>
        <w:spacing w:after="0" w:line="259" w:lineRule="auto"/>
        <w:ind w:right="-15"/>
        <w:jc w:val="right"/>
      </w:pPr>
      <w:r>
        <w:t xml:space="preserve">(adapted from: Barbara Walvoord, Winthrop Univ., Virginia Community College System, Univ. of Washington)  </w:t>
      </w:r>
    </w:p>
    <w:p w:rsidR="000A77A0" w:rsidRDefault="00CF37E3">
      <w:pPr>
        <w:spacing w:after="0" w:line="259" w:lineRule="auto"/>
        <w:ind w:left="55" w:firstLine="0"/>
      </w:pPr>
      <w:r>
        <w:t xml:space="preserve"> </w:t>
      </w:r>
    </w:p>
    <w:tbl>
      <w:tblPr>
        <w:tblStyle w:val="TableGrid"/>
        <w:tblW w:w="13248" w:type="dxa"/>
        <w:tblInd w:w="-53" w:type="dxa"/>
        <w:tblCellMar>
          <w:top w:w="8" w:type="dxa"/>
          <w:left w:w="108" w:type="dxa"/>
          <w:bottom w:w="0" w:type="dxa"/>
          <w:right w:w="0" w:type="dxa"/>
        </w:tblCellMar>
        <w:tblLook w:val="04A0" w:firstRow="1" w:lastRow="0" w:firstColumn="1" w:lastColumn="0" w:noHBand="0" w:noVBand="1"/>
      </w:tblPr>
      <w:tblGrid>
        <w:gridCol w:w="1730"/>
        <w:gridCol w:w="2518"/>
        <w:gridCol w:w="2880"/>
        <w:gridCol w:w="2520"/>
        <w:gridCol w:w="2700"/>
        <w:gridCol w:w="900"/>
      </w:tblGrid>
      <w:tr w:rsidR="000A77A0">
        <w:trPr>
          <w:trHeight w:val="562"/>
        </w:trPr>
        <w:tc>
          <w:tcPr>
            <w:tcW w:w="173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739"/>
            </w:pPr>
            <w:r>
              <w:rPr>
                <w:b/>
              </w:rPr>
              <w:t>Quality  Criteria</w:t>
            </w:r>
            <w:r>
              <w:t xml:space="preserve"> </w:t>
            </w:r>
          </w:p>
        </w:tc>
        <w:tc>
          <w:tcPr>
            <w:tcW w:w="25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31" w:firstLine="0"/>
              <w:jc w:val="center"/>
            </w:pPr>
            <w:r>
              <w:rPr>
                <w:b/>
              </w:rPr>
              <w:t xml:space="preserve">No/Limited Proficiency </w:t>
            </w:r>
            <w:r>
              <w:t xml:space="preserve">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08" w:firstLine="0"/>
              <w:jc w:val="center"/>
            </w:pPr>
            <w:r>
              <w:rPr>
                <w:b/>
              </w:rPr>
              <w:t xml:space="preserve">Some Proficiency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09" w:firstLine="0"/>
              <w:jc w:val="center"/>
            </w:pPr>
            <w:r>
              <w:rPr>
                <w:b/>
              </w:rPr>
              <w:t xml:space="preserve">Proficiency </w:t>
            </w:r>
            <w: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09" w:firstLine="0"/>
              <w:jc w:val="center"/>
            </w:pPr>
            <w:r>
              <w:rPr>
                <w:b/>
              </w:rPr>
              <w:t xml:space="preserve">High Proficiency </w:t>
            </w: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49" w:firstLine="0"/>
              <w:jc w:val="right"/>
            </w:pPr>
            <w:r>
              <w:rPr>
                <w:sz w:val="18"/>
              </w:rPr>
              <w:t xml:space="preserve">(Rating)  </w:t>
            </w:r>
          </w:p>
        </w:tc>
      </w:tr>
      <w:tr w:rsidR="000A77A0">
        <w:trPr>
          <w:trHeight w:val="769"/>
        </w:trPr>
        <w:tc>
          <w:tcPr>
            <w:tcW w:w="173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1. Thesis/Focus:  </w:t>
            </w:r>
          </w:p>
          <w:p w:rsidR="000A77A0" w:rsidRDefault="00CF37E3">
            <w:pPr>
              <w:spacing w:after="0" w:line="259" w:lineRule="auto"/>
              <w:ind w:left="0" w:firstLine="0"/>
            </w:pPr>
            <w:r>
              <w:rPr>
                <w:sz w:val="22"/>
              </w:rPr>
              <w:t xml:space="preserve">(a) Originality  </w:t>
            </w:r>
          </w:p>
        </w:tc>
        <w:tc>
          <w:tcPr>
            <w:tcW w:w="25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Thesis is missing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Thesis may be obvious or unimaginative  </w:t>
            </w:r>
          </w:p>
        </w:tc>
        <w:tc>
          <w:tcPr>
            <w:tcW w:w="252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Thesis is somewhat original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Develops fresh insight that challenges the reader’s thinking;  </w:t>
            </w:r>
          </w:p>
        </w:tc>
        <w:tc>
          <w:tcPr>
            <w:tcW w:w="9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 </w:t>
            </w:r>
          </w:p>
        </w:tc>
      </w:tr>
      <w:tr w:rsidR="000A77A0">
        <w:trPr>
          <w:trHeight w:val="1022"/>
        </w:trPr>
        <w:tc>
          <w:tcPr>
            <w:tcW w:w="173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2. Thesis/Focus:  </w:t>
            </w:r>
          </w:p>
          <w:p w:rsidR="000A77A0" w:rsidRDefault="00CF37E3">
            <w:pPr>
              <w:spacing w:after="0" w:line="259" w:lineRule="auto"/>
              <w:ind w:left="0" w:firstLine="0"/>
            </w:pPr>
            <w:r>
              <w:rPr>
                <w:sz w:val="22"/>
              </w:rPr>
              <w:t xml:space="preserve">(b) Clarity  </w:t>
            </w:r>
          </w:p>
        </w:tc>
        <w:tc>
          <w:tcPr>
            <w:tcW w:w="25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6" w:firstLine="0"/>
            </w:pPr>
            <w:r>
              <w:rPr>
                <w:sz w:val="22"/>
              </w:rPr>
              <w:t xml:space="preserve">Reader cannot determine thesis &amp; purpose OR thesis has no relation to the writing task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Thesis and purpose are </w:t>
            </w:r>
          </w:p>
          <w:p w:rsidR="000A77A0" w:rsidRDefault="00CF37E3">
            <w:pPr>
              <w:spacing w:after="0" w:line="259" w:lineRule="auto"/>
              <w:ind w:left="0" w:firstLine="0"/>
            </w:pPr>
            <w:r>
              <w:rPr>
                <w:sz w:val="22"/>
              </w:rPr>
              <w:t xml:space="preserve">somewhat vague OR only </w:t>
            </w:r>
          </w:p>
          <w:p w:rsidR="000A77A0" w:rsidRDefault="00CF37E3">
            <w:pPr>
              <w:spacing w:after="0" w:line="259" w:lineRule="auto"/>
              <w:ind w:left="0" w:firstLine="0"/>
            </w:pPr>
            <w:r>
              <w:rPr>
                <w:sz w:val="22"/>
              </w:rPr>
              <w:t xml:space="preserve">loosely related to the writing task  </w:t>
            </w:r>
          </w:p>
        </w:tc>
        <w:tc>
          <w:tcPr>
            <w:tcW w:w="252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Thesis and purpose are fairly clear and match the writing task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90" w:firstLine="0"/>
            </w:pPr>
            <w:r>
              <w:rPr>
                <w:sz w:val="22"/>
              </w:rPr>
              <w:t xml:space="preserve">Thesis and purpose are clear to the reader; closely match the writing task  </w:t>
            </w:r>
          </w:p>
        </w:tc>
        <w:tc>
          <w:tcPr>
            <w:tcW w:w="9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 </w:t>
            </w:r>
          </w:p>
        </w:tc>
      </w:tr>
      <w:tr w:rsidR="000A77A0">
        <w:trPr>
          <w:trHeight w:val="1274"/>
        </w:trPr>
        <w:tc>
          <w:tcPr>
            <w:tcW w:w="173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3. Organization  </w:t>
            </w:r>
          </w:p>
        </w:tc>
        <w:tc>
          <w:tcPr>
            <w:tcW w:w="25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77" w:firstLine="0"/>
            </w:pPr>
            <w:r>
              <w:rPr>
                <w:sz w:val="22"/>
              </w:rPr>
              <w:t xml:space="preserve">Unclear organization OR organizational plan is inappropriate to thesis. No transitions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70" w:firstLine="0"/>
            </w:pPr>
            <w:r>
              <w:rPr>
                <w:sz w:val="22"/>
              </w:rPr>
              <w:t xml:space="preserve">Some signs of logical organization. May have abrupt or illogical shifts &amp; ineffective flow of ideas  </w:t>
            </w:r>
          </w:p>
        </w:tc>
        <w:tc>
          <w:tcPr>
            <w:tcW w:w="252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Organization supports thesis and purpose. Transitions are mostly appropriate. Sequence of ideas could be improved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Fully &amp; imaginatively supports thesis </w:t>
            </w:r>
            <w:r>
              <w:rPr>
                <w:sz w:val="22"/>
              </w:rPr>
              <w:t xml:space="preserve">&amp; purpose. Sequence of ideas is effective. Transitions are effective  </w:t>
            </w:r>
          </w:p>
        </w:tc>
        <w:tc>
          <w:tcPr>
            <w:tcW w:w="9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 </w:t>
            </w:r>
          </w:p>
        </w:tc>
      </w:tr>
      <w:tr w:rsidR="000A77A0">
        <w:trPr>
          <w:trHeight w:val="1781"/>
        </w:trPr>
        <w:tc>
          <w:tcPr>
            <w:tcW w:w="173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4. Support/  </w:t>
            </w:r>
          </w:p>
          <w:p w:rsidR="000A77A0" w:rsidRDefault="00CF37E3">
            <w:pPr>
              <w:spacing w:after="0" w:line="259" w:lineRule="auto"/>
              <w:ind w:left="0" w:firstLine="0"/>
            </w:pPr>
            <w:r>
              <w:rPr>
                <w:sz w:val="22"/>
              </w:rPr>
              <w:t xml:space="preserve">Reasoning  </w:t>
            </w:r>
          </w:p>
          <w:p w:rsidR="000A77A0" w:rsidRDefault="00CF37E3">
            <w:pPr>
              <w:numPr>
                <w:ilvl w:val="0"/>
                <w:numId w:val="58"/>
              </w:numPr>
              <w:spacing w:after="0" w:line="259" w:lineRule="auto"/>
              <w:ind w:hanging="311"/>
            </w:pPr>
            <w:r>
              <w:rPr>
                <w:sz w:val="22"/>
              </w:rPr>
              <w:t xml:space="preserve">Ideas  </w:t>
            </w:r>
          </w:p>
          <w:p w:rsidR="000A77A0" w:rsidRDefault="00CF37E3">
            <w:pPr>
              <w:numPr>
                <w:ilvl w:val="0"/>
                <w:numId w:val="58"/>
              </w:numPr>
              <w:spacing w:after="0" w:line="259" w:lineRule="auto"/>
              <w:ind w:hanging="311"/>
            </w:pPr>
            <w:r>
              <w:rPr>
                <w:sz w:val="22"/>
              </w:rPr>
              <w:t xml:space="preserve">Details  </w:t>
            </w:r>
          </w:p>
        </w:tc>
        <w:tc>
          <w:tcPr>
            <w:tcW w:w="25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0" w:firstLine="0"/>
            </w:pPr>
            <w:r>
              <w:rPr>
                <w:sz w:val="22"/>
              </w:rPr>
              <w:t xml:space="preserve">Offers simplistic, undeveloped, or cryptic support for the ideas. Inappropriate or off-topic generalizations, faulty assumptions, errors of </w:t>
            </w:r>
          </w:p>
          <w:p w:rsidR="000A77A0" w:rsidRDefault="00CF37E3">
            <w:pPr>
              <w:spacing w:after="0" w:line="259" w:lineRule="auto"/>
              <w:ind w:left="0" w:firstLine="0"/>
            </w:pPr>
            <w:r>
              <w:rPr>
                <w:sz w:val="22"/>
              </w:rPr>
              <w:t xml:space="preserve">fact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0" w:right="83" w:firstLine="0"/>
            </w:pPr>
            <w:r>
              <w:rPr>
                <w:sz w:val="22"/>
              </w:rPr>
              <w:t xml:space="preserve">Offers somewhat obvious support that may be too broad. Details are too general, not interpreted, irrelevant to thesis, or inappropriately </w:t>
            </w:r>
          </w:p>
          <w:p w:rsidR="000A77A0" w:rsidRDefault="00CF37E3">
            <w:pPr>
              <w:spacing w:after="0" w:line="259" w:lineRule="auto"/>
              <w:ind w:left="0" w:firstLine="0"/>
            </w:pPr>
            <w:r>
              <w:rPr>
                <w:sz w:val="22"/>
              </w:rPr>
              <w:t xml:space="preserve">repetitive  </w:t>
            </w:r>
          </w:p>
        </w:tc>
        <w:tc>
          <w:tcPr>
            <w:tcW w:w="252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25" w:firstLine="0"/>
            </w:pPr>
            <w:r>
              <w:rPr>
                <w:sz w:val="22"/>
              </w:rPr>
              <w:t>Offers solid but less original reasoning. Assumptions are not always recognized or made explicit. Contai</w:t>
            </w:r>
            <w:r>
              <w:rPr>
                <w:sz w:val="22"/>
              </w:rPr>
              <w:t xml:space="preserve">ns some appropriate details or examples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26" w:firstLine="0"/>
            </w:pPr>
            <w:r>
              <w:rPr>
                <w:sz w:val="22"/>
              </w:rPr>
              <w:t xml:space="preserve">Substantial, logical, &amp; concrete development of ideas. Assumptions are made explicit. Details are germane, original, and convincingly interpreted  </w:t>
            </w:r>
          </w:p>
        </w:tc>
        <w:tc>
          <w:tcPr>
            <w:tcW w:w="9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 </w:t>
            </w:r>
          </w:p>
        </w:tc>
      </w:tr>
      <w:tr w:rsidR="000A77A0">
        <w:trPr>
          <w:trHeight w:val="2540"/>
        </w:trPr>
        <w:tc>
          <w:tcPr>
            <w:tcW w:w="173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0" w:right="47" w:firstLine="0"/>
            </w:pPr>
            <w:r>
              <w:rPr>
                <w:sz w:val="22"/>
              </w:rPr>
              <w:lastRenderedPageBreak/>
              <w:t xml:space="preserve">5. Use of sources/ </w:t>
            </w:r>
          </w:p>
          <w:p w:rsidR="000A77A0" w:rsidRDefault="00CF37E3">
            <w:pPr>
              <w:spacing w:after="0" w:line="259" w:lineRule="auto"/>
              <w:ind w:left="0" w:firstLine="0"/>
            </w:pPr>
            <w:r>
              <w:rPr>
                <w:sz w:val="22"/>
              </w:rPr>
              <w:t xml:space="preserve">Documentation  </w:t>
            </w:r>
          </w:p>
        </w:tc>
        <w:tc>
          <w:tcPr>
            <w:tcW w:w="25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24" w:firstLine="0"/>
            </w:pPr>
            <w:r>
              <w:rPr>
                <w:sz w:val="22"/>
              </w:rPr>
              <w:t xml:space="preserve">Neglects important sources. Overuse of quotations or paraphrase to substitute writer’s own ideas. (Possibly uses source material without acknowledgement.)  </w:t>
            </w:r>
          </w:p>
        </w:tc>
        <w:tc>
          <w:tcPr>
            <w:tcW w:w="288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55" w:firstLine="0"/>
            </w:pPr>
            <w:r>
              <w:rPr>
                <w:sz w:val="22"/>
              </w:rPr>
              <w:t>Uses relevant sources but lacks in variety of sources and/or the skillful combination of sources. Q</w:t>
            </w:r>
            <w:r>
              <w:rPr>
                <w:sz w:val="22"/>
              </w:rPr>
              <w:t xml:space="preserve">uotations &amp; paraphrases may be too long and/or inconsistently referenced  </w:t>
            </w:r>
          </w:p>
        </w:tc>
        <w:tc>
          <w:tcPr>
            <w:tcW w:w="252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60" w:firstLine="0"/>
            </w:pPr>
            <w:r>
              <w:rPr>
                <w:sz w:val="22"/>
              </w:rPr>
              <w:t xml:space="preserve">Uses sources to support, extend, and inform, but not substitute writer’s own development of idea. Doesn’t overuse quotes, but may not always conform to required style manual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9" w:lineRule="auto"/>
              <w:ind w:left="0" w:firstLine="0"/>
            </w:pPr>
            <w:r>
              <w:rPr>
                <w:sz w:val="22"/>
              </w:rPr>
              <w:t xml:space="preserve">Uses </w:t>
            </w:r>
            <w:r>
              <w:rPr>
                <w:sz w:val="22"/>
              </w:rPr>
              <w:t xml:space="preserve">sources to support, extend, and inform, but not substitute writer’s own development of idea. Combines material from a variety of sources, incl. </w:t>
            </w:r>
          </w:p>
          <w:p w:rsidR="000A77A0" w:rsidRDefault="00CF37E3">
            <w:pPr>
              <w:spacing w:after="0" w:line="259" w:lineRule="auto"/>
              <w:ind w:left="0" w:right="26" w:firstLine="0"/>
            </w:pPr>
            <w:r>
              <w:rPr>
                <w:sz w:val="22"/>
              </w:rPr>
              <w:t xml:space="preserve">pers. observation, scientific data, authoritative testimony. Doesn’t overuse quotes.  </w:t>
            </w:r>
          </w:p>
        </w:tc>
        <w:tc>
          <w:tcPr>
            <w:tcW w:w="9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2"/>
              </w:rPr>
              <w:t xml:space="preserve"> </w:t>
            </w:r>
          </w:p>
        </w:tc>
      </w:tr>
    </w:tbl>
    <w:p w:rsidR="000A77A0" w:rsidRDefault="00CF37E3">
      <w:pPr>
        <w:ind w:left="17" w:right="295"/>
      </w:pPr>
      <w:r>
        <w:t xml:space="preserve">http://www.neiu.edu/~neassess/gened.htm#rubric </w:t>
      </w:r>
    </w:p>
    <w:p w:rsidR="000A77A0" w:rsidRDefault="000A77A0">
      <w:pPr>
        <w:sectPr w:rsidR="000A77A0">
          <w:headerReference w:type="even" r:id="rId13"/>
          <w:headerReference w:type="default" r:id="rId14"/>
          <w:footerReference w:type="even" r:id="rId15"/>
          <w:footerReference w:type="default" r:id="rId16"/>
          <w:headerReference w:type="first" r:id="rId17"/>
          <w:footerReference w:type="first" r:id="rId18"/>
          <w:pgSz w:w="15840" w:h="12240" w:orient="landscape"/>
          <w:pgMar w:top="1449" w:right="2511" w:bottom="992" w:left="1385" w:header="720" w:footer="722" w:gutter="0"/>
          <w:cols w:space="720"/>
        </w:sectPr>
      </w:pPr>
    </w:p>
    <w:p w:rsidR="000A77A0" w:rsidRDefault="00CF37E3">
      <w:pPr>
        <w:spacing w:after="14"/>
        <w:ind w:left="2092" w:right="2862"/>
        <w:jc w:val="center"/>
      </w:pPr>
      <w:r>
        <w:rPr>
          <w:b/>
        </w:rPr>
        <w:lastRenderedPageBreak/>
        <w:t xml:space="preserve">Oral Presentation Holistic Scoring Rubric </w:t>
      </w:r>
      <w:r>
        <w:t xml:space="preserve">Southeast Missouri State University </w:t>
      </w:r>
    </w:p>
    <w:p w:rsidR="000A77A0" w:rsidRDefault="00CF37E3">
      <w:pPr>
        <w:spacing w:after="0" w:line="259" w:lineRule="auto"/>
        <w:ind w:left="22" w:firstLine="0"/>
      </w:pPr>
      <w:r>
        <w:t xml:space="preserve"> </w:t>
      </w:r>
    </w:p>
    <w:p w:rsidR="000A77A0" w:rsidRDefault="00CF37E3">
      <w:pPr>
        <w:ind w:left="17" w:right="295"/>
      </w:pPr>
      <w:r>
        <w:t xml:space="preserve">Retrieved September 3, 2005 from http://ustudies.semo.edu/oralcom/holistic.htm </w:t>
      </w:r>
    </w:p>
    <w:p w:rsidR="000A77A0" w:rsidRDefault="00CF37E3">
      <w:pPr>
        <w:spacing w:after="0" w:line="259" w:lineRule="auto"/>
        <w:ind w:left="22" w:firstLine="0"/>
      </w:pPr>
      <w:r>
        <w:t xml:space="preserve"> </w:t>
      </w:r>
    </w:p>
    <w:p w:rsidR="000A77A0" w:rsidRDefault="00CF37E3">
      <w:pPr>
        <w:pStyle w:val="Heading2"/>
        <w:ind w:left="17" w:right="295"/>
      </w:pPr>
      <w:r>
        <w:t xml:space="preserve">SCORE 6  </w:t>
      </w:r>
    </w:p>
    <w:p w:rsidR="000A77A0" w:rsidRDefault="00CF37E3">
      <w:pPr>
        <w:spacing w:after="0" w:line="259" w:lineRule="auto"/>
        <w:ind w:left="17"/>
      </w:pPr>
      <w:r>
        <w:rPr>
          <w:i/>
        </w:rPr>
        <w:t xml:space="preserve">Designates a </w:t>
      </w:r>
      <w:r>
        <w:rPr>
          <w:b/>
          <w:i/>
        </w:rPr>
        <w:t>Clearly Excellent</w:t>
      </w:r>
      <w:r>
        <w:rPr>
          <w:i/>
        </w:rPr>
        <w:t xml:space="preserve"> speech. </w:t>
      </w:r>
      <w:r>
        <w:t xml:space="preserve"> </w:t>
      </w:r>
    </w:p>
    <w:p w:rsidR="000A77A0" w:rsidRDefault="00CF37E3">
      <w:pPr>
        <w:numPr>
          <w:ilvl w:val="0"/>
          <w:numId w:val="1"/>
        </w:numPr>
        <w:ind w:right="665" w:hanging="360"/>
      </w:pPr>
      <w:r>
        <w:t xml:space="preserve">Focus: the thesis is very clearly stated; the topic is narrowed sufficiently; the specific audience has clearly been taken into account when delivering the speech  </w:t>
      </w:r>
    </w:p>
    <w:p w:rsidR="000A77A0" w:rsidRDefault="00CF37E3">
      <w:pPr>
        <w:numPr>
          <w:ilvl w:val="0"/>
          <w:numId w:val="1"/>
        </w:numPr>
        <w:ind w:right="665" w:hanging="360"/>
      </w:pPr>
      <w:r>
        <w:t>Organization: the speech has a clear introduction that catches the audience’s attention eff</w:t>
      </w:r>
      <w:r>
        <w:t xml:space="preserve">ectively and is connected to the whole; effective transitions recap each main point; the conclusion effectively summarizes the speech and is related to the whole  </w:t>
      </w:r>
    </w:p>
    <w:p w:rsidR="000A77A0" w:rsidRDefault="00CF37E3">
      <w:pPr>
        <w:numPr>
          <w:ilvl w:val="0"/>
          <w:numId w:val="1"/>
        </w:numPr>
        <w:ind w:right="665" w:hanging="360"/>
      </w:pPr>
      <w:r>
        <w:t>Development: all main points begin with a clear topic sentence; all main and supporting poin</w:t>
      </w:r>
      <w:r>
        <w:t xml:space="preserve">ts are supported by specific and highly effective examples/evidence; the main and supporting points all relate to each other  </w:t>
      </w:r>
    </w:p>
    <w:p w:rsidR="000A77A0" w:rsidRDefault="00CF37E3">
      <w:pPr>
        <w:numPr>
          <w:ilvl w:val="0"/>
          <w:numId w:val="1"/>
        </w:numPr>
        <w:ind w:right="665" w:hanging="360"/>
      </w:pPr>
      <w:r>
        <w:t xml:space="preserve">Style: language is memorable; language usage is felicitous; tone is appropriate  </w:t>
      </w:r>
    </w:p>
    <w:p w:rsidR="000A77A0" w:rsidRDefault="00CF37E3">
      <w:pPr>
        <w:numPr>
          <w:ilvl w:val="0"/>
          <w:numId w:val="1"/>
        </w:numPr>
        <w:ind w:right="665" w:hanging="360"/>
      </w:pPr>
      <w:r>
        <w:t>Delivery: eye contact is effectively establishe</w:t>
      </w:r>
      <w:r>
        <w:t xml:space="preserve">d with the audience; gestures and paralinguistic cues are used to reinforce particularly important ideas; no excessive use of vocalized pauses (e.g., “ah, um”); student is extremely articulate  </w:t>
      </w:r>
    </w:p>
    <w:p w:rsidR="000A77A0" w:rsidRDefault="00CF37E3">
      <w:pPr>
        <w:numPr>
          <w:ilvl w:val="0"/>
          <w:numId w:val="1"/>
        </w:numPr>
        <w:ind w:right="665" w:hanging="360"/>
      </w:pPr>
      <w:r>
        <w:t>References: outside sources and incorporated logically, insig</w:t>
      </w:r>
      <w:r>
        <w:t xml:space="preserve">htfully, and elegantly; sources are documented accurately  </w:t>
      </w:r>
      <w:r>
        <w:rPr>
          <w:b/>
        </w:rPr>
        <w:t xml:space="preserve">SCORE 5  </w:t>
      </w:r>
    </w:p>
    <w:p w:rsidR="000A77A0" w:rsidRDefault="00CF37E3">
      <w:pPr>
        <w:spacing w:after="0" w:line="259" w:lineRule="auto"/>
        <w:ind w:left="17"/>
      </w:pPr>
      <w:r>
        <w:rPr>
          <w:i/>
        </w:rPr>
        <w:t xml:space="preserve">Designates a </w:t>
      </w:r>
      <w:r>
        <w:rPr>
          <w:b/>
          <w:i/>
        </w:rPr>
        <w:t xml:space="preserve">Still Impressive </w:t>
      </w:r>
      <w:r>
        <w:rPr>
          <w:i/>
        </w:rPr>
        <w:t xml:space="preserve">speech. </w:t>
      </w:r>
      <w:r>
        <w:t xml:space="preserve"> </w:t>
      </w:r>
    </w:p>
    <w:p w:rsidR="000A77A0" w:rsidRDefault="00CF37E3">
      <w:pPr>
        <w:numPr>
          <w:ilvl w:val="0"/>
          <w:numId w:val="2"/>
        </w:numPr>
        <w:ind w:right="480" w:hanging="360"/>
      </w:pPr>
      <w:r>
        <w:t xml:space="preserve">Focus: the thesis is clearly stated; the topic is limited; the specific audience has clearly been considered when delivering the speech  </w:t>
      </w:r>
    </w:p>
    <w:p w:rsidR="000A77A0" w:rsidRDefault="00CF37E3">
      <w:pPr>
        <w:numPr>
          <w:ilvl w:val="0"/>
          <w:numId w:val="2"/>
        </w:numPr>
        <w:ind w:right="480" w:hanging="360"/>
      </w:pPr>
      <w:r>
        <w:t>Organizat</w:t>
      </w:r>
      <w:r>
        <w:t xml:space="preserve">ion: the introduction catches the audience’s attention and is connected to the whole; transitions signal movement to another point; the conclusion is clean and related to the whole  </w:t>
      </w:r>
    </w:p>
    <w:p w:rsidR="000A77A0" w:rsidRDefault="00CF37E3">
      <w:pPr>
        <w:numPr>
          <w:ilvl w:val="0"/>
          <w:numId w:val="2"/>
        </w:numPr>
        <w:ind w:right="480" w:hanging="360"/>
      </w:pPr>
      <w:r>
        <w:t>Development: almost all main points begin with a clear topic sentence; th</w:t>
      </w:r>
      <w:r>
        <w:t xml:space="preserve">e main and supporting points include concrete, specific evidence/examples; almost all the main and supporting points relate to each other  </w:t>
      </w:r>
    </w:p>
    <w:p w:rsidR="000A77A0" w:rsidRDefault="00CF37E3">
      <w:pPr>
        <w:numPr>
          <w:ilvl w:val="0"/>
          <w:numId w:val="2"/>
        </w:numPr>
        <w:ind w:right="480" w:hanging="360"/>
      </w:pPr>
      <w:r>
        <w:t xml:space="preserve">Style: most language is memorable; language usage is accurate; tone is appropriate  </w:t>
      </w:r>
    </w:p>
    <w:p w:rsidR="000A77A0" w:rsidRDefault="00CF37E3">
      <w:pPr>
        <w:numPr>
          <w:ilvl w:val="0"/>
          <w:numId w:val="2"/>
        </w:numPr>
        <w:ind w:right="480" w:hanging="360"/>
      </w:pPr>
      <w:r>
        <w:t>Delivery: eye contact is establ</w:t>
      </w:r>
      <w:r>
        <w:t xml:space="preserve">ished with the audience; gestures and paralinguistic cues are mostly used to reinforce particularly important ideas; some vocalized pauses are used; student is articulate  </w:t>
      </w:r>
    </w:p>
    <w:p w:rsidR="000A77A0" w:rsidRDefault="00CF37E3">
      <w:pPr>
        <w:numPr>
          <w:ilvl w:val="0"/>
          <w:numId w:val="2"/>
        </w:numPr>
        <w:ind w:right="480" w:hanging="360"/>
      </w:pPr>
      <w:r>
        <w:t>References: source material is used logically and proficiently; sources are accurat</w:t>
      </w:r>
      <w:r>
        <w:t xml:space="preserve">ely documented  </w:t>
      </w:r>
      <w:r>
        <w:rPr>
          <w:b/>
        </w:rPr>
        <w:t xml:space="preserve">SCORE 4  </w:t>
      </w:r>
    </w:p>
    <w:p w:rsidR="000A77A0" w:rsidRDefault="00CF37E3">
      <w:pPr>
        <w:spacing w:after="0" w:line="259" w:lineRule="auto"/>
        <w:ind w:left="17"/>
      </w:pPr>
      <w:r>
        <w:rPr>
          <w:i/>
        </w:rPr>
        <w:t xml:space="preserve">Designates an </w:t>
      </w:r>
      <w:r>
        <w:rPr>
          <w:b/>
          <w:i/>
        </w:rPr>
        <w:t xml:space="preserve">Adequate </w:t>
      </w:r>
      <w:r>
        <w:rPr>
          <w:i/>
        </w:rPr>
        <w:t xml:space="preserve">speech. </w:t>
      </w:r>
      <w:r>
        <w:t xml:space="preserve"> </w:t>
      </w:r>
    </w:p>
    <w:p w:rsidR="000A77A0" w:rsidRDefault="00CF37E3">
      <w:pPr>
        <w:numPr>
          <w:ilvl w:val="0"/>
          <w:numId w:val="3"/>
        </w:numPr>
        <w:ind w:right="419" w:hanging="360"/>
      </w:pPr>
      <w:r>
        <w:t xml:space="preserve">Focus: the thesis is clear or clearly implicit; the topic is partially limited; it is implied that the specific audience has been considered when delivering the speech  </w:t>
      </w:r>
    </w:p>
    <w:p w:rsidR="000A77A0" w:rsidRDefault="00CF37E3">
      <w:pPr>
        <w:numPr>
          <w:ilvl w:val="0"/>
          <w:numId w:val="3"/>
        </w:numPr>
        <w:ind w:right="419" w:hanging="360"/>
      </w:pPr>
      <w:r>
        <w:t xml:space="preserve">Organization: the introduction and conclusion are clear and somewhat related to the whole; some transitions are used  </w:t>
      </w:r>
    </w:p>
    <w:p w:rsidR="000A77A0" w:rsidRDefault="00CF37E3">
      <w:pPr>
        <w:numPr>
          <w:ilvl w:val="0"/>
          <w:numId w:val="3"/>
        </w:numPr>
        <w:spacing w:after="1" w:line="240" w:lineRule="auto"/>
        <w:ind w:right="419" w:hanging="360"/>
      </w:pPr>
      <w:r>
        <w:t>Development: some main points begin with a clear topic sentence; some main and supporting points include specific evidence/examples; most</w:t>
      </w:r>
      <w:r>
        <w:t xml:space="preserve"> main and supporting points relate to each other  </w:t>
      </w:r>
    </w:p>
    <w:p w:rsidR="000A77A0" w:rsidRDefault="00CF37E3">
      <w:pPr>
        <w:numPr>
          <w:ilvl w:val="0"/>
          <w:numId w:val="3"/>
        </w:numPr>
        <w:ind w:right="419" w:hanging="360"/>
      </w:pPr>
      <w:r>
        <w:t xml:space="preserve">Style: most language is somewhat memorable; language usage is correct; tone is usually appropriate  </w:t>
      </w:r>
    </w:p>
    <w:p w:rsidR="000A77A0" w:rsidRDefault="00CF37E3">
      <w:pPr>
        <w:numPr>
          <w:ilvl w:val="0"/>
          <w:numId w:val="3"/>
        </w:numPr>
        <w:ind w:right="419" w:hanging="360"/>
      </w:pPr>
      <w:r>
        <w:lastRenderedPageBreak/>
        <w:t>Delivery: eye contact with the audience is somewhat established; gestures and paralinguistic cues are so</w:t>
      </w:r>
      <w:r>
        <w:t xml:space="preserve">metimes used to reinforce particularly important ideas; several vocalized pauses are used; student is somewhat articulate  </w:t>
      </w:r>
    </w:p>
    <w:p w:rsidR="000A77A0" w:rsidRDefault="00CF37E3">
      <w:pPr>
        <w:numPr>
          <w:ilvl w:val="0"/>
          <w:numId w:val="3"/>
        </w:numPr>
        <w:ind w:right="419" w:hanging="360"/>
      </w:pPr>
      <w:r>
        <w:t xml:space="preserve">References: source material is incorporated logically and adequately; sources are documented accurately for the most part  </w:t>
      </w:r>
    </w:p>
    <w:p w:rsidR="000A77A0" w:rsidRDefault="00CF37E3">
      <w:pPr>
        <w:spacing w:after="0" w:line="259" w:lineRule="auto"/>
        <w:ind w:left="22" w:firstLine="0"/>
      </w:pPr>
      <w:r>
        <w:t xml:space="preserve"> </w:t>
      </w:r>
    </w:p>
    <w:p w:rsidR="000A77A0" w:rsidRDefault="00CF37E3">
      <w:pPr>
        <w:pStyle w:val="Heading2"/>
        <w:spacing w:after="72"/>
        <w:ind w:left="17" w:right="6446"/>
      </w:pPr>
      <w:r>
        <w:t>NON-MA</w:t>
      </w:r>
      <w:r>
        <w:t xml:space="preserve">STERY SCORES </w:t>
      </w:r>
      <w:r>
        <w:rPr>
          <w:b w:val="0"/>
        </w:rPr>
        <w:t xml:space="preserve"> </w:t>
      </w:r>
      <w:r>
        <w:t xml:space="preserve">SCORE 3 </w:t>
      </w:r>
    </w:p>
    <w:p w:rsidR="000A77A0" w:rsidRDefault="00CF37E3">
      <w:pPr>
        <w:spacing w:after="0" w:line="259" w:lineRule="auto"/>
        <w:ind w:left="0" w:firstLine="0"/>
      </w:pPr>
      <w:r>
        <w:rPr>
          <w:rFonts w:ascii="Arial Unicode MS" w:eastAsia="Arial Unicode MS" w:hAnsi="Arial Unicode MS" w:cs="Arial Unicode MS"/>
          <w:sz w:val="25"/>
        </w:rPr>
        <w:t>Designates a Developing speech</w:t>
      </w:r>
      <w:r>
        <w:rPr>
          <w:rFonts w:ascii="Arial Unicode MS" w:eastAsia="Arial Unicode MS" w:hAnsi="Arial Unicode MS" w:cs="Arial Unicode MS"/>
        </w:rPr>
        <w:t xml:space="preserve">  </w:t>
      </w:r>
    </w:p>
    <w:p w:rsidR="000A77A0" w:rsidRDefault="00CF37E3">
      <w:pPr>
        <w:numPr>
          <w:ilvl w:val="0"/>
          <w:numId w:val="4"/>
        </w:numPr>
        <w:ind w:right="761" w:hanging="360"/>
      </w:pPr>
      <w:r>
        <w:t xml:space="preserve">Focus: the thesis is unclear; the topic is only partially limited; the specific audience has been partially considered when delivering the speech  </w:t>
      </w:r>
    </w:p>
    <w:p w:rsidR="000A77A0" w:rsidRDefault="00CF37E3">
      <w:pPr>
        <w:numPr>
          <w:ilvl w:val="0"/>
          <w:numId w:val="4"/>
        </w:numPr>
        <w:ind w:right="761" w:hanging="360"/>
      </w:pPr>
      <w:r>
        <w:t>Organization: the introduction and conclusion may be</w:t>
      </w:r>
      <w:r>
        <w:t xml:space="preserve"> ineffective and not related to the whole; the logical plan must be inferred, as no transitions are used  </w:t>
      </w:r>
    </w:p>
    <w:p w:rsidR="000A77A0" w:rsidRDefault="00CF37E3">
      <w:pPr>
        <w:numPr>
          <w:ilvl w:val="0"/>
          <w:numId w:val="4"/>
        </w:numPr>
        <w:spacing w:after="1" w:line="240" w:lineRule="auto"/>
        <w:ind w:right="761" w:hanging="360"/>
      </w:pPr>
      <w:r>
        <w:t>Development: some main points have stated or implied topic sentences; some main points are supported by specific evidence/examples; some main and sup</w:t>
      </w:r>
      <w:r>
        <w:t xml:space="preserve">porting points relate to each other  </w:t>
      </w:r>
    </w:p>
    <w:p w:rsidR="000A77A0" w:rsidRDefault="00CF37E3">
      <w:pPr>
        <w:numPr>
          <w:ilvl w:val="0"/>
          <w:numId w:val="4"/>
        </w:numPr>
        <w:ind w:right="761" w:hanging="360"/>
      </w:pPr>
      <w:r>
        <w:t xml:space="preserve">Style: language is not very memorable; language usage is generally accurate; tone is often inappropriate  </w:t>
      </w:r>
    </w:p>
    <w:p w:rsidR="000A77A0" w:rsidRDefault="00CF37E3">
      <w:pPr>
        <w:numPr>
          <w:ilvl w:val="0"/>
          <w:numId w:val="4"/>
        </w:numPr>
        <w:ind w:right="761" w:hanging="360"/>
      </w:pPr>
      <w:r>
        <w:t>Delivery: eye contact with the audience is hardly established; gestures and paralinguistic cues are seldom used</w:t>
      </w:r>
      <w:r>
        <w:t xml:space="preserve"> to reinforce particularly important ideas; vocalized pauses are used frequently; student is not very articulate  </w:t>
      </w:r>
    </w:p>
    <w:p w:rsidR="000A77A0" w:rsidRDefault="00CF37E3">
      <w:pPr>
        <w:numPr>
          <w:ilvl w:val="0"/>
          <w:numId w:val="4"/>
        </w:numPr>
        <w:ind w:right="761" w:hanging="360"/>
      </w:pPr>
      <w:r>
        <w:t xml:space="preserve">References: source material is incorporated but sometimes inappropriately or unclearly; sources are documented accurately only occasionally  </w:t>
      </w:r>
      <w:r>
        <w:t xml:space="preserve"> </w:t>
      </w:r>
      <w:r>
        <w:rPr>
          <w:b/>
        </w:rPr>
        <w:t xml:space="preserve">SCORE 2  </w:t>
      </w:r>
    </w:p>
    <w:p w:rsidR="000A77A0" w:rsidRDefault="00CF37E3">
      <w:pPr>
        <w:spacing w:after="0" w:line="259" w:lineRule="auto"/>
        <w:ind w:left="17"/>
      </w:pPr>
      <w:r>
        <w:rPr>
          <w:i/>
        </w:rPr>
        <w:t xml:space="preserve">Designates a </w:t>
      </w:r>
      <w:r>
        <w:rPr>
          <w:b/>
          <w:i/>
        </w:rPr>
        <w:t xml:space="preserve">Rudimentary </w:t>
      </w:r>
      <w:r>
        <w:rPr>
          <w:i/>
        </w:rPr>
        <w:t xml:space="preserve">speech. </w:t>
      </w:r>
      <w:r>
        <w:t xml:space="preserve"> </w:t>
      </w:r>
    </w:p>
    <w:p w:rsidR="000A77A0" w:rsidRDefault="00CF37E3">
      <w:pPr>
        <w:numPr>
          <w:ilvl w:val="0"/>
          <w:numId w:val="5"/>
        </w:numPr>
        <w:ind w:right="628" w:hanging="360"/>
      </w:pPr>
      <w:r>
        <w:t xml:space="preserve">Focus: the thesis is unclear; the topic is not limited; the specific audience has been considered vaguely when delivering the speech  </w:t>
      </w:r>
    </w:p>
    <w:p w:rsidR="000A77A0" w:rsidRDefault="00CF37E3">
      <w:pPr>
        <w:numPr>
          <w:ilvl w:val="0"/>
          <w:numId w:val="5"/>
        </w:numPr>
        <w:ind w:right="628" w:hanging="360"/>
      </w:pPr>
      <w:r>
        <w:t xml:space="preserve">Organization: the introduction and conclusion are ineffective and not related to the whole; the logical plan must be inferred, as no transitions are used  </w:t>
      </w:r>
    </w:p>
    <w:p w:rsidR="000A77A0" w:rsidRDefault="00CF37E3">
      <w:pPr>
        <w:numPr>
          <w:ilvl w:val="0"/>
          <w:numId w:val="5"/>
        </w:numPr>
        <w:ind w:right="628" w:hanging="360"/>
      </w:pPr>
      <w:r>
        <w:t>Development: few main points have stated or implied topic sentences; few main points are supported b</w:t>
      </w:r>
      <w:r>
        <w:t xml:space="preserve">y specific evidence/examples; supporting material is imprecise, unclear, or redundant; few main and supporting points relate to each other  </w:t>
      </w:r>
    </w:p>
    <w:p w:rsidR="000A77A0" w:rsidRDefault="00CF37E3">
      <w:pPr>
        <w:numPr>
          <w:ilvl w:val="0"/>
          <w:numId w:val="5"/>
        </w:numPr>
        <w:ind w:right="628" w:hanging="360"/>
      </w:pPr>
      <w:r>
        <w:t xml:space="preserve">Style: language is not memorable; language usage is inaccurate; tone is inappropriate  </w:t>
      </w:r>
    </w:p>
    <w:p w:rsidR="000A77A0" w:rsidRDefault="00CF37E3">
      <w:pPr>
        <w:numPr>
          <w:ilvl w:val="0"/>
          <w:numId w:val="5"/>
        </w:numPr>
        <w:ind w:right="628" w:hanging="360"/>
      </w:pPr>
      <w:r>
        <w:t>Delivery: almost no eye con</w:t>
      </w:r>
      <w:r>
        <w:t xml:space="preserve">tact with the audience; gestures and paralinguistic cues are seldom used to reinforce particularly important ideas; vocalized pauses are used frequently; student is not very articulate  </w:t>
      </w:r>
    </w:p>
    <w:p w:rsidR="000A77A0" w:rsidRDefault="00CF37E3">
      <w:pPr>
        <w:numPr>
          <w:ilvl w:val="0"/>
          <w:numId w:val="5"/>
        </w:numPr>
        <w:ind w:right="628" w:hanging="360"/>
      </w:pPr>
      <w:r>
        <w:t>References: source material is inappropriately or unclearly incorpora</w:t>
      </w:r>
      <w:r>
        <w:t xml:space="preserve">ted; documentation is infrequent  </w:t>
      </w:r>
    </w:p>
    <w:p w:rsidR="000A77A0" w:rsidRDefault="00CF37E3">
      <w:pPr>
        <w:pStyle w:val="Heading2"/>
        <w:ind w:left="17" w:right="295"/>
      </w:pPr>
      <w:r>
        <w:t xml:space="preserve">SCORE 1  </w:t>
      </w:r>
    </w:p>
    <w:p w:rsidR="000A77A0" w:rsidRDefault="00CF37E3">
      <w:pPr>
        <w:spacing w:after="0" w:line="259" w:lineRule="auto"/>
        <w:ind w:left="17"/>
      </w:pPr>
      <w:r>
        <w:rPr>
          <w:i/>
        </w:rPr>
        <w:t xml:space="preserve">Designates an </w:t>
      </w:r>
      <w:r>
        <w:rPr>
          <w:b/>
          <w:i/>
        </w:rPr>
        <w:t xml:space="preserve">Incoherent </w:t>
      </w:r>
      <w:r>
        <w:rPr>
          <w:i/>
        </w:rPr>
        <w:t xml:space="preserve">speech </w:t>
      </w:r>
      <w:r>
        <w:t xml:space="preserve"> </w:t>
      </w:r>
    </w:p>
    <w:p w:rsidR="000A77A0" w:rsidRDefault="00CF37E3">
      <w:pPr>
        <w:numPr>
          <w:ilvl w:val="0"/>
          <w:numId w:val="6"/>
        </w:numPr>
        <w:ind w:right="593" w:hanging="360"/>
      </w:pPr>
      <w:r>
        <w:t xml:space="preserve">Focus: the topic and thesis are unclear; no apparent attempt has been made to limit the topic; the specific audience has not been considered at all  </w:t>
      </w:r>
    </w:p>
    <w:p w:rsidR="000A77A0" w:rsidRDefault="00CF37E3">
      <w:pPr>
        <w:numPr>
          <w:ilvl w:val="0"/>
          <w:numId w:val="6"/>
        </w:numPr>
        <w:ind w:right="593" w:hanging="360"/>
      </w:pPr>
      <w:r>
        <w:t>Organization: no attempt ha</w:t>
      </w:r>
      <w:r>
        <w:t xml:space="preserve">s been made to compose an effective introduction or conclusion; these is no logical plan to the speech  </w:t>
      </w:r>
    </w:p>
    <w:p w:rsidR="000A77A0" w:rsidRDefault="00CF37E3">
      <w:pPr>
        <w:numPr>
          <w:ilvl w:val="0"/>
          <w:numId w:val="6"/>
        </w:numPr>
        <w:ind w:right="593" w:hanging="360"/>
      </w:pPr>
      <w:r>
        <w:lastRenderedPageBreak/>
        <w:t>Development: main points contain no topic sentences; main points are not supported by specific examples/evidence; little or no supporting material is u</w:t>
      </w:r>
      <w:r>
        <w:t xml:space="preserve">sed; main and supporting points do not relate to each other  </w:t>
      </w:r>
    </w:p>
    <w:p w:rsidR="000A77A0" w:rsidRDefault="00CF37E3">
      <w:pPr>
        <w:numPr>
          <w:ilvl w:val="0"/>
          <w:numId w:val="6"/>
        </w:numPr>
        <w:ind w:right="593" w:hanging="360"/>
      </w:pPr>
      <w:r>
        <w:t xml:space="preserve">Style: language is not memorable or is confusing; language usage is inaccurate; tone is inappropriate or distracting  </w:t>
      </w:r>
    </w:p>
    <w:p w:rsidR="000A77A0" w:rsidRDefault="00CF37E3">
      <w:pPr>
        <w:numPr>
          <w:ilvl w:val="0"/>
          <w:numId w:val="6"/>
        </w:numPr>
        <w:ind w:right="593" w:hanging="360"/>
      </w:pPr>
      <w:r>
        <w:t>Delivery: no eye contact is made with the audience; gestures and paralingui</w:t>
      </w:r>
      <w:r>
        <w:t xml:space="preserve">stic cues are not used to reinforce particularly important ideas; vocalized pauses are used in abundance and distract from the overall message  </w:t>
      </w:r>
    </w:p>
    <w:p w:rsidR="000A77A0" w:rsidRDefault="00CF37E3">
      <w:pPr>
        <w:numPr>
          <w:ilvl w:val="0"/>
          <w:numId w:val="6"/>
        </w:numPr>
        <w:ind w:right="593" w:hanging="360"/>
      </w:pPr>
      <w:r>
        <w:t>References: source material is never incorporated or incorporated inappropriately or unclearly; documentation i</w:t>
      </w:r>
      <w:r>
        <w:t xml:space="preserve">s inaccurate  </w:t>
      </w:r>
    </w:p>
    <w:p w:rsidR="000A77A0" w:rsidRDefault="00CF37E3">
      <w:pPr>
        <w:pStyle w:val="Heading2"/>
        <w:ind w:left="17" w:right="295"/>
      </w:pPr>
      <w:r>
        <w:t xml:space="preserve">SCORE 0  </w:t>
      </w:r>
    </w:p>
    <w:p w:rsidR="000A77A0" w:rsidRDefault="00CF37E3">
      <w:pPr>
        <w:ind w:left="17" w:right="761"/>
      </w:pPr>
      <w:r>
        <w:t xml:space="preserve">Designates a speech that has clearly not been developed on the assigned topic or makes no attempt to answer the given question or relate to the given topic. </w:t>
      </w:r>
    </w:p>
    <w:p w:rsidR="000A77A0" w:rsidRDefault="00CF37E3">
      <w:pPr>
        <w:spacing w:after="0" w:line="259" w:lineRule="auto"/>
        <w:ind w:left="22" w:firstLine="0"/>
      </w:pPr>
      <w:r>
        <w:t xml:space="preserve"> </w:t>
      </w:r>
    </w:p>
    <w:p w:rsidR="000A77A0" w:rsidRDefault="00CF37E3">
      <w:pPr>
        <w:ind w:left="17" w:right="295"/>
      </w:pPr>
      <w:r>
        <w:t>This rubric is based upon the scoring rubric used by the Writing Outcom</w:t>
      </w:r>
      <w:r>
        <w:t xml:space="preserve">es Program at Southeast Missouri State University. </w:t>
      </w:r>
    </w:p>
    <w:p w:rsidR="000A77A0" w:rsidRDefault="00CF37E3">
      <w:pPr>
        <w:spacing w:after="0" w:line="259" w:lineRule="auto"/>
        <w:ind w:left="22" w:firstLine="0"/>
      </w:pPr>
      <w:r>
        <w:t xml:space="preserve"> </w:t>
      </w:r>
      <w:r>
        <w:br w:type="page"/>
      </w:r>
    </w:p>
    <w:p w:rsidR="000A77A0" w:rsidRDefault="00CF37E3">
      <w:pPr>
        <w:spacing w:after="0" w:line="259" w:lineRule="auto"/>
        <w:ind w:right="844"/>
        <w:jc w:val="center"/>
      </w:pPr>
      <w:r>
        <w:rPr>
          <w:b/>
          <w:sz w:val="28"/>
        </w:rPr>
        <w:lastRenderedPageBreak/>
        <w:t xml:space="preserve">Holistic Critical Thinking Scoring Rubric </w:t>
      </w:r>
    </w:p>
    <w:p w:rsidR="000A77A0" w:rsidRDefault="00CF37E3">
      <w:pPr>
        <w:spacing w:after="0" w:line="259" w:lineRule="auto"/>
        <w:ind w:right="842"/>
        <w:jc w:val="center"/>
      </w:pPr>
      <w:r>
        <w:rPr>
          <w:b/>
          <w:sz w:val="28"/>
        </w:rPr>
        <w:t xml:space="preserve">Facione and Facione </w:t>
      </w:r>
    </w:p>
    <w:p w:rsidR="000A77A0" w:rsidRDefault="00CF37E3">
      <w:pPr>
        <w:spacing w:after="0" w:line="259" w:lineRule="auto"/>
        <w:ind w:left="22" w:firstLine="0"/>
      </w:pPr>
      <w:r>
        <w:rPr>
          <w:sz w:val="20"/>
        </w:rPr>
        <w:t xml:space="preserve"> </w:t>
      </w:r>
    </w:p>
    <w:tbl>
      <w:tblPr>
        <w:tblStyle w:val="TableGrid"/>
        <w:tblW w:w="8856" w:type="dxa"/>
        <w:tblInd w:w="-86" w:type="dxa"/>
        <w:tblCellMar>
          <w:top w:w="10" w:type="dxa"/>
          <w:left w:w="108" w:type="dxa"/>
          <w:bottom w:w="0" w:type="dxa"/>
          <w:right w:w="115" w:type="dxa"/>
        </w:tblCellMar>
        <w:tblLook w:val="04A0" w:firstRow="1" w:lastRow="0" w:firstColumn="1" w:lastColumn="0" w:noHBand="0" w:noVBand="1"/>
      </w:tblPr>
      <w:tblGrid>
        <w:gridCol w:w="828"/>
        <w:gridCol w:w="8028"/>
      </w:tblGrid>
      <w:tr w:rsidR="000A77A0">
        <w:trPr>
          <w:trHeight w:val="1942"/>
        </w:trPr>
        <w:tc>
          <w:tcPr>
            <w:tcW w:w="8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 </w:t>
            </w:r>
          </w:p>
          <w:p w:rsidR="000A77A0" w:rsidRDefault="00CF37E3">
            <w:pPr>
              <w:spacing w:after="0" w:line="259" w:lineRule="auto"/>
              <w:ind w:left="0" w:firstLine="0"/>
            </w:pPr>
            <w:r>
              <w:rPr>
                <w:sz w:val="20"/>
              </w:rPr>
              <w:t xml:space="preserve"> </w:t>
            </w:r>
          </w:p>
          <w:p w:rsidR="000A77A0" w:rsidRDefault="00CF37E3">
            <w:pPr>
              <w:spacing w:after="118" w:line="259" w:lineRule="auto"/>
              <w:ind w:left="0" w:firstLine="0"/>
            </w:pPr>
            <w:r>
              <w:rPr>
                <w:sz w:val="20"/>
              </w:rPr>
              <w:t xml:space="preserve"> </w:t>
            </w:r>
          </w:p>
          <w:p w:rsidR="000A77A0" w:rsidRDefault="00CF37E3">
            <w:pPr>
              <w:spacing w:after="0" w:line="259" w:lineRule="auto"/>
              <w:ind w:left="0" w:firstLine="0"/>
            </w:pPr>
            <w:r>
              <w:rPr>
                <w:sz w:val="32"/>
              </w:rPr>
              <w:t>4</w:t>
            </w:r>
            <w:r>
              <w:rPr>
                <w:sz w:val="20"/>
              </w:rPr>
              <w:t xml:space="preserve"> </w:t>
            </w:r>
          </w:p>
        </w:tc>
        <w:tc>
          <w:tcPr>
            <w:tcW w:w="80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Consistently does all or almost all of the following: </w:t>
            </w:r>
          </w:p>
          <w:p w:rsidR="000A77A0" w:rsidRDefault="00CF37E3">
            <w:pPr>
              <w:spacing w:after="0" w:line="259" w:lineRule="auto"/>
              <w:ind w:left="252" w:firstLine="0"/>
            </w:pPr>
            <w:r>
              <w:t xml:space="preserve">Accurately interprets evidence, statements, graphics, questions, etc. </w:t>
            </w:r>
          </w:p>
          <w:p w:rsidR="000A77A0" w:rsidRDefault="00CF37E3">
            <w:pPr>
              <w:spacing w:after="0" w:line="259" w:lineRule="auto"/>
              <w:ind w:left="252" w:firstLine="0"/>
            </w:pPr>
            <w:r>
              <w:t xml:space="preserve">Identifies the salient arguments (reasons and claims) pro and con. </w:t>
            </w:r>
          </w:p>
          <w:p w:rsidR="000A77A0" w:rsidRDefault="00CF37E3">
            <w:pPr>
              <w:spacing w:after="0" w:line="259" w:lineRule="auto"/>
              <w:ind w:left="252" w:firstLine="0"/>
            </w:pPr>
            <w:r>
              <w:t xml:space="preserve">Thoughtfully analyzes and evaluates major alternative points of view. </w:t>
            </w:r>
          </w:p>
          <w:p w:rsidR="000A77A0" w:rsidRDefault="00CF37E3">
            <w:pPr>
              <w:spacing w:after="0" w:line="259" w:lineRule="auto"/>
              <w:ind w:left="252" w:firstLine="0"/>
            </w:pPr>
            <w:r>
              <w:t xml:space="preserve">Draws warranted, judicious, non-fallacious conclusions. </w:t>
            </w:r>
          </w:p>
          <w:p w:rsidR="000A77A0" w:rsidRDefault="00CF37E3">
            <w:pPr>
              <w:spacing w:after="0" w:line="259" w:lineRule="auto"/>
              <w:ind w:left="252" w:firstLine="0"/>
            </w:pPr>
            <w:r>
              <w:t>Justifies key results and procedures, explains assumptions a</w:t>
            </w:r>
            <w:r>
              <w:t xml:space="preserve">nd reasons. </w:t>
            </w:r>
          </w:p>
          <w:p w:rsidR="000A77A0" w:rsidRDefault="00CF37E3">
            <w:pPr>
              <w:spacing w:after="0" w:line="259" w:lineRule="auto"/>
              <w:ind w:left="252" w:firstLine="0"/>
            </w:pPr>
            <w:r>
              <w:t xml:space="preserve">Fair-mindedly follows where evidence and reasons lead. </w:t>
            </w:r>
          </w:p>
        </w:tc>
      </w:tr>
      <w:tr w:rsidR="000A77A0">
        <w:trPr>
          <w:trHeight w:val="1943"/>
        </w:trPr>
        <w:tc>
          <w:tcPr>
            <w:tcW w:w="8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 </w:t>
            </w:r>
          </w:p>
          <w:p w:rsidR="000A77A0" w:rsidRDefault="00CF37E3">
            <w:pPr>
              <w:spacing w:after="0" w:line="259" w:lineRule="auto"/>
              <w:ind w:left="0" w:firstLine="0"/>
            </w:pPr>
            <w:r>
              <w:rPr>
                <w:sz w:val="20"/>
              </w:rPr>
              <w:t xml:space="preserve"> </w:t>
            </w:r>
          </w:p>
          <w:p w:rsidR="000A77A0" w:rsidRDefault="00CF37E3">
            <w:pPr>
              <w:spacing w:after="118" w:line="259" w:lineRule="auto"/>
              <w:ind w:left="0" w:firstLine="0"/>
            </w:pPr>
            <w:r>
              <w:rPr>
                <w:sz w:val="20"/>
              </w:rPr>
              <w:t xml:space="preserve"> </w:t>
            </w:r>
          </w:p>
          <w:p w:rsidR="000A77A0" w:rsidRDefault="00CF37E3">
            <w:pPr>
              <w:spacing w:after="0" w:line="259" w:lineRule="auto"/>
              <w:ind w:left="0" w:firstLine="0"/>
            </w:pPr>
            <w:r>
              <w:rPr>
                <w:sz w:val="32"/>
              </w:rPr>
              <w:t>3</w:t>
            </w:r>
            <w:r>
              <w:rPr>
                <w:sz w:val="20"/>
              </w:rPr>
              <w:t xml:space="preserve"> </w:t>
            </w:r>
          </w:p>
        </w:tc>
        <w:tc>
          <w:tcPr>
            <w:tcW w:w="80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Does most or many of the following: </w:t>
            </w:r>
          </w:p>
          <w:p w:rsidR="000A77A0" w:rsidRDefault="00CF37E3">
            <w:pPr>
              <w:spacing w:after="0" w:line="259" w:lineRule="auto"/>
              <w:ind w:left="252" w:firstLine="0"/>
            </w:pPr>
            <w:r>
              <w:t xml:space="preserve">Accurately interprets evidence, statements, graphics, questions, etc. </w:t>
            </w:r>
          </w:p>
          <w:p w:rsidR="000A77A0" w:rsidRDefault="00CF37E3">
            <w:pPr>
              <w:spacing w:after="0" w:line="259" w:lineRule="auto"/>
              <w:ind w:left="252" w:firstLine="0"/>
            </w:pPr>
            <w:r>
              <w:t xml:space="preserve">Identifies relevant arguments (reasons and claims) pro and con. </w:t>
            </w:r>
          </w:p>
          <w:p w:rsidR="000A77A0" w:rsidRDefault="00CF37E3">
            <w:pPr>
              <w:spacing w:after="0" w:line="259" w:lineRule="auto"/>
              <w:ind w:left="252" w:firstLine="0"/>
            </w:pPr>
            <w:r>
              <w:t xml:space="preserve">Offers analyses and evaluations of obvious alternative points of view. </w:t>
            </w:r>
          </w:p>
          <w:p w:rsidR="000A77A0" w:rsidRDefault="00CF37E3">
            <w:pPr>
              <w:spacing w:after="0" w:line="259" w:lineRule="auto"/>
              <w:ind w:left="252" w:firstLine="0"/>
            </w:pPr>
            <w:r>
              <w:t xml:space="preserve">Draws warranted, non-fallacious conclusions. </w:t>
            </w:r>
          </w:p>
          <w:p w:rsidR="000A77A0" w:rsidRDefault="00CF37E3">
            <w:pPr>
              <w:spacing w:after="0" w:line="259" w:lineRule="auto"/>
              <w:ind w:left="252" w:firstLine="0"/>
            </w:pPr>
            <w:r>
              <w:t xml:space="preserve">Justifies some results or procedures, explains reasons. </w:t>
            </w:r>
          </w:p>
          <w:p w:rsidR="000A77A0" w:rsidRDefault="00CF37E3">
            <w:pPr>
              <w:spacing w:after="0" w:line="259" w:lineRule="auto"/>
              <w:ind w:left="252" w:firstLine="0"/>
            </w:pPr>
            <w:r>
              <w:t xml:space="preserve">Fair-mindedly follows where evidence and reasons lead. </w:t>
            </w:r>
          </w:p>
        </w:tc>
      </w:tr>
      <w:tr w:rsidR="000A77A0">
        <w:trPr>
          <w:trHeight w:val="2218"/>
        </w:trPr>
        <w:tc>
          <w:tcPr>
            <w:tcW w:w="8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 </w:t>
            </w:r>
          </w:p>
          <w:p w:rsidR="000A77A0" w:rsidRDefault="00CF37E3">
            <w:pPr>
              <w:spacing w:after="0" w:line="259" w:lineRule="auto"/>
              <w:ind w:left="0" w:firstLine="0"/>
            </w:pPr>
            <w:r>
              <w:rPr>
                <w:sz w:val="20"/>
              </w:rPr>
              <w:t xml:space="preserve"> </w:t>
            </w:r>
          </w:p>
          <w:p w:rsidR="000A77A0" w:rsidRDefault="00CF37E3">
            <w:pPr>
              <w:spacing w:after="119" w:line="259" w:lineRule="auto"/>
              <w:ind w:left="0" w:firstLine="0"/>
            </w:pPr>
            <w:r>
              <w:rPr>
                <w:sz w:val="20"/>
              </w:rPr>
              <w:t xml:space="preserve"> </w:t>
            </w:r>
          </w:p>
          <w:p w:rsidR="000A77A0" w:rsidRDefault="00CF37E3">
            <w:pPr>
              <w:spacing w:after="0" w:line="259" w:lineRule="auto"/>
              <w:ind w:left="0" w:firstLine="0"/>
            </w:pPr>
            <w:r>
              <w:rPr>
                <w:sz w:val="32"/>
              </w:rPr>
              <w:t>2</w:t>
            </w:r>
            <w:r>
              <w:rPr>
                <w:sz w:val="20"/>
              </w:rPr>
              <w:t xml:space="preserve"> </w:t>
            </w:r>
          </w:p>
        </w:tc>
        <w:tc>
          <w:tcPr>
            <w:tcW w:w="80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Does most or many of the following: </w:t>
            </w:r>
          </w:p>
          <w:p w:rsidR="000A77A0" w:rsidRDefault="00CF37E3">
            <w:pPr>
              <w:spacing w:after="0" w:line="259" w:lineRule="auto"/>
              <w:ind w:left="252" w:firstLine="0"/>
            </w:pPr>
            <w:r>
              <w:t xml:space="preserve">Misinterprets evidence, statements, graphics, questions, etc. </w:t>
            </w:r>
          </w:p>
          <w:p w:rsidR="000A77A0" w:rsidRDefault="00CF37E3">
            <w:pPr>
              <w:spacing w:after="0" w:line="259" w:lineRule="auto"/>
              <w:ind w:left="252" w:firstLine="0"/>
            </w:pPr>
            <w:r>
              <w:t xml:space="preserve">Fails to identify strong, relevant counter-arguments. </w:t>
            </w:r>
          </w:p>
          <w:p w:rsidR="000A77A0" w:rsidRDefault="00CF37E3">
            <w:pPr>
              <w:spacing w:after="0" w:line="259" w:lineRule="auto"/>
              <w:ind w:left="252" w:firstLine="0"/>
            </w:pPr>
            <w:r>
              <w:t xml:space="preserve">Ignores or superficially evaluates obvious alternative points of view. </w:t>
            </w:r>
          </w:p>
          <w:p w:rsidR="000A77A0" w:rsidRDefault="00CF37E3">
            <w:pPr>
              <w:spacing w:after="0" w:line="259" w:lineRule="auto"/>
              <w:ind w:left="252" w:firstLine="0"/>
            </w:pPr>
            <w:r>
              <w:t>Draws unwarranted or fallacio</w:t>
            </w:r>
            <w:r>
              <w:t xml:space="preserve">us conclusions. </w:t>
            </w:r>
          </w:p>
          <w:p w:rsidR="000A77A0" w:rsidRDefault="00CF37E3">
            <w:pPr>
              <w:spacing w:after="0" w:line="259" w:lineRule="auto"/>
              <w:ind w:left="252" w:firstLine="0"/>
            </w:pPr>
            <w:r>
              <w:t xml:space="preserve">Justifies few results or procedures, seldom explains reasons. </w:t>
            </w:r>
          </w:p>
          <w:p w:rsidR="000A77A0" w:rsidRDefault="00CF37E3">
            <w:pPr>
              <w:spacing w:after="0" w:line="259" w:lineRule="auto"/>
              <w:ind w:left="432" w:hanging="180"/>
            </w:pPr>
            <w:r>
              <w:t xml:space="preserve">Regardless of the evidence or reasons, maintains or defends views based on self-interest or preconceptions. </w:t>
            </w:r>
          </w:p>
        </w:tc>
      </w:tr>
      <w:tr w:rsidR="000A77A0">
        <w:trPr>
          <w:trHeight w:val="2770"/>
        </w:trPr>
        <w:tc>
          <w:tcPr>
            <w:tcW w:w="8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 </w:t>
            </w:r>
          </w:p>
          <w:p w:rsidR="000A77A0" w:rsidRDefault="00CF37E3">
            <w:pPr>
              <w:spacing w:after="0" w:line="259" w:lineRule="auto"/>
              <w:ind w:left="0" w:firstLine="0"/>
            </w:pPr>
            <w:r>
              <w:rPr>
                <w:sz w:val="20"/>
              </w:rPr>
              <w:t xml:space="preserve"> </w:t>
            </w:r>
          </w:p>
          <w:p w:rsidR="000A77A0" w:rsidRDefault="00CF37E3">
            <w:pPr>
              <w:spacing w:after="94" w:line="259" w:lineRule="auto"/>
              <w:ind w:left="0" w:firstLine="0"/>
            </w:pPr>
            <w:r>
              <w:rPr>
                <w:sz w:val="20"/>
              </w:rPr>
              <w:t xml:space="preserve"> </w:t>
            </w:r>
          </w:p>
          <w:p w:rsidR="000A77A0" w:rsidRDefault="00CF37E3">
            <w:pPr>
              <w:spacing w:after="0" w:line="259" w:lineRule="auto"/>
              <w:ind w:left="0" w:firstLine="0"/>
            </w:pPr>
            <w:r>
              <w:rPr>
                <w:sz w:val="32"/>
              </w:rPr>
              <w:t xml:space="preserve">1 </w:t>
            </w:r>
          </w:p>
        </w:tc>
        <w:tc>
          <w:tcPr>
            <w:tcW w:w="80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Consistently does all or almost all of the following: </w:t>
            </w:r>
          </w:p>
          <w:p w:rsidR="000A77A0" w:rsidRDefault="00CF37E3">
            <w:pPr>
              <w:spacing w:after="0" w:line="238" w:lineRule="auto"/>
              <w:ind w:left="432" w:hanging="180"/>
            </w:pPr>
            <w:r>
              <w:t xml:space="preserve">Offers biased interpretations of evidence, statements, graphics, questions, information, or the points of view of others. </w:t>
            </w:r>
          </w:p>
          <w:p w:rsidR="000A77A0" w:rsidRDefault="00CF37E3">
            <w:pPr>
              <w:spacing w:after="0" w:line="259" w:lineRule="auto"/>
              <w:ind w:left="252" w:firstLine="0"/>
            </w:pPr>
            <w:r>
              <w:t xml:space="preserve">Fails to identify or hastily dismisses strong, relevant counter-arguments. </w:t>
            </w:r>
          </w:p>
          <w:p w:rsidR="000A77A0" w:rsidRDefault="00CF37E3">
            <w:pPr>
              <w:spacing w:after="0" w:line="259" w:lineRule="auto"/>
              <w:ind w:left="252" w:firstLine="0"/>
            </w:pPr>
            <w:r>
              <w:t xml:space="preserve">Ignores or superficially evaluates obvious alternative points of view. </w:t>
            </w:r>
          </w:p>
          <w:p w:rsidR="000A77A0" w:rsidRDefault="00CF37E3">
            <w:pPr>
              <w:spacing w:after="0" w:line="259" w:lineRule="auto"/>
              <w:ind w:left="252" w:firstLine="0"/>
            </w:pPr>
            <w:r>
              <w:t xml:space="preserve">Argues using fallacious or irrelevant reasons, and unwarranted claims. </w:t>
            </w:r>
          </w:p>
          <w:p w:rsidR="000A77A0" w:rsidRDefault="00CF37E3">
            <w:pPr>
              <w:spacing w:after="0" w:line="259" w:lineRule="auto"/>
              <w:ind w:left="252" w:firstLine="0"/>
            </w:pPr>
            <w:r>
              <w:t xml:space="preserve">Does not justify results or procedures, nor explain reasons. </w:t>
            </w:r>
          </w:p>
          <w:p w:rsidR="000A77A0" w:rsidRDefault="00CF37E3">
            <w:pPr>
              <w:spacing w:after="0" w:line="238" w:lineRule="auto"/>
              <w:ind w:left="432" w:hanging="180"/>
            </w:pPr>
            <w:r>
              <w:t>Regardless of the evidence or reasons, maintains o</w:t>
            </w:r>
            <w:r>
              <w:t xml:space="preserve">r defends views based on self-interest or preconceptions. </w:t>
            </w:r>
          </w:p>
          <w:p w:rsidR="000A77A0" w:rsidRDefault="00CF37E3">
            <w:pPr>
              <w:spacing w:after="0" w:line="259" w:lineRule="auto"/>
              <w:ind w:left="252" w:firstLine="0"/>
            </w:pPr>
            <w:r>
              <w:t xml:space="preserve">Exhibits close-mindedness or hostility to reason. </w:t>
            </w:r>
          </w:p>
        </w:tc>
      </w:tr>
    </w:tbl>
    <w:p w:rsidR="000A77A0" w:rsidRDefault="00CF37E3">
      <w:pPr>
        <w:spacing w:after="17" w:line="259" w:lineRule="auto"/>
        <w:ind w:left="22" w:firstLine="0"/>
      </w:pPr>
      <w:r>
        <w:rPr>
          <w:sz w:val="20"/>
        </w:rPr>
        <w:t xml:space="preserve"> </w:t>
      </w:r>
    </w:p>
    <w:p w:rsidR="000A77A0" w:rsidRDefault="00CF37E3">
      <w:pPr>
        <w:ind w:left="17" w:right="295"/>
      </w:pPr>
      <w:r>
        <w:t xml:space="preserve">(c) 1994, Peter A. Facione, Noreen C. Facione, and The California Academic Press. 217 La Cruz Ave., Millbrae, CA 94030. </w:t>
      </w:r>
    </w:p>
    <w:p w:rsidR="000A77A0" w:rsidRDefault="00CF37E3">
      <w:pPr>
        <w:ind w:left="17" w:right="663"/>
      </w:pPr>
      <w:r>
        <w:t>Permission is hereby g</w:t>
      </w:r>
      <w:r>
        <w:t xml:space="preserve">ranted to students, faculty, staff, or administrators at public or nonprofit educational institutions for unlimited duplication of the critical thinking scoring rubric, rating form, or instructions herein for local teaching, assessment, research, or other </w:t>
      </w:r>
      <w:r>
        <w:t xml:space="preserve">educational and noncommercial uses, provided that no part of the scoring rubric is altered and that "Facione and Facione" are cited as authors. </w:t>
      </w:r>
    </w:p>
    <w:p w:rsidR="000A77A0" w:rsidRDefault="00CF37E3">
      <w:pPr>
        <w:spacing w:after="0" w:line="259" w:lineRule="auto"/>
        <w:ind w:left="22" w:firstLine="0"/>
      </w:pPr>
      <w:r>
        <w:lastRenderedPageBreak/>
        <w:t xml:space="preserve"> </w:t>
      </w:r>
    </w:p>
    <w:p w:rsidR="000A77A0" w:rsidRDefault="00CF37E3">
      <w:pPr>
        <w:ind w:left="17" w:right="295"/>
      </w:pPr>
      <w:r>
        <w:t xml:space="preserve">Retrieved September 2, 2005 from http://www.insightassessment.com/pdf_files/rubric.pdf </w:t>
      </w:r>
    </w:p>
    <w:p w:rsidR="000A77A0" w:rsidRDefault="00CF37E3">
      <w:pPr>
        <w:spacing w:after="0" w:line="259" w:lineRule="auto"/>
        <w:ind w:left="22" w:firstLine="0"/>
      </w:pPr>
      <w:r>
        <w:t xml:space="preserve"> </w:t>
      </w:r>
    </w:p>
    <w:tbl>
      <w:tblPr>
        <w:tblStyle w:val="TableGrid"/>
        <w:tblW w:w="9373" w:type="dxa"/>
        <w:tblInd w:w="15" w:type="dxa"/>
        <w:tblCellMar>
          <w:top w:w="9" w:type="dxa"/>
          <w:left w:w="0" w:type="dxa"/>
          <w:bottom w:w="3" w:type="dxa"/>
          <w:right w:w="0" w:type="dxa"/>
        </w:tblCellMar>
        <w:tblLook w:val="04A0" w:firstRow="1" w:lastRow="0" w:firstColumn="1" w:lastColumn="0" w:noHBand="0" w:noVBand="1"/>
      </w:tblPr>
      <w:tblGrid>
        <w:gridCol w:w="157"/>
        <w:gridCol w:w="9216"/>
      </w:tblGrid>
      <w:tr w:rsidR="000A77A0">
        <w:trPr>
          <w:trHeight w:val="736"/>
        </w:trPr>
        <w:tc>
          <w:tcPr>
            <w:tcW w:w="9373" w:type="dxa"/>
            <w:gridSpan w:val="2"/>
            <w:tcBorders>
              <w:top w:val="single" w:sz="2" w:space="0" w:color="FFFFFF"/>
              <w:left w:val="single" w:sz="6" w:space="0" w:color="000000"/>
              <w:bottom w:val="single" w:sz="60" w:space="0" w:color="FFFFFF"/>
              <w:right w:val="single" w:sz="6" w:space="0" w:color="000000"/>
            </w:tcBorders>
          </w:tcPr>
          <w:p w:rsidR="000A77A0" w:rsidRDefault="00CF37E3">
            <w:pPr>
              <w:spacing w:after="0" w:line="259" w:lineRule="auto"/>
              <w:ind w:left="54" w:firstLine="0"/>
              <w:jc w:val="center"/>
            </w:pPr>
            <w:r>
              <w:rPr>
                <w:b/>
                <w:sz w:val="32"/>
              </w:rPr>
              <w:t xml:space="preserve">Levels of Leadership </w:t>
            </w:r>
          </w:p>
          <w:p w:rsidR="000A77A0" w:rsidRDefault="00CF37E3">
            <w:pPr>
              <w:spacing w:after="0" w:line="259" w:lineRule="auto"/>
              <w:ind w:left="144" w:firstLine="0"/>
            </w:pPr>
            <w:r>
              <w:rPr>
                <w:sz w:val="22"/>
              </w:rPr>
              <w:t>Bowling Green University, http://folios.bgsu.edu/assessment/Rubrics.htm, downloaded March 21, 2002</w:t>
            </w:r>
          </w:p>
        </w:tc>
      </w:tr>
      <w:tr w:rsidR="000A77A0">
        <w:trPr>
          <w:trHeight w:val="1830"/>
        </w:trPr>
        <w:tc>
          <w:tcPr>
            <w:tcW w:w="9373" w:type="dxa"/>
            <w:gridSpan w:val="2"/>
            <w:tcBorders>
              <w:top w:val="single" w:sz="60" w:space="0" w:color="FFFFFF"/>
              <w:left w:val="single" w:sz="6" w:space="0" w:color="000000"/>
              <w:bottom w:val="single" w:sz="12" w:space="0" w:color="000000"/>
              <w:right w:val="single" w:sz="6" w:space="0" w:color="000000"/>
            </w:tcBorders>
            <w:vAlign w:val="bottom"/>
          </w:tcPr>
          <w:p w:rsidR="000A77A0" w:rsidRDefault="00CF37E3">
            <w:pPr>
              <w:spacing w:after="150" w:line="238" w:lineRule="auto"/>
              <w:ind w:left="157" w:firstLine="0"/>
            </w:pPr>
            <w:r>
              <w:t>“Leading” involves guiding a group to achieve its goal.  It does not require formal authority or power, but is more a matter of influe</w:t>
            </w:r>
            <w:r>
              <w:t xml:space="preserve">nce, integrity, spirit, and respect.  Leadership quality in this course will be evaluated using the features defining the four levels shown below.  </w:t>
            </w:r>
          </w:p>
          <w:p w:rsidR="000A77A0" w:rsidRDefault="00CF37E3">
            <w:pPr>
              <w:spacing w:after="0" w:line="259" w:lineRule="auto"/>
              <w:ind w:left="157" w:firstLine="0"/>
            </w:pPr>
            <w:r>
              <w:t xml:space="preserve">    </w:t>
            </w:r>
          </w:p>
          <w:p w:rsidR="000A77A0" w:rsidRDefault="00CF37E3">
            <w:pPr>
              <w:spacing w:after="0" w:line="259" w:lineRule="auto"/>
              <w:ind w:left="231" w:firstLine="0"/>
              <w:jc w:val="center"/>
            </w:pPr>
            <w:r>
              <w:rPr>
                <w:b/>
              </w:rPr>
              <w:t xml:space="preserve">Level 1 Leadership (Beginner) </w:t>
            </w:r>
          </w:p>
        </w:tc>
      </w:tr>
      <w:tr w:rsidR="000A77A0">
        <w:trPr>
          <w:trHeight w:val="2257"/>
        </w:trPr>
        <w:tc>
          <w:tcPr>
            <w:tcW w:w="9373" w:type="dxa"/>
            <w:gridSpan w:val="2"/>
            <w:tcBorders>
              <w:top w:val="single" w:sz="12" w:space="0" w:color="000000"/>
              <w:left w:val="single" w:sz="6" w:space="0" w:color="000000"/>
              <w:bottom w:val="single" w:sz="12" w:space="0" w:color="000000"/>
              <w:right w:val="single" w:sz="6" w:space="0" w:color="000000"/>
            </w:tcBorders>
          </w:tcPr>
          <w:p w:rsidR="000A77A0" w:rsidRDefault="00CF37E3">
            <w:pPr>
              <w:numPr>
                <w:ilvl w:val="0"/>
                <w:numId w:val="59"/>
              </w:numPr>
              <w:spacing w:after="0" w:line="259" w:lineRule="auto"/>
              <w:ind w:hanging="210"/>
            </w:pPr>
            <w:r>
              <w:t xml:space="preserve">Gives an impression of reluctance or uncertainty about exercising leadership </w:t>
            </w:r>
          </w:p>
          <w:p w:rsidR="000A77A0" w:rsidRDefault="00CF37E3">
            <w:pPr>
              <w:numPr>
                <w:ilvl w:val="0"/>
                <w:numId w:val="59"/>
              </w:numPr>
              <w:spacing w:after="5" w:line="246" w:lineRule="auto"/>
              <w:ind w:hanging="210"/>
            </w:pPr>
            <w:r>
              <w:t>Focuses exclusively on the task to be accomplished without regard to the people, or focuses exclusively on the interpersonal relations and attitudes of people in the group withou</w:t>
            </w:r>
            <w:r>
              <w:t xml:space="preserve">t regard to the task </w:t>
            </w:r>
          </w:p>
          <w:p w:rsidR="000A77A0" w:rsidRDefault="00CF37E3">
            <w:pPr>
              <w:numPr>
                <w:ilvl w:val="0"/>
                <w:numId w:val="59"/>
              </w:numPr>
              <w:spacing w:after="0" w:line="259" w:lineRule="auto"/>
              <w:ind w:hanging="210"/>
            </w:pPr>
            <w:r>
              <w:t xml:space="preserve">Asks for ideas or suggestions without intending to consider them </w:t>
            </w:r>
          </w:p>
          <w:p w:rsidR="000A77A0" w:rsidRDefault="00CF37E3">
            <w:pPr>
              <w:numPr>
                <w:ilvl w:val="0"/>
                <w:numId w:val="59"/>
              </w:numPr>
              <w:spacing w:after="0" w:line="259" w:lineRule="auto"/>
              <w:ind w:hanging="210"/>
            </w:pPr>
            <w:r>
              <w:t xml:space="preserve">May show favoritism to one or more group members </w:t>
            </w:r>
          </w:p>
          <w:p w:rsidR="000A77A0" w:rsidRDefault="00CF37E3">
            <w:pPr>
              <w:numPr>
                <w:ilvl w:val="0"/>
                <w:numId w:val="59"/>
              </w:numPr>
              <w:spacing w:after="0" w:line="259" w:lineRule="auto"/>
              <w:ind w:hanging="210"/>
            </w:pPr>
            <w:r>
              <w:t xml:space="preserve">Takes the group off track </w:t>
            </w:r>
          </w:p>
          <w:p w:rsidR="000A77A0" w:rsidRDefault="00CF37E3">
            <w:pPr>
              <w:spacing w:after="0" w:line="259" w:lineRule="auto"/>
              <w:ind w:left="232" w:firstLine="0"/>
              <w:jc w:val="center"/>
            </w:pPr>
            <w:r>
              <w:rPr>
                <w:b/>
              </w:rPr>
              <w:t xml:space="preserve">Level 2  Leadership (Novice) </w:t>
            </w:r>
          </w:p>
        </w:tc>
      </w:tr>
      <w:tr w:rsidR="000A77A0">
        <w:trPr>
          <w:trHeight w:val="2262"/>
        </w:trPr>
        <w:tc>
          <w:tcPr>
            <w:tcW w:w="9373" w:type="dxa"/>
            <w:gridSpan w:val="2"/>
            <w:tcBorders>
              <w:top w:val="single" w:sz="12" w:space="0" w:color="000000"/>
              <w:left w:val="single" w:sz="6" w:space="0" w:color="000000"/>
              <w:bottom w:val="single" w:sz="12" w:space="0" w:color="000000"/>
              <w:right w:val="single" w:sz="6" w:space="0" w:color="000000"/>
            </w:tcBorders>
          </w:tcPr>
          <w:p w:rsidR="000A77A0" w:rsidRDefault="00CF37E3">
            <w:pPr>
              <w:numPr>
                <w:ilvl w:val="0"/>
                <w:numId w:val="60"/>
              </w:numPr>
              <w:spacing w:after="0" w:line="254" w:lineRule="auto"/>
              <w:ind w:hanging="210"/>
            </w:pPr>
            <w:r>
              <w:t xml:space="preserve">Shows occasional signs of insecurity about leading, or is overly confident about own leadership skills </w:t>
            </w:r>
          </w:p>
          <w:p w:rsidR="000A77A0" w:rsidRDefault="00CF37E3">
            <w:pPr>
              <w:numPr>
                <w:ilvl w:val="0"/>
                <w:numId w:val="60"/>
              </w:numPr>
              <w:spacing w:after="0" w:line="259" w:lineRule="auto"/>
              <w:ind w:hanging="210"/>
            </w:pPr>
            <w:r>
              <w:t xml:space="preserve">Gives too much attention to the task or to interpersonal relations in the group </w:t>
            </w:r>
          </w:p>
          <w:p w:rsidR="000A77A0" w:rsidRDefault="00CF37E3">
            <w:pPr>
              <w:numPr>
                <w:ilvl w:val="0"/>
                <w:numId w:val="60"/>
              </w:numPr>
              <w:spacing w:after="0" w:line="259" w:lineRule="auto"/>
              <w:ind w:hanging="210"/>
            </w:pPr>
            <w:r>
              <w:t xml:space="preserve">Asks for ideas and suggestions but neglects to consider them </w:t>
            </w:r>
          </w:p>
          <w:p w:rsidR="000A77A0" w:rsidRDefault="00CF37E3">
            <w:pPr>
              <w:numPr>
                <w:ilvl w:val="0"/>
                <w:numId w:val="60"/>
              </w:numPr>
              <w:spacing w:after="0" w:line="254" w:lineRule="auto"/>
              <w:ind w:hanging="210"/>
            </w:pPr>
            <w:r>
              <w:t xml:space="preserve">Lets the </w:t>
            </w:r>
            <w:r>
              <w:t xml:space="preserve">group ramble or stray off track too much, or keeps the group so rigidly on track that relevant issues or concerns are ignored </w:t>
            </w:r>
          </w:p>
          <w:p w:rsidR="000A77A0" w:rsidRDefault="00CF37E3">
            <w:pPr>
              <w:numPr>
                <w:ilvl w:val="0"/>
                <w:numId w:val="60"/>
              </w:numPr>
              <w:spacing w:after="0" w:line="259" w:lineRule="auto"/>
              <w:ind w:hanging="210"/>
            </w:pPr>
            <w:r>
              <w:t xml:space="preserve">Has an agenda and goals for the group </w:t>
            </w:r>
          </w:p>
          <w:p w:rsidR="000A77A0" w:rsidRDefault="00CF37E3">
            <w:pPr>
              <w:spacing w:after="0" w:line="259" w:lineRule="auto"/>
              <w:ind w:left="233" w:firstLine="0"/>
              <w:jc w:val="center"/>
            </w:pPr>
            <w:r>
              <w:rPr>
                <w:b/>
              </w:rPr>
              <w:t xml:space="preserve">Level 3 Leadership (Proficient) </w:t>
            </w:r>
          </w:p>
        </w:tc>
      </w:tr>
      <w:tr w:rsidR="000A77A0">
        <w:trPr>
          <w:trHeight w:val="287"/>
        </w:trPr>
        <w:tc>
          <w:tcPr>
            <w:tcW w:w="157" w:type="dxa"/>
            <w:vMerge w:val="restart"/>
            <w:tcBorders>
              <w:top w:val="nil"/>
              <w:left w:val="single" w:sz="6" w:space="0" w:color="000000"/>
              <w:bottom w:val="single" w:sz="8" w:space="0" w:color="000000"/>
              <w:right w:val="nil"/>
            </w:tcBorders>
          </w:tcPr>
          <w:p w:rsidR="000A77A0" w:rsidRDefault="000A77A0">
            <w:pPr>
              <w:spacing w:after="160" w:line="259" w:lineRule="auto"/>
              <w:ind w:left="0" w:firstLine="0"/>
            </w:pPr>
          </w:p>
        </w:tc>
        <w:tc>
          <w:tcPr>
            <w:tcW w:w="9215" w:type="dxa"/>
            <w:tcBorders>
              <w:top w:val="single" w:sz="12" w:space="0" w:color="000000"/>
              <w:left w:val="nil"/>
              <w:bottom w:val="nil"/>
              <w:right w:val="single" w:sz="6" w:space="0" w:color="000000"/>
            </w:tcBorders>
            <w:shd w:val="clear" w:color="auto" w:fill="FFFFFF"/>
          </w:tcPr>
          <w:p w:rsidR="000A77A0" w:rsidRDefault="00CF37E3">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t xml:space="preserve">Looks comfortable and confident in exercising leadership duties </w:t>
            </w:r>
          </w:p>
        </w:tc>
      </w:tr>
      <w:tr w:rsidR="000A77A0">
        <w:trPr>
          <w:trHeight w:val="2798"/>
        </w:trPr>
        <w:tc>
          <w:tcPr>
            <w:tcW w:w="0" w:type="auto"/>
            <w:vMerge/>
            <w:tcBorders>
              <w:top w:val="nil"/>
              <w:left w:val="single" w:sz="6" w:space="0" w:color="000000"/>
              <w:bottom w:val="nil"/>
              <w:right w:val="nil"/>
            </w:tcBorders>
          </w:tcPr>
          <w:p w:rsidR="000A77A0" w:rsidRDefault="000A77A0">
            <w:pPr>
              <w:spacing w:after="160" w:line="259" w:lineRule="auto"/>
              <w:ind w:left="0" w:firstLine="0"/>
            </w:pPr>
          </w:p>
        </w:tc>
        <w:tc>
          <w:tcPr>
            <w:tcW w:w="9215" w:type="dxa"/>
            <w:tcBorders>
              <w:top w:val="nil"/>
              <w:left w:val="nil"/>
              <w:bottom w:val="single" w:sz="12" w:space="0" w:color="000000"/>
              <w:right w:val="single" w:sz="6" w:space="0" w:color="000000"/>
            </w:tcBorders>
          </w:tcPr>
          <w:p w:rsidR="000A77A0" w:rsidRDefault="00CF37E3">
            <w:pPr>
              <w:numPr>
                <w:ilvl w:val="0"/>
                <w:numId w:val="61"/>
              </w:numPr>
              <w:spacing w:after="0" w:line="259" w:lineRule="auto"/>
              <w:ind w:hanging="210"/>
            </w:pPr>
            <w:r>
              <w:t xml:space="preserve">Circulates a prepared agenda in advance </w:t>
            </w:r>
          </w:p>
          <w:p w:rsidR="000A77A0" w:rsidRDefault="00CF37E3">
            <w:pPr>
              <w:numPr>
                <w:ilvl w:val="0"/>
                <w:numId w:val="61"/>
              </w:numPr>
              <w:spacing w:after="0" w:line="259" w:lineRule="auto"/>
              <w:ind w:hanging="210"/>
            </w:pPr>
            <w:r>
              <w:t xml:space="preserve">Balances the need for task accomplishment with the needs of individuals in the group </w:t>
            </w:r>
          </w:p>
          <w:p w:rsidR="000A77A0" w:rsidRDefault="00CF37E3">
            <w:pPr>
              <w:numPr>
                <w:ilvl w:val="0"/>
                <w:numId w:val="61"/>
              </w:numPr>
              <w:spacing w:after="0" w:line="254" w:lineRule="auto"/>
              <w:ind w:hanging="210"/>
            </w:pPr>
            <w:r>
              <w:t xml:space="preserve">Listens actively and shows understanding by paraphrasing or by acknowledging and building on others’ ideas </w:t>
            </w:r>
          </w:p>
          <w:p w:rsidR="000A77A0" w:rsidRDefault="00CF37E3">
            <w:pPr>
              <w:numPr>
                <w:ilvl w:val="0"/>
                <w:numId w:val="61"/>
              </w:numPr>
              <w:spacing w:after="0" w:line="259" w:lineRule="auto"/>
              <w:ind w:hanging="210"/>
            </w:pPr>
            <w:r>
              <w:t xml:space="preserve">Shows respect to all group members </w:t>
            </w:r>
          </w:p>
          <w:p w:rsidR="000A77A0" w:rsidRDefault="00CF37E3">
            <w:pPr>
              <w:numPr>
                <w:ilvl w:val="0"/>
                <w:numId w:val="61"/>
              </w:numPr>
              <w:spacing w:after="0" w:line="259" w:lineRule="auto"/>
              <w:ind w:hanging="210"/>
            </w:pPr>
            <w:r>
              <w:t xml:space="preserve">Shares information openly </w:t>
            </w:r>
          </w:p>
          <w:p w:rsidR="000A77A0" w:rsidRDefault="00CF37E3">
            <w:pPr>
              <w:numPr>
                <w:ilvl w:val="0"/>
                <w:numId w:val="61"/>
              </w:numPr>
              <w:spacing w:after="0" w:line="259" w:lineRule="auto"/>
              <w:ind w:hanging="210"/>
            </w:pPr>
            <w:r>
              <w:t xml:space="preserve">Assigns tasks by seeking volunteers, delegating as needed </w:t>
            </w:r>
          </w:p>
          <w:p w:rsidR="000A77A0" w:rsidRDefault="00CF37E3">
            <w:pPr>
              <w:numPr>
                <w:ilvl w:val="0"/>
                <w:numId w:val="61"/>
              </w:numPr>
              <w:spacing w:after="0" w:line="259" w:lineRule="auto"/>
              <w:ind w:hanging="210"/>
            </w:pPr>
            <w:r>
              <w:t xml:space="preserve">Checks for agreement, acceptance, buy-in </w:t>
            </w:r>
          </w:p>
          <w:p w:rsidR="000A77A0" w:rsidRDefault="00CF37E3">
            <w:pPr>
              <w:numPr>
                <w:ilvl w:val="0"/>
                <w:numId w:val="61"/>
              </w:numPr>
              <w:spacing w:after="0" w:line="259" w:lineRule="auto"/>
              <w:ind w:hanging="210"/>
            </w:pPr>
            <w:r>
              <w:t xml:space="preserve">Gives recognition and encouragement </w:t>
            </w:r>
          </w:p>
          <w:p w:rsidR="000A77A0" w:rsidRDefault="00CF37E3">
            <w:pPr>
              <w:spacing w:after="0" w:line="259" w:lineRule="auto"/>
              <w:ind w:left="74" w:firstLine="0"/>
              <w:jc w:val="center"/>
            </w:pPr>
            <w:r>
              <w:rPr>
                <w:b/>
              </w:rPr>
              <w:t xml:space="preserve">Level 4 Leadership (Advanced) </w:t>
            </w:r>
          </w:p>
        </w:tc>
      </w:tr>
      <w:tr w:rsidR="000A77A0">
        <w:trPr>
          <w:trHeight w:val="287"/>
        </w:trPr>
        <w:tc>
          <w:tcPr>
            <w:tcW w:w="0" w:type="auto"/>
            <w:vMerge/>
            <w:tcBorders>
              <w:top w:val="nil"/>
              <w:left w:val="single" w:sz="6" w:space="0" w:color="000000"/>
              <w:bottom w:val="nil"/>
              <w:right w:val="nil"/>
            </w:tcBorders>
          </w:tcPr>
          <w:p w:rsidR="000A77A0" w:rsidRDefault="000A77A0">
            <w:pPr>
              <w:spacing w:after="160" w:line="259" w:lineRule="auto"/>
              <w:ind w:left="0" w:firstLine="0"/>
            </w:pPr>
          </w:p>
        </w:tc>
        <w:tc>
          <w:tcPr>
            <w:tcW w:w="9215" w:type="dxa"/>
            <w:tcBorders>
              <w:top w:val="single" w:sz="12" w:space="0" w:color="000000"/>
              <w:left w:val="nil"/>
              <w:bottom w:val="nil"/>
              <w:right w:val="single" w:sz="6" w:space="0" w:color="000000"/>
            </w:tcBorders>
            <w:shd w:val="clear" w:color="auto" w:fill="FFFFFF"/>
          </w:tcPr>
          <w:p w:rsidR="000A77A0" w:rsidRDefault="00CF37E3">
            <w:pPr>
              <w:spacing w:after="0" w:line="259" w:lineRule="auto"/>
              <w:ind w:left="0" w:firstLine="0"/>
            </w:pPr>
            <w:r>
              <w:t xml:space="preserve">All of the positive features of proficient leadership, plus: </w:t>
            </w:r>
          </w:p>
        </w:tc>
      </w:tr>
      <w:tr w:rsidR="000A77A0">
        <w:trPr>
          <w:trHeight w:val="1816"/>
        </w:trPr>
        <w:tc>
          <w:tcPr>
            <w:tcW w:w="0" w:type="auto"/>
            <w:vMerge/>
            <w:tcBorders>
              <w:top w:val="nil"/>
              <w:left w:val="single" w:sz="6" w:space="0" w:color="000000"/>
              <w:bottom w:val="single" w:sz="8" w:space="0" w:color="000000"/>
              <w:right w:val="nil"/>
            </w:tcBorders>
          </w:tcPr>
          <w:p w:rsidR="000A77A0" w:rsidRDefault="000A77A0">
            <w:pPr>
              <w:spacing w:after="160" w:line="259" w:lineRule="auto"/>
              <w:ind w:left="0" w:firstLine="0"/>
            </w:pPr>
          </w:p>
        </w:tc>
        <w:tc>
          <w:tcPr>
            <w:tcW w:w="9215" w:type="dxa"/>
            <w:tcBorders>
              <w:top w:val="nil"/>
              <w:left w:val="nil"/>
              <w:bottom w:val="single" w:sz="8" w:space="0" w:color="000000"/>
              <w:right w:val="single" w:sz="6" w:space="0" w:color="000000"/>
            </w:tcBorders>
          </w:tcPr>
          <w:p w:rsidR="000A77A0" w:rsidRDefault="00CF37E3">
            <w:pPr>
              <w:numPr>
                <w:ilvl w:val="0"/>
                <w:numId w:val="62"/>
              </w:numPr>
              <w:spacing w:after="0" w:line="259" w:lineRule="auto"/>
              <w:ind w:hanging="210"/>
            </w:pPr>
            <w:r>
              <w:t xml:space="preserve">Engages all group members </w:t>
            </w:r>
          </w:p>
          <w:p w:rsidR="000A77A0" w:rsidRDefault="00CF37E3">
            <w:pPr>
              <w:numPr>
                <w:ilvl w:val="0"/>
                <w:numId w:val="62"/>
              </w:numPr>
              <w:spacing w:after="0" w:line="254" w:lineRule="auto"/>
              <w:ind w:hanging="210"/>
            </w:pPr>
            <w:r>
              <w:t xml:space="preserve">Keeps the group on track by managing time, providing coaching or guidance, using humor, or resolving differences, as needed </w:t>
            </w:r>
          </w:p>
          <w:p w:rsidR="000A77A0" w:rsidRDefault="00CF37E3">
            <w:pPr>
              <w:numPr>
                <w:ilvl w:val="0"/>
                <w:numId w:val="62"/>
              </w:numPr>
              <w:spacing w:after="0" w:line="259" w:lineRule="auto"/>
              <w:ind w:hanging="210"/>
            </w:pPr>
            <w:r>
              <w:t xml:space="preserve">Intervenes when tasks are not moving toward goals </w:t>
            </w:r>
          </w:p>
          <w:p w:rsidR="000A77A0" w:rsidRDefault="00CF37E3">
            <w:pPr>
              <w:numPr>
                <w:ilvl w:val="0"/>
                <w:numId w:val="62"/>
              </w:numPr>
              <w:spacing w:after="0" w:line="259" w:lineRule="auto"/>
              <w:ind w:hanging="210"/>
            </w:pPr>
            <w:r>
              <w:t>Involves the group in setting challenging goals and planning for their accomplis</w:t>
            </w:r>
            <w:r>
              <w:t xml:space="preserve">hment </w:t>
            </w:r>
            <w:r>
              <w:rPr>
                <w:rFonts w:ascii="Segoe UI Symbol" w:eastAsia="Segoe UI Symbol" w:hAnsi="Segoe UI Symbol" w:cs="Segoe UI Symbol"/>
              </w:rPr>
              <w:t>•</w:t>
            </w:r>
            <w:r>
              <w:rPr>
                <w:rFonts w:ascii="Arial" w:eastAsia="Arial" w:hAnsi="Arial" w:cs="Arial"/>
              </w:rPr>
              <w:t xml:space="preserve"> </w:t>
            </w:r>
            <w:r>
              <w:t>Helps others to provide leadership</w:t>
            </w:r>
            <w:r>
              <w:rPr>
                <w:rFonts w:ascii="Arial Unicode MS" w:eastAsia="Arial Unicode MS" w:hAnsi="Arial Unicode MS" w:cs="Arial Unicode MS"/>
              </w:rPr>
              <w:t xml:space="preserve"> </w:t>
            </w:r>
          </w:p>
        </w:tc>
      </w:tr>
    </w:tbl>
    <w:p w:rsidR="000A77A0" w:rsidRDefault="00CF37E3">
      <w:pPr>
        <w:spacing w:after="0" w:line="259" w:lineRule="auto"/>
        <w:ind w:left="22" w:firstLine="0"/>
        <w:jc w:val="both"/>
      </w:pPr>
      <w:r>
        <w:lastRenderedPageBreak/>
        <w:t xml:space="preserve"> </w:t>
      </w:r>
    </w:p>
    <w:p w:rsidR="000A77A0" w:rsidRDefault="00CF37E3">
      <w:pPr>
        <w:spacing w:after="0" w:line="259" w:lineRule="auto"/>
        <w:ind w:left="22" w:firstLine="0"/>
        <w:jc w:val="both"/>
      </w:pPr>
      <w:r>
        <w:t xml:space="preserve"> </w:t>
      </w:r>
    </w:p>
    <w:tbl>
      <w:tblPr>
        <w:tblStyle w:val="TableGrid"/>
        <w:tblW w:w="9468" w:type="dxa"/>
        <w:tblInd w:w="-86" w:type="dxa"/>
        <w:tblCellMar>
          <w:top w:w="12" w:type="dxa"/>
          <w:left w:w="108" w:type="dxa"/>
          <w:bottom w:w="0" w:type="dxa"/>
          <w:right w:w="73" w:type="dxa"/>
        </w:tblCellMar>
        <w:tblLook w:val="04A0" w:firstRow="1" w:lastRow="0" w:firstColumn="1" w:lastColumn="0" w:noHBand="0" w:noVBand="1"/>
      </w:tblPr>
      <w:tblGrid>
        <w:gridCol w:w="9468"/>
      </w:tblGrid>
      <w:tr w:rsidR="000A77A0">
        <w:trPr>
          <w:trHeight w:val="654"/>
        </w:trPr>
        <w:tc>
          <w:tcPr>
            <w:tcW w:w="946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35" w:firstLine="0"/>
              <w:jc w:val="center"/>
            </w:pPr>
            <w:r>
              <w:rPr>
                <w:b/>
                <w:sz w:val="32"/>
              </w:rPr>
              <w:t xml:space="preserve">Levels of Connection </w:t>
            </w:r>
          </w:p>
          <w:p w:rsidR="000A77A0" w:rsidRDefault="00CF37E3">
            <w:pPr>
              <w:spacing w:after="0" w:line="259" w:lineRule="auto"/>
              <w:ind w:left="0" w:right="32" w:firstLine="0"/>
              <w:jc w:val="center"/>
            </w:pPr>
            <w:r>
              <w:t xml:space="preserve">Bowling Green University, http://www.bgsu.edu/offices/provost/Assessment/Connect.htm </w:t>
            </w:r>
          </w:p>
        </w:tc>
      </w:tr>
      <w:tr w:rsidR="000A77A0">
        <w:trPr>
          <w:trHeight w:val="1971"/>
        </w:trPr>
        <w:tc>
          <w:tcPr>
            <w:tcW w:w="9468" w:type="dxa"/>
            <w:tcBorders>
              <w:top w:val="single" w:sz="4" w:space="0" w:color="000000"/>
              <w:left w:val="single" w:sz="4" w:space="0" w:color="000000"/>
              <w:bottom w:val="single" w:sz="12" w:space="0" w:color="000000"/>
              <w:right w:val="single" w:sz="4" w:space="0" w:color="000000"/>
            </w:tcBorders>
          </w:tcPr>
          <w:p w:rsidR="000A77A0" w:rsidRDefault="00CF37E3">
            <w:pPr>
              <w:spacing w:after="2" w:line="238" w:lineRule="auto"/>
              <w:ind w:left="0" w:firstLine="0"/>
            </w:pPr>
            <w:r>
              <w:t>“Connecting” is the essence of creative problem solving, shown in synthesizing knowledge within and across courses, integrating theory and practice, linking academic and life experiences, and relating one’s self and culture to diverse cultures within the U</w:t>
            </w:r>
            <w:r>
              <w:t xml:space="preserve">.S. and globally.  The quality of connections made in course assignments will be evaluated using the features defining the four levels shown below.      </w:t>
            </w:r>
          </w:p>
          <w:p w:rsidR="000A77A0" w:rsidRDefault="00CF37E3">
            <w:pPr>
              <w:spacing w:after="0" w:line="259" w:lineRule="auto"/>
              <w:ind w:left="104" w:firstLine="0"/>
              <w:jc w:val="center"/>
            </w:pPr>
            <w:r>
              <w:rPr>
                <w:b/>
              </w:rPr>
              <w:t xml:space="preserve"> </w:t>
            </w:r>
          </w:p>
          <w:p w:rsidR="000A77A0" w:rsidRDefault="00CF37E3">
            <w:pPr>
              <w:spacing w:after="0" w:line="259" w:lineRule="auto"/>
              <w:ind w:left="44" w:firstLine="0"/>
              <w:jc w:val="center"/>
            </w:pPr>
            <w:r>
              <w:rPr>
                <w:b/>
              </w:rPr>
              <w:t xml:space="preserve">Level 1 Connection (Beginner) </w:t>
            </w:r>
          </w:p>
        </w:tc>
      </w:tr>
      <w:tr w:rsidR="000A77A0">
        <w:trPr>
          <w:trHeight w:val="2345"/>
        </w:trPr>
        <w:tc>
          <w:tcPr>
            <w:tcW w:w="9468" w:type="dxa"/>
            <w:tcBorders>
              <w:top w:val="single" w:sz="12" w:space="0" w:color="000000"/>
              <w:left w:val="single" w:sz="4" w:space="0" w:color="000000"/>
              <w:bottom w:val="single" w:sz="12" w:space="0" w:color="000000"/>
              <w:right w:val="single" w:sz="4" w:space="0" w:color="000000"/>
            </w:tcBorders>
          </w:tcPr>
          <w:p w:rsidR="000A77A0" w:rsidRDefault="00CF37E3">
            <w:pPr>
              <w:numPr>
                <w:ilvl w:val="0"/>
                <w:numId w:val="63"/>
              </w:numPr>
              <w:spacing w:after="0" w:line="259" w:lineRule="auto"/>
              <w:ind w:hanging="360"/>
            </w:pPr>
            <w:r>
              <w:t xml:space="preserve">Describe similarities and differences in a collection or set of items </w:t>
            </w:r>
          </w:p>
          <w:p w:rsidR="000A77A0" w:rsidRDefault="00CF37E3">
            <w:pPr>
              <w:numPr>
                <w:ilvl w:val="0"/>
                <w:numId w:val="63"/>
              </w:numPr>
              <w:spacing w:after="0" w:line="259" w:lineRule="auto"/>
              <w:ind w:hanging="360"/>
            </w:pPr>
            <w:r>
              <w:t xml:space="preserve">Categorize items or observations into groups </w:t>
            </w:r>
          </w:p>
          <w:p w:rsidR="000A77A0" w:rsidRDefault="00CF37E3">
            <w:pPr>
              <w:numPr>
                <w:ilvl w:val="0"/>
                <w:numId w:val="63"/>
              </w:numPr>
              <w:spacing w:after="0" w:line="259" w:lineRule="auto"/>
              <w:ind w:hanging="360"/>
            </w:pPr>
            <w:r>
              <w:t xml:space="preserve">Recognize simple links among topics or concepts in a course </w:t>
            </w:r>
          </w:p>
          <w:p w:rsidR="000A77A0" w:rsidRDefault="00CF37E3">
            <w:pPr>
              <w:numPr>
                <w:ilvl w:val="0"/>
                <w:numId w:val="63"/>
              </w:numPr>
              <w:spacing w:after="0" w:line="259" w:lineRule="auto"/>
              <w:ind w:hanging="360"/>
            </w:pPr>
            <w:r>
              <w:t xml:space="preserve">Offer accurate definitions of terms and concepts </w:t>
            </w:r>
          </w:p>
          <w:p w:rsidR="000A77A0" w:rsidRDefault="00CF37E3">
            <w:pPr>
              <w:numPr>
                <w:ilvl w:val="0"/>
                <w:numId w:val="63"/>
              </w:numPr>
              <w:spacing w:line="238" w:lineRule="auto"/>
              <w:ind w:hanging="360"/>
            </w:pPr>
            <w:r>
              <w:t xml:space="preserve">Describe the setting (e.g., </w:t>
            </w:r>
            <w:r>
              <w:t xml:space="preserve">context, environment, culture, domain) in which connections are being made </w:t>
            </w:r>
          </w:p>
          <w:p w:rsidR="000A77A0" w:rsidRDefault="00CF37E3">
            <w:pPr>
              <w:spacing w:after="0" w:line="259" w:lineRule="auto"/>
              <w:ind w:left="104" w:firstLine="0"/>
              <w:jc w:val="center"/>
            </w:pPr>
            <w:r>
              <w:rPr>
                <w:b/>
              </w:rPr>
              <w:t xml:space="preserve"> </w:t>
            </w:r>
          </w:p>
          <w:p w:rsidR="000A77A0" w:rsidRDefault="00CF37E3">
            <w:pPr>
              <w:spacing w:after="0" w:line="259" w:lineRule="auto"/>
              <w:ind w:left="44" w:firstLine="0"/>
              <w:jc w:val="center"/>
            </w:pPr>
            <w:r>
              <w:rPr>
                <w:b/>
              </w:rPr>
              <w:t xml:space="preserve">Level 2 Connection (Novice) </w:t>
            </w:r>
          </w:p>
        </w:tc>
      </w:tr>
      <w:tr w:rsidR="000A77A0">
        <w:trPr>
          <w:trHeight w:val="2360"/>
        </w:trPr>
        <w:tc>
          <w:tcPr>
            <w:tcW w:w="9468" w:type="dxa"/>
            <w:tcBorders>
              <w:top w:val="single" w:sz="12" w:space="0" w:color="000000"/>
              <w:left w:val="single" w:sz="4" w:space="0" w:color="000000"/>
              <w:bottom w:val="single" w:sz="12" w:space="0" w:color="000000"/>
              <w:right w:val="single" w:sz="4" w:space="0" w:color="000000"/>
            </w:tcBorders>
          </w:tcPr>
          <w:p w:rsidR="000A77A0" w:rsidRDefault="00CF37E3">
            <w:pPr>
              <w:numPr>
                <w:ilvl w:val="0"/>
                <w:numId w:val="64"/>
              </w:numPr>
              <w:spacing w:after="0" w:line="259" w:lineRule="auto"/>
              <w:ind w:hanging="360"/>
            </w:pPr>
            <w:r>
              <w:t xml:space="preserve">Organize groups of items into ordered collections and specify the organizing principle(s) </w:t>
            </w:r>
          </w:p>
          <w:p w:rsidR="000A77A0" w:rsidRDefault="00CF37E3">
            <w:pPr>
              <w:numPr>
                <w:ilvl w:val="0"/>
                <w:numId w:val="64"/>
              </w:numPr>
              <w:spacing w:after="0" w:line="259" w:lineRule="auto"/>
              <w:ind w:hanging="360"/>
            </w:pPr>
            <w:r>
              <w:t xml:space="preserve">Recognize links among topics and concepts presented in different courses </w:t>
            </w:r>
          </w:p>
          <w:p w:rsidR="000A77A0" w:rsidRDefault="00CF37E3">
            <w:pPr>
              <w:numPr>
                <w:ilvl w:val="0"/>
                <w:numId w:val="64"/>
              </w:numPr>
              <w:spacing w:after="0" w:line="259" w:lineRule="auto"/>
              <w:ind w:hanging="360"/>
            </w:pPr>
            <w:r>
              <w:t xml:space="preserve">Relate and use information from other courses or experiences in the current setting </w:t>
            </w:r>
          </w:p>
          <w:p w:rsidR="000A77A0" w:rsidRDefault="00CF37E3">
            <w:pPr>
              <w:numPr>
                <w:ilvl w:val="0"/>
                <w:numId w:val="64"/>
              </w:numPr>
              <w:spacing w:after="0" w:line="259" w:lineRule="auto"/>
              <w:ind w:hanging="360"/>
            </w:pPr>
            <w:r>
              <w:t xml:space="preserve">Formulate generalizations about collections or sets of items </w:t>
            </w:r>
          </w:p>
          <w:p w:rsidR="000A77A0" w:rsidRDefault="00CF37E3">
            <w:pPr>
              <w:numPr>
                <w:ilvl w:val="0"/>
                <w:numId w:val="64"/>
              </w:numPr>
              <w:spacing w:after="0" w:line="259" w:lineRule="auto"/>
              <w:ind w:hanging="360"/>
            </w:pPr>
            <w:r>
              <w:t>Distinguish concrete and abstract r</w:t>
            </w:r>
            <w:r>
              <w:t xml:space="preserve">epresentations </w:t>
            </w:r>
          </w:p>
          <w:p w:rsidR="000A77A0" w:rsidRDefault="00CF37E3">
            <w:pPr>
              <w:numPr>
                <w:ilvl w:val="0"/>
                <w:numId w:val="64"/>
              </w:numPr>
              <w:spacing w:after="0" w:line="259" w:lineRule="auto"/>
              <w:ind w:hanging="360"/>
            </w:pPr>
            <w:r>
              <w:t xml:space="preserve">Identify disciplinary concepts (theories, frameworks) and instances of their application </w:t>
            </w:r>
          </w:p>
          <w:p w:rsidR="000A77A0" w:rsidRDefault="00CF37E3">
            <w:pPr>
              <w:spacing w:after="0" w:line="259" w:lineRule="auto"/>
              <w:ind w:left="104" w:firstLine="0"/>
              <w:jc w:val="center"/>
            </w:pPr>
            <w:r>
              <w:rPr>
                <w:b/>
              </w:rPr>
              <w:t xml:space="preserve"> </w:t>
            </w:r>
          </w:p>
          <w:p w:rsidR="000A77A0" w:rsidRDefault="00CF37E3">
            <w:pPr>
              <w:spacing w:after="0" w:line="259" w:lineRule="auto"/>
              <w:ind w:left="46" w:firstLine="0"/>
              <w:jc w:val="center"/>
            </w:pPr>
            <w:r>
              <w:rPr>
                <w:b/>
              </w:rPr>
              <w:t xml:space="preserve">Level 3 Connection (Proficient) </w:t>
            </w:r>
          </w:p>
        </w:tc>
      </w:tr>
      <w:tr w:rsidR="000A77A0">
        <w:trPr>
          <w:trHeight w:val="2051"/>
        </w:trPr>
        <w:tc>
          <w:tcPr>
            <w:tcW w:w="9468" w:type="dxa"/>
            <w:tcBorders>
              <w:top w:val="single" w:sz="12" w:space="0" w:color="000000"/>
              <w:left w:val="single" w:sz="4" w:space="0" w:color="000000"/>
              <w:bottom w:val="single" w:sz="12" w:space="0" w:color="000000"/>
              <w:right w:val="single" w:sz="4" w:space="0" w:color="000000"/>
            </w:tcBorders>
          </w:tcPr>
          <w:p w:rsidR="000A77A0" w:rsidRDefault="00CF37E3">
            <w:pPr>
              <w:numPr>
                <w:ilvl w:val="0"/>
                <w:numId w:val="65"/>
              </w:numPr>
              <w:spacing w:after="21" w:line="239" w:lineRule="auto"/>
              <w:ind w:hanging="360"/>
            </w:pPr>
            <w:r>
              <w:t xml:space="preserve">Use disciplinary frameworks and concepts to illuminate relationships among apparently diverse items </w:t>
            </w:r>
          </w:p>
          <w:p w:rsidR="000A77A0" w:rsidRDefault="00CF37E3">
            <w:pPr>
              <w:numPr>
                <w:ilvl w:val="0"/>
                <w:numId w:val="65"/>
              </w:numPr>
              <w:spacing w:after="0" w:line="259" w:lineRule="auto"/>
              <w:ind w:hanging="360"/>
            </w:pPr>
            <w:r>
              <w:t xml:space="preserve">Examine phenomena from multiple viewpoints, both concretely and abstractly </w:t>
            </w:r>
          </w:p>
          <w:p w:rsidR="000A77A0" w:rsidRDefault="00CF37E3">
            <w:pPr>
              <w:numPr>
                <w:ilvl w:val="0"/>
                <w:numId w:val="65"/>
              </w:numPr>
              <w:spacing w:after="0" w:line="259" w:lineRule="auto"/>
              <w:ind w:hanging="360"/>
            </w:pPr>
            <w:r>
              <w:t xml:space="preserve">Specify the limits or boundaries within which generalizations apply </w:t>
            </w:r>
          </w:p>
          <w:p w:rsidR="000A77A0" w:rsidRDefault="00CF37E3">
            <w:pPr>
              <w:numPr>
                <w:ilvl w:val="0"/>
                <w:numId w:val="65"/>
              </w:numPr>
              <w:spacing w:after="0" w:line="259" w:lineRule="auto"/>
              <w:ind w:hanging="360"/>
            </w:pPr>
            <w:r>
              <w:t xml:space="preserve">Apply abstract academic knowledge to solve concrete practical problems </w:t>
            </w:r>
          </w:p>
          <w:p w:rsidR="000A77A0" w:rsidRDefault="00CF37E3">
            <w:pPr>
              <w:spacing w:after="0" w:line="259" w:lineRule="auto"/>
              <w:ind w:left="104" w:firstLine="0"/>
              <w:jc w:val="center"/>
            </w:pPr>
            <w:r>
              <w:rPr>
                <w:b/>
              </w:rPr>
              <w:t xml:space="preserve"> </w:t>
            </w:r>
          </w:p>
          <w:p w:rsidR="000A77A0" w:rsidRDefault="00CF37E3">
            <w:pPr>
              <w:spacing w:after="0" w:line="259" w:lineRule="auto"/>
              <w:ind w:left="45" w:firstLine="0"/>
              <w:jc w:val="center"/>
            </w:pPr>
            <w:r>
              <w:rPr>
                <w:b/>
              </w:rPr>
              <w:t xml:space="preserve">Level 4 Connection (Advanced) </w:t>
            </w:r>
          </w:p>
        </w:tc>
      </w:tr>
      <w:tr w:rsidR="000A77A0">
        <w:trPr>
          <w:trHeight w:val="2297"/>
        </w:trPr>
        <w:tc>
          <w:tcPr>
            <w:tcW w:w="9468" w:type="dxa"/>
            <w:tcBorders>
              <w:top w:val="single" w:sz="12" w:space="0" w:color="000000"/>
              <w:left w:val="single" w:sz="4" w:space="0" w:color="000000"/>
              <w:bottom w:val="single" w:sz="4" w:space="0" w:color="000000"/>
              <w:right w:val="single" w:sz="4" w:space="0" w:color="000000"/>
            </w:tcBorders>
          </w:tcPr>
          <w:p w:rsidR="000A77A0" w:rsidRDefault="00CF37E3">
            <w:pPr>
              <w:numPr>
                <w:ilvl w:val="0"/>
                <w:numId w:val="66"/>
              </w:numPr>
              <w:spacing w:after="0" w:line="259" w:lineRule="auto"/>
              <w:ind w:hanging="360"/>
            </w:pPr>
            <w:r>
              <w:lastRenderedPageBreak/>
              <w:t xml:space="preserve">Identify ways to reconcile diverse or conflicting priorities, viewpoints, or options. </w:t>
            </w:r>
          </w:p>
          <w:p w:rsidR="000A77A0" w:rsidRDefault="00CF37E3">
            <w:pPr>
              <w:numPr>
                <w:ilvl w:val="0"/>
                <w:numId w:val="66"/>
              </w:numPr>
              <w:spacing w:after="22" w:line="238" w:lineRule="auto"/>
              <w:ind w:hanging="360"/>
            </w:pPr>
            <w:r>
              <w:t xml:space="preserve">Call attention to something that has not been adequately noticed by others (e.g., a subtle or deep relationship, novel findings or interpretations, the context or frame </w:t>
            </w:r>
            <w:r>
              <w:t xml:space="preserve">of reference) </w:t>
            </w:r>
          </w:p>
          <w:p w:rsidR="000A77A0" w:rsidRDefault="00CF37E3">
            <w:pPr>
              <w:numPr>
                <w:ilvl w:val="0"/>
                <w:numId w:val="66"/>
              </w:numPr>
              <w:spacing w:after="22" w:line="238" w:lineRule="auto"/>
              <w:ind w:hanging="360"/>
            </w:pPr>
            <w:r>
              <w:t xml:space="preserve">Apply frameworks from multiple domains of knowledge and practice to create something (e.g., business plan, musical composition, thesis, capstone paper, research project) </w:t>
            </w:r>
          </w:p>
          <w:p w:rsidR="000A77A0" w:rsidRDefault="00CF37E3">
            <w:pPr>
              <w:numPr>
                <w:ilvl w:val="0"/>
                <w:numId w:val="66"/>
              </w:numPr>
              <w:spacing w:after="0" w:line="239" w:lineRule="auto"/>
              <w:ind w:hanging="360"/>
            </w:pPr>
            <w:r>
              <w:t>Integrate diverse elements into a product, performance or artifact tha</w:t>
            </w:r>
            <w:r>
              <w:t xml:space="preserve">t fits its context coherently </w:t>
            </w:r>
          </w:p>
          <w:p w:rsidR="000A77A0" w:rsidRDefault="00CF37E3">
            <w:pPr>
              <w:spacing w:after="0" w:line="259" w:lineRule="auto"/>
              <w:ind w:left="0" w:firstLine="0"/>
            </w:pPr>
            <w:r>
              <w:t xml:space="preserve"> </w:t>
            </w:r>
          </w:p>
        </w:tc>
      </w:tr>
    </w:tbl>
    <w:p w:rsidR="000A77A0" w:rsidRDefault="00CF37E3">
      <w:pPr>
        <w:spacing w:after="0" w:line="259" w:lineRule="auto"/>
        <w:ind w:left="22" w:firstLine="0"/>
        <w:jc w:val="both"/>
      </w:pPr>
      <w:r>
        <w:t xml:space="preserve"> </w:t>
      </w:r>
    </w:p>
    <w:tbl>
      <w:tblPr>
        <w:tblStyle w:val="TableGrid"/>
        <w:tblW w:w="9828" w:type="dxa"/>
        <w:tblInd w:w="-86" w:type="dxa"/>
        <w:tblCellMar>
          <w:top w:w="12" w:type="dxa"/>
          <w:left w:w="108" w:type="dxa"/>
          <w:bottom w:w="0" w:type="dxa"/>
          <w:right w:w="28" w:type="dxa"/>
        </w:tblCellMar>
        <w:tblLook w:val="04A0" w:firstRow="1" w:lastRow="0" w:firstColumn="1" w:lastColumn="0" w:noHBand="0" w:noVBand="1"/>
      </w:tblPr>
      <w:tblGrid>
        <w:gridCol w:w="9828"/>
      </w:tblGrid>
      <w:tr w:rsidR="000A77A0">
        <w:trPr>
          <w:trHeight w:val="654"/>
        </w:trPr>
        <w:tc>
          <w:tcPr>
            <w:tcW w:w="98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80" w:firstLine="0"/>
              <w:jc w:val="center"/>
            </w:pPr>
            <w:r>
              <w:rPr>
                <w:b/>
                <w:sz w:val="32"/>
              </w:rPr>
              <w:t>Levels of Participation</w:t>
            </w:r>
            <w:r>
              <w:rPr>
                <w:rFonts w:ascii="Verdana" w:eastAsia="Verdana" w:hAnsi="Verdana" w:cs="Verdana"/>
                <w:b/>
                <w:sz w:val="32"/>
              </w:rPr>
              <w:t xml:space="preserve"> </w:t>
            </w:r>
          </w:p>
          <w:p w:rsidR="000A77A0" w:rsidRDefault="00CF37E3">
            <w:pPr>
              <w:spacing w:after="0" w:line="259" w:lineRule="auto"/>
              <w:ind w:left="0" w:right="78" w:firstLine="0"/>
              <w:jc w:val="center"/>
            </w:pPr>
            <w:r>
              <w:t xml:space="preserve">Bowling Green University, httphttp://www.bgsu.edu/offices/provost/Assessment/Particip.htm </w:t>
            </w:r>
          </w:p>
        </w:tc>
      </w:tr>
      <w:tr w:rsidR="000A77A0">
        <w:trPr>
          <w:trHeight w:val="1420"/>
        </w:trPr>
        <w:tc>
          <w:tcPr>
            <w:tcW w:w="9828" w:type="dxa"/>
            <w:tcBorders>
              <w:top w:val="single" w:sz="4" w:space="0" w:color="000000"/>
              <w:left w:val="single" w:sz="4" w:space="0" w:color="000000"/>
              <w:bottom w:val="single" w:sz="12" w:space="0" w:color="000000"/>
              <w:right w:val="single" w:sz="4" w:space="0" w:color="000000"/>
            </w:tcBorders>
          </w:tcPr>
          <w:p w:rsidR="000A77A0" w:rsidRDefault="00CF37E3">
            <w:pPr>
              <w:spacing w:after="4" w:line="238" w:lineRule="auto"/>
              <w:ind w:left="0" w:firstLine="0"/>
            </w:pPr>
            <w:r>
              <w:t>“Participating” is a matter of active engagement, rather than passive observation, and is shown through working effectively in diverse groups and teams, as well as through cooperation and respect for others.  Participation quality in this course will be ev</w:t>
            </w:r>
            <w:r>
              <w:t xml:space="preserve">aluated using the features defining the four levels shown below.     </w:t>
            </w:r>
          </w:p>
          <w:p w:rsidR="000A77A0" w:rsidRDefault="00CF37E3">
            <w:pPr>
              <w:spacing w:after="0" w:line="259" w:lineRule="auto"/>
              <w:ind w:left="0" w:right="1" w:firstLine="0"/>
              <w:jc w:val="center"/>
            </w:pPr>
            <w:r>
              <w:rPr>
                <w:b/>
              </w:rPr>
              <w:t xml:space="preserve">Level 1 Participation (Beginner)  </w:t>
            </w:r>
          </w:p>
        </w:tc>
      </w:tr>
      <w:tr w:rsidR="000A77A0">
        <w:trPr>
          <w:trHeight w:val="2084"/>
        </w:trPr>
        <w:tc>
          <w:tcPr>
            <w:tcW w:w="9828" w:type="dxa"/>
            <w:tcBorders>
              <w:top w:val="single" w:sz="12" w:space="0" w:color="000000"/>
              <w:left w:val="single" w:sz="4" w:space="0" w:color="000000"/>
              <w:bottom w:val="single" w:sz="12" w:space="0" w:color="000000"/>
              <w:right w:val="single" w:sz="4" w:space="0" w:color="000000"/>
            </w:tcBorders>
          </w:tcPr>
          <w:p w:rsidR="000A77A0" w:rsidRDefault="00CF37E3">
            <w:pPr>
              <w:numPr>
                <w:ilvl w:val="0"/>
                <w:numId w:val="67"/>
              </w:numPr>
              <w:spacing w:after="0" w:line="259" w:lineRule="auto"/>
              <w:ind w:hanging="360"/>
            </w:pPr>
            <w:r>
              <w:t xml:space="preserve">Little or no advance preparation </w:t>
            </w:r>
          </w:p>
          <w:p w:rsidR="000A77A0" w:rsidRDefault="00CF37E3">
            <w:pPr>
              <w:numPr>
                <w:ilvl w:val="0"/>
                <w:numId w:val="67"/>
              </w:numPr>
              <w:spacing w:after="0" w:line="259" w:lineRule="auto"/>
              <w:ind w:hanging="360"/>
            </w:pPr>
            <w:r>
              <w:t xml:space="preserve">Lets others set and pursue the agenda </w:t>
            </w:r>
          </w:p>
          <w:p w:rsidR="000A77A0" w:rsidRDefault="00CF37E3">
            <w:pPr>
              <w:numPr>
                <w:ilvl w:val="0"/>
                <w:numId w:val="67"/>
              </w:numPr>
              <w:spacing w:after="0" w:line="259" w:lineRule="auto"/>
              <w:ind w:hanging="360"/>
            </w:pPr>
            <w:r>
              <w:t xml:space="preserve">Observes passively and says little or nothing </w:t>
            </w:r>
          </w:p>
          <w:p w:rsidR="000A77A0" w:rsidRDefault="00CF37E3">
            <w:pPr>
              <w:numPr>
                <w:ilvl w:val="0"/>
                <w:numId w:val="67"/>
              </w:numPr>
              <w:spacing w:after="0" w:line="259" w:lineRule="auto"/>
              <w:ind w:hanging="360"/>
            </w:pPr>
            <w:r>
              <w:t xml:space="preserve">Responds to questions </w:t>
            </w:r>
          </w:p>
          <w:p w:rsidR="000A77A0" w:rsidRDefault="00CF37E3">
            <w:pPr>
              <w:numPr>
                <w:ilvl w:val="0"/>
                <w:numId w:val="67"/>
              </w:numPr>
              <w:spacing w:after="0" w:line="259" w:lineRule="auto"/>
              <w:ind w:hanging="360"/>
            </w:pPr>
            <w:r>
              <w:t xml:space="preserve">Gives the impression of wanting to be somewhere else </w:t>
            </w:r>
          </w:p>
          <w:p w:rsidR="000A77A0" w:rsidRDefault="00CF37E3">
            <w:pPr>
              <w:numPr>
                <w:ilvl w:val="0"/>
                <w:numId w:val="67"/>
              </w:numPr>
              <w:spacing w:after="0" w:line="259" w:lineRule="auto"/>
              <w:ind w:hanging="360"/>
            </w:pPr>
            <w:r>
              <w:t xml:space="preserve">Attendance record is haphazard and inconsistent; may be absent or late without notice </w:t>
            </w:r>
            <w:r>
              <w:rPr>
                <w:b/>
              </w:rPr>
              <w:t xml:space="preserve">Level 2  Participation (Novice)  </w:t>
            </w:r>
          </w:p>
        </w:tc>
      </w:tr>
      <w:tr w:rsidR="000A77A0">
        <w:trPr>
          <w:trHeight w:val="2068"/>
        </w:trPr>
        <w:tc>
          <w:tcPr>
            <w:tcW w:w="9828" w:type="dxa"/>
            <w:tcBorders>
              <w:top w:val="single" w:sz="12" w:space="0" w:color="000000"/>
              <w:left w:val="single" w:sz="4" w:space="0" w:color="000000"/>
              <w:bottom w:val="single" w:sz="12" w:space="0" w:color="000000"/>
              <w:right w:val="single" w:sz="4" w:space="0" w:color="000000"/>
            </w:tcBorders>
          </w:tcPr>
          <w:p w:rsidR="000A77A0" w:rsidRDefault="00CF37E3">
            <w:pPr>
              <w:numPr>
                <w:ilvl w:val="0"/>
                <w:numId w:val="68"/>
              </w:numPr>
              <w:spacing w:after="0" w:line="259" w:lineRule="auto"/>
              <w:ind w:hanging="360"/>
            </w:pPr>
            <w:r>
              <w:t xml:space="preserve">Moderately prepared in advance </w:t>
            </w:r>
          </w:p>
          <w:p w:rsidR="000A77A0" w:rsidRDefault="00CF37E3">
            <w:pPr>
              <w:numPr>
                <w:ilvl w:val="0"/>
                <w:numId w:val="68"/>
              </w:numPr>
              <w:spacing w:after="0" w:line="259" w:lineRule="auto"/>
              <w:ind w:hanging="360"/>
            </w:pPr>
            <w:r>
              <w:t xml:space="preserve">Takes some part in setting group goals and agendas </w:t>
            </w:r>
          </w:p>
          <w:p w:rsidR="000A77A0" w:rsidRDefault="00CF37E3">
            <w:pPr>
              <w:numPr>
                <w:ilvl w:val="0"/>
                <w:numId w:val="68"/>
              </w:numPr>
              <w:spacing w:after="0" w:line="259" w:lineRule="auto"/>
              <w:ind w:hanging="360"/>
            </w:pPr>
            <w:r>
              <w:t xml:space="preserve">Participates in discussions, letting others provide the direction </w:t>
            </w:r>
          </w:p>
          <w:p w:rsidR="000A77A0" w:rsidRDefault="00CF37E3">
            <w:pPr>
              <w:numPr>
                <w:ilvl w:val="0"/>
                <w:numId w:val="68"/>
              </w:numPr>
              <w:spacing w:after="0" w:line="259" w:lineRule="auto"/>
              <w:ind w:hanging="360"/>
            </w:pPr>
            <w:r>
              <w:t xml:space="preserve">Occasionally introduces information or asks questions </w:t>
            </w:r>
          </w:p>
          <w:p w:rsidR="000A77A0" w:rsidRDefault="00CF37E3">
            <w:pPr>
              <w:numPr>
                <w:ilvl w:val="0"/>
                <w:numId w:val="68"/>
              </w:numPr>
              <w:spacing w:after="4" w:line="238" w:lineRule="auto"/>
              <w:ind w:hanging="360"/>
            </w:pPr>
            <w:r>
              <w:t>If likely to be absent or late, informs others ahead of time and arranges to cover</w:t>
            </w:r>
            <w:r>
              <w:t xml:space="preserve"> own responsibilities </w:t>
            </w:r>
          </w:p>
          <w:p w:rsidR="000A77A0" w:rsidRDefault="00CF37E3">
            <w:pPr>
              <w:spacing w:after="0" w:line="259" w:lineRule="auto"/>
              <w:ind w:left="1" w:firstLine="0"/>
              <w:jc w:val="center"/>
            </w:pPr>
            <w:r>
              <w:rPr>
                <w:b/>
              </w:rPr>
              <w:t xml:space="preserve">Level 3 Participation (Proficient) </w:t>
            </w:r>
          </w:p>
        </w:tc>
      </w:tr>
      <w:tr w:rsidR="000A77A0">
        <w:trPr>
          <w:trHeight w:val="2069"/>
        </w:trPr>
        <w:tc>
          <w:tcPr>
            <w:tcW w:w="9828" w:type="dxa"/>
            <w:tcBorders>
              <w:top w:val="single" w:sz="12" w:space="0" w:color="000000"/>
              <w:left w:val="single" w:sz="4" w:space="0" w:color="000000"/>
              <w:bottom w:val="single" w:sz="12" w:space="0" w:color="000000"/>
              <w:right w:val="single" w:sz="4" w:space="0" w:color="000000"/>
            </w:tcBorders>
          </w:tcPr>
          <w:p w:rsidR="000A77A0" w:rsidRDefault="00CF37E3">
            <w:pPr>
              <w:numPr>
                <w:ilvl w:val="0"/>
                <w:numId w:val="69"/>
              </w:numPr>
              <w:spacing w:after="0" w:line="259" w:lineRule="auto"/>
              <w:ind w:hanging="360"/>
            </w:pPr>
            <w:r>
              <w:t xml:space="preserve">Well prepared in advance </w:t>
            </w:r>
          </w:p>
          <w:p w:rsidR="000A77A0" w:rsidRDefault="00CF37E3">
            <w:pPr>
              <w:numPr>
                <w:ilvl w:val="0"/>
                <w:numId w:val="69"/>
              </w:numPr>
              <w:spacing w:after="0" w:line="259" w:lineRule="auto"/>
              <w:ind w:hanging="360"/>
            </w:pPr>
            <w:r>
              <w:t xml:space="preserve">Takes a large part in setting group goals and agendas </w:t>
            </w:r>
          </w:p>
          <w:p w:rsidR="000A77A0" w:rsidRDefault="00CF37E3">
            <w:pPr>
              <w:numPr>
                <w:ilvl w:val="0"/>
                <w:numId w:val="69"/>
              </w:numPr>
              <w:spacing w:after="0" w:line="259" w:lineRule="auto"/>
              <w:ind w:hanging="360"/>
            </w:pPr>
            <w:r>
              <w:t xml:space="preserve">Actively participates in discussion and asks questions </w:t>
            </w:r>
          </w:p>
          <w:p w:rsidR="000A77A0" w:rsidRDefault="00CF37E3">
            <w:pPr>
              <w:numPr>
                <w:ilvl w:val="0"/>
                <w:numId w:val="69"/>
              </w:numPr>
              <w:spacing w:after="21" w:line="239" w:lineRule="auto"/>
              <w:ind w:hanging="360"/>
            </w:pPr>
            <w:r>
              <w:t xml:space="preserve">Listens actively and shows understanding by paraphrasing or by acknowledging and building on others’ ideas </w:t>
            </w:r>
          </w:p>
          <w:p w:rsidR="000A77A0" w:rsidRDefault="00CF37E3">
            <w:pPr>
              <w:numPr>
                <w:ilvl w:val="0"/>
                <w:numId w:val="69"/>
              </w:numPr>
              <w:spacing w:after="0" w:line="259" w:lineRule="auto"/>
              <w:ind w:hanging="360"/>
            </w:pPr>
            <w:r>
              <w:t xml:space="preserve">Volunteers willingly and carries own share of the group’s responsibilities </w:t>
            </w:r>
            <w:r>
              <w:rPr>
                <w:b/>
              </w:rPr>
              <w:t xml:space="preserve">Level 4 Participation (Advanced) </w:t>
            </w:r>
          </w:p>
        </w:tc>
      </w:tr>
      <w:tr w:rsidR="000A77A0">
        <w:trPr>
          <w:trHeight w:val="1486"/>
        </w:trPr>
        <w:tc>
          <w:tcPr>
            <w:tcW w:w="9828" w:type="dxa"/>
            <w:tcBorders>
              <w:top w:val="single" w:sz="12" w:space="0" w:color="000000"/>
              <w:left w:val="single" w:sz="4" w:space="0" w:color="000000"/>
              <w:bottom w:val="single" w:sz="4" w:space="0" w:color="000000"/>
              <w:right w:val="single" w:sz="4" w:space="0" w:color="000000"/>
            </w:tcBorders>
          </w:tcPr>
          <w:p w:rsidR="000A77A0" w:rsidRDefault="00CF37E3">
            <w:pPr>
              <w:numPr>
                <w:ilvl w:val="0"/>
                <w:numId w:val="70"/>
              </w:numPr>
              <w:spacing w:after="0" w:line="259" w:lineRule="auto"/>
              <w:ind w:hanging="360"/>
            </w:pPr>
            <w:r>
              <w:t xml:space="preserve">All of the markers of proficient participation, plus: </w:t>
            </w:r>
          </w:p>
          <w:p w:rsidR="000A77A0" w:rsidRDefault="00CF37E3">
            <w:pPr>
              <w:numPr>
                <w:ilvl w:val="0"/>
                <w:numId w:val="70"/>
              </w:numPr>
              <w:spacing w:after="0" w:line="259" w:lineRule="auto"/>
              <w:ind w:hanging="360"/>
            </w:pPr>
            <w:r>
              <w:t xml:space="preserve">Draws out ideas or concerns of others, especially those who have said little </w:t>
            </w:r>
          </w:p>
          <w:p w:rsidR="000A77A0" w:rsidRDefault="00CF37E3">
            <w:pPr>
              <w:numPr>
                <w:ilvl w:val="0"/>
                <w:numId w:val="70"/>
              </w:numPr>
              <w:spacing w:after="0" w:line="259" w:lineRule="auto"/>
              <w:ind w:hanging="360"/>
            </w:pPr>
            <w:r>
              <w:t xml:space="preserve">Re-visits issues or ideas that need more attention </w:t>
            </w:r>
          </w:p>
          <w:p w:rsidR="000A77A0" w:rsidRDefault="00CF37E3">
            <w:pPr>
              <w:numPr>
                <w:ilvl w:val="0"/>
                <w:numId w:val="70"/>
              </w:numPr>
              <w:spacing w:after="0" w:line="259" w:lineRule="auto"/>
              <w:ind w:hanging="360"/>
            </w:pPr>
            <w:r>
              <w:t xml:space="preserve">Helps the group stay on track </w:t>
            </w:r>
          </w:p>
          <w:p w:rsidR="000A77A0" w:rsidRDefault="00CF37E3">
            <w:pPr>
              <w:numPr>
                <w:ilvl w:val="0"/>
                <w:numId w:val="70"/>
              </w:numPr>
              <w:spacing w:after="0" w:line="259" w:lineRule="auto"/>
              <w:ind w:hanging="360"/>
            </w:pPr>
            <w:r>
              <w:t>Summarizes group decisions and action as</w:t>
            </w:r>
            <w:r>
              <w:t xml:space="preserve">signments </w:t>
            </w:r>
          </w:p>
        </w:tc>
      </w:tr>
    </w:tbl>
    <w:p w:rsidR="000A77A0" w:rsidRDefault="00CF37E3">
      <w:pPr>
        <w:spacing w:after="0" w:line="259" w:lineRule="auto"/>
        <w:ind w:left="22" w:firstLine="0"/>
        <w:jc w:val="both"/>
      </w:pPr>
      <w:r>
        <w:lastRenderedPageBreak/>
        <w:t xml:space="preserve"> </w:t>
      </w:r>
    </w:p>
    <w:p w:rsidR="000A77A0" w:rsidRDefault="00CF37E3">
      <w:pPr>
        <w:spacing w:after="0" w:line="259" w:lineRule="auto"/>
        <w:ind w:left="22" w:firstLine="0"/>
        <w:jc w:val="both"/>
      </w:pPr>
      <w:r>
        <w:t xml:space="preserve"> </w:t>
      </w:r>
    </w:p>
    <w:tbl>
      <w:tblPr>
        <w:tblStyle w:val="TableGrid"/>
        <w:tblW w:w="9828" w:type="dxa"/>
        <w:tblInd w:w="-86" w:type="dxa"/>
        <w:tblCellMar>
          <w:top w:w="12" w:type="dxa"/>
          <w:left w:w="108" w:type="dxa"/>
          <w:bottom w:w="0" w:type="dxa"/>
          <w:right w:w="89" w:type="dxa"/>
        </w:tblCellMar>
        <w:tblLook w:val="04A0" w:firstRow="1" w:lastRow="0" w:firstColumn="1" w:lastColumn="0" w:noHBand="0" w:noVBand="1"/>
      </w:tblPr>
      <w:tblGrid>
        <w:gridCol w:w="9828"/>
      </w:tblGrid>
      <w:tr w:rsidR="000A77A0">
        <w:trPr>
          <w:trHeight w:val="654"/>
        </w:trPr>
        <w:tc>
          <w:tcPr>
            <w:tcW w:w="98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20" w:firstLine="0"/>
              <w:jc w:val="center"/>
            </w:pPr>
            <w:r>
              <w:rPr>
                <w:b/>
                <w:sz w:val="32"/>
              </w:rPr>
              <w:t xml:space="preserve">Levels of Presentation  </w:t>
            </w:r>
          </w:p>
          <w:p w:rsidR="000A77A0" w:rsidRDefault="00CF37E3">
            <w:pPr>
              <w:spacing w:after="0" w:line="259" w:lineRule="auto"/>
              <w:ind w:left="0" w:right="17" w:firstLine="0"/>
              <w:jc w:val="center"/>
            </w:pPr>
            <w:r>
              <w:t xml:space="preserve">Bowling Green University, http://www.bgsu.edu/offices/provost/Assessment/Present.htm </w:t>
            </w:r>
          </w:p>
        </w:tc>
      </w:tr>
      <w:tr w:rsidR="000A77A0">
        <w:trPr>
          <w:trHeight w:val="1419"/>
        </w:trPr>
        <w:tc>
          <w:tcPr>
            <w:tcW w:w="9828" w:type="dxa"/>
            <w:tcBorders>
              <w:top w:val="single" w:sz="4" w:space="0" w:color="000000"/>
              <w:left w:val="single" w:sz="4" w:space="0" w:color="000000"/>
              <w:bottom w:val="single" w:sz="12" w:space="0" w:color="000000"/>
              <w:right w:val="single" w:sz="4" w:space="0" w:color="000000"/>
            </w:tcBorders>
          </w:tcPr>
          <w:p w:rsidR="000A77A0" w:rsidRDefault="00CF37E3">
            <w:pPr>
              <w:spacing w:after="4" w:line="238" w:lineRule="auto"/>
              <w:ind w:left="0" w:firstLine="0"/>
            </w:pPr>
            <w:r>
              <w:t>“Presenting” requires fluency not only in English or another language, but often also in other symbol systems, such as logical, mathematical, visual, spatial, musical, electronic, or gestures and movements.  Speaking quality for course presentations will b</w:t>
            </w:r>
            <w:r>
              <w:t xml:space="preserve">e evaluated using the features defining the four levels shown below.   </w:t>
            </w:r>
          </w:p>
          <w:p w:rsidR="000A77A0" w:rsidRDefault="00CF37E3">
            <w:pPr>
              <w:spacing w:after="0" w:line="259" w:lineRule="auto"/>
              <w:ind w:left="62" w:firstLine="0"/>
              <w:jc w:val="center"/>
            </w:pPr>
            <w:r>
              <w:rPr>
                <w:b/>
              </w:rPr>
              <w:t xml:space="preserve">Level 1 Presenting (Beginner)  </w:t>
            </w:r>
          </w:p>
        </w:tc>
      </w:tr>
      <w:tr w:rsidR="000A77A0">
        <w:trPr>
          <w:trHeight w:val="2654"/>
        </w:trPr>
        <w:tc>
          <w:tcPr>
            <w:tcW w:w="9828" w:type="dxa"/>
            <w:tcBorders>
              <w:top w:val="single" w:sz="12" w:space="0" w:color="000000"/>
              <w:left w:val="single" w:sz="4" w:space="0" w:color="000000"/>
              <w:bottom w:val="single" w:sz="12" w:space="0" w:color="000000"/>
              <w:right w:val="single" w:sz="4" w:space="0" w:color="000000"/>
            </w:tcBorders>
          </w:tcPr>
          <w:p w:rsidR="000A77A0" w:rsidRDefault="00CF37E3">
            <w:pPr>
              <w:spacing w:after="0" w:line="259" w:lineRule="auto"/>
              <w:ind w:left="60" w:firstLine="0"/>
              <w:jc w:val="center"/>
            </w:pPr>
            <w:r>
              <w:rPr>
                <w:b/>
              </w:rPr>
              <w:t xml:space="preserve">Ill-defined or no announced purpose </w:t>
            </w:r>
          </w:p>
          <w:p w:rsidR="000A77A0" w:rsidRDefault="00CF37E3">
            <w:pPr>
              <w:numPr>
                <w:ilvl w:val="0"/>
                <w:numId w:val="71"/>
              </w:numPr>
              <w:spacing w:after="0" w:line="259" w:lineRule="auto"/>
              <w:ind w:hanging="360"/>
            </w:pPr>
            <w:r>
              <w:t xml:space="preserve">Unfocused sense of audience </w:t>
            </w:r>
          </w:p>
          <w:p w:rsidR="000A77A0" w:rsidRDefault="00CF37E3">
            <w:pPr>
              <w:numPr>
                <w:ilvl w:val="0"/>
                <w:numId w:val="71"/>
              </w:numPr>
              <w:spacing w:after="0" w:line="259" w:lineRule="auto"/>
              <w:ind w:hanging="360"/>
            </w:pPr>
            <w:r>
              <w:t xml:space="preserve">Inadequate organization and/or development </w:t>
            </w:r>
          </w:p>
          <w:p w:rsidR="000A77A0" w:rsidRDefault="00CF37E3">
            <w:pPr>
              <w:numPr>
                <w:ilvl w:val="0"/>
                <w:numId w:val="71"/>
              </w:numPr>
              <w:spacing w:after="0" w:line="259" w:lineRule="auto"/>
              <w:ind w:hanging="360"/>
            </w:pPr>
            <w:r>
              <w:t xml:space="preserve">Inappropriate or insufficient details to support ideas </w:t>
            </w:r>
          </w:p>
          <w:p w:rsidR="000A77A0" w:rsidRDefault="00CF37E3">
            <w:pPr>
              <w:numPr>
                <w:ilvl w:val="0"/>
                <w:numId w:val="71"/>
              </w:numPr>
              <w:spacing w:after="0" w:line="259" w:lineRule="auto"/>
              <w:ind w:hanging="360"/>
            </w:pPr>
            <w:r>
              <w:t xml:space="preserve">Does not demonstrate understanding of topic beyond a surface level </w:t>
            </w:r>
          </w:p>
          <w:p w:rsidR="000A77A0" w:rsidRDefault="00CF37E3">
            <w:pPr>
              <w:numPr>
                <w:ilvl w:val="0"/>
                <w:numId w:val="71"/>
              </w:numPr>
              <w:spacing w:after="0" w:line="259" w:lineRule="auto"/>
              <w:ind w:hanging="360"/>
            </w:pPr>
            <w:r>
              <w:t xml:space="preserve">Looks only at notes or away from audience </w:t>
            </w:r>
          </w:p>
          <w:p w:rsidR="000A77A0" w:rsidRDefault="00CF37E3">
            <w:pPr>
              <w:numPr>
                <w:ilvl w:val="0"/>
                <w:numId w:val="71"/>
              </w:numPr>
              <w:spacing w:after="0" w:line="259" w:lineRule="auto"/>
              <w:ind w:hanging="360"/>
            </w:pPr>
            <w:r>
              <w:t xml:space="preserve">Vocal qualities (pace, inflection, volume, enunciation) distract from the content </w:t>
            </w:r>
          </w:p>
          <w:p w:rsidR="000A77A0" w:rsidRDefault="00CF37E3">
            <w:pPr>
              <w:numPr>
                <w:ilvl w:val="0"/>
                <w:numId w:val="71"/>
              </w:numPr>
              <w:spacing w:after="0" w:line="259" w:lineRule="auto"/>
              <w:ind w:hanging="360"/>
            </w:pPr>
            <w:r>
              <w:t xml:space="preserve">Lacks </w:t>
            </w:r>
            <w:r>
              <w:t xml:space="preserve">interest in the topic </w:t>
            </w:r>
          </w:p>
          <w:p w:rsidR="000A77A0" w:rsidRDefault="00CF37E3">
            <w:pPr>
              <w:spacing w:after="0" w:line="259" w:lineRule="auto"/>
              <w:ind w:left="62" w:firstLine="0"/>
              <w:jc w:val="center"/>
            </w:pPr>
            <w:r>
              <w:rPr>
                <w:b/>
              </w:rPr>
              <w:t xml:space="preserve">Level 2  Presenting (Novice)  </w:t>
            </w:r>
          </w:p>
        </w:tc>
      </w:tr>
      <w:tr w:rsidR="000A77A0">
        <w:trPr>
          <w:trHeight w:val="2672"/>
        </w:trPr>
        <w:tc>
          <w:tcPr>
            <w:tcW w:w="9828" w:type="dxa"/>
            <w:tcBorders>
              <w:top w:val="single" w:sz="12" w:space="0" w:color="000000"/>
              <w:left w:val="single" w:sz="4" w:space="0" w:color="000000"/>
              <w:bottom w:val="single" w:sz="12" w:space="0" w:color="000000"/>
              <w:right w:val="single" w:sz="4" w:space="0" w:color="000000"/>
            </w:tcBorders>
          </w:tcPr>
          <w:p w:rsidR="000A77A0" w:rsidRDefault="00CF37E3">
            <w:pPr>
              <w:numPr>
                <w:ilvl w:val="0"/>
                <w:numId w:val="72"/>
              </w:numPr>
              <w:spacing w:after="0" w:line="259" w:lineRule="auto"/>
              <w:ind w:hanging="360"/>
            </w:pPr>
            <w:r>
              <w:t xml:space="preserve">Vague purpose or multiple purposes </w:t>
            </w:r>
          </w:p>
          <w:p w:rsidR="000A77A0" w:rsidRDefault="00CF37E3">
            <w:pPr>
              <w:numPr>
                <w:ilvl w:val="0"/>
                <w:numId w:val="72"/>
              </w:numPr>
              <w:spacing w:after="0" w:line="259" w:lineRule="auto"/>
              <w:ind w:hanging="360"/>
            </w:pPr>
            <w:r>
              <w:t xml:space="preserve">Sense of audience wavers </w:t>
            </w:r>
          </w:p>
          <w:p w:rsidR="000A77A0" w:rsidRDefault="00CF37E3">
            <w:pPr>
              <w:numPr>
                <w:ilvl w:val="0"/>
                <w:numId w:val="72"/>
              </w:numPr>
              <w:spacing w:after="0" w:line="259" w:lineRule="auto"/>
              <w:ind w:hanging="360"/>
            </w:pPr>
            <w:r>
              <w:t xml:space="preserve">Evident but inconsistent development </w:t>
            </w:r>
          </w:p>
          <w:p w:rsidR="000A77A0" w:rsidRDefault="00CF37E3">
            <w:pPr>
              <w:numPr>
                <w:ilvl w:val="0"/>
                <w:numId w:val="72"/>
              </w:numPr>
              <w:spacing w:after="0" w:line="259" w:lineRule="auto"/>
              <w:ind w:hanging="360"/>
            </w:pPr>
            <w:r>
              <w:t xml:space="preserve">Does not advance an argument with adequate support   </w:t>
            </w:r>
          </w:p>
          <w:p w:rsidR="000A77A0" w:rsidRDefault="00CF37E3">
            <w:pPr>
              <w:numPr>
                <w:ilvl w:val="0"/>
                <w:numId w:val="72"/>
              </w:numPr>
              <w:spacing w:after="0" w:line="259" w:lineRule="auto"/>
              <w:ind w:hanging="360"/>
            </w:pPr>
            <w:r>
              <w:t xml:space="preserve">Demonstrates some understanding of the topic, but does make connections among ideas </w:t>
            </w:r>
          </w:p>
          <w:p w:rsidR="000A77A0" w:rsidRDefault="00CF37E3">
            <w:pPr>
              <w:numPr>
                <w:ilvl w:val="0"/>
                <w:numId w:val="72"/>
              </w:numPr>
              <w:spacing w:after="0" w:line="259" w:lineRule="auto"/>
              <w:ind w:hanging="360"/>
            </w:pPr>
            <w:r>
              <w:t xml:space="preserve">Little eye contact is made with audience </w:t>
            </w:r>
          </w:p>
          <w:p w:rsidR="000A77A0" w:rsidRDefault="00CF37E3">
            <w:pPr>
              <w:numPr>
                <w:ilvl w:val="0"/>
                <w:numId w:val="72"/>
              </w:numPr>
              <w:spacing w:after="0" w:line="259" w:lineRule="auto"/>
              <w:ind w:hanging="360"/>
            </w:pPr>
            <w:r>
              <w:t xml:space="preserve">Vocal qualities (pace, inflection, volume, enunciation) interfere with the content </w:t>
            </w:r>
          </w:p>
          <w:p w:rsidR="000A77A0" w:rsidRDefault="00CF37E3">
            <w:pPr>
              <w:numPr>
                <w:ilvl w:val="0"/>
                <w:numId w:val="72"/>
              </w:numPr>
              <w:spacing w:after="0" w:line="259" w:lineRule="auto"/>
              <w:ind w:hanging="360"/>
            </w:pPr>
            <w:r>
              <w:t xml:space="preserve">Shows some interest for the topic </w:t>
            </w:r>
          </w:p>
          <w:p w:rsidR="000A77A0" w:rsidRDefault="00CF37E3">
            <w:pPr>
              <w:spacing w:after="0" w:line="259" w:lineRule="auto"/>
              <w:ind w:left="61" w:firstLine="0"/>
              <w:jc w:val="center"/>
            </w:pPr>
            <w:r>
              <w:rPr>
                <w:b/>
              </w:rPr>
              <w:t>Level 3 Pr</w:t>
            </w:r>
            <w:r>
              <w:rPr>
                <w:b/>
              </w:rPr>
              <w:t xml:space="preserve">esenting (Proficient) </w:t>
            </w:r>
          </w:p>
        </w:tc>
      </w:tr>
      <w:tr w:rsidR="000A77A0">
        <w:trPr>
          <w:trHeight w:val="2654"/>
        </w:trPr>
        <w:tc>
          <w:tcPr>
            <w:tcW w:w="9828" w:type="dxa"/>
            <w:tcBorders>
              <w:top w:val="single" w:sz="12" w:space="0" w:color="000000"/>
              <w:left w:val="single" w:sz="4" w:space="0" w:color="000000"/>
              <w:bottom w:val="single" w:sz="12" w:space="0" w:color="000000"/>
              <w:right w:val="single" w:sz="4" w:space="0" w:color="000000"/>
            </w:tcBorders>
          </w:tcPr>
          <w:p w:rsidR="000A77A0" w:rsidRDefault="00CF37E3">
            <w:pPr>
              <w:numPr>
                <w:ilvl w:val="0"/>
                <w:numId w:val="73"/>
              </w:numPr>
              <w:spacing w:after="0" w:line="259" w:lineRule="auto"/>
              <w:ind w:hanging="360"/>
            </w:pPr>
            <w:r>
              <w:t xml:space="preserve">Expresses a clear, coherent thesis </w:t>
            </w:r>
          </w:p>
          <w:p w:rsidR="000A77A0" w:rsidRDefault="00CF37E3">
            <w:pPr>
              <w:numPr>
                <w:ilvl w:val="0"/>
                <w:numId w:val="73"/>
              </w:numPr>
              <w:spacing w:after="0" w:line="259" w:lineRule="auto"/>
              <w:ind w:hanging="360"/>
            </w:pPr>
            <w:r>
              <w:t xml:space="preserve">Sticks to the purpose and provides adequate transitions among ideas </w:t>
            </w:r>
          </w:p>
          <w:p w:rsidR="000A77A0" w:rsidRDefault="00CF37E3">
            <w:pPr>
              <w:numPr>
                <w:ilvl w:val="0"/>
                <w:numId w:val="73"/>
              </w:numPr>
              <w:spacing w:after="21" w:line="239" w:lineRule="auto"/>
              <w:ind w:hanging="360"/>
            </w:pPr>
            <w:r>
              <w:t xml:space="preserve">Moves beyond surface understanding and demonstrates facility with topical and disciplinary knowledge and vocabulary </w:t>
            </w:r>
          </w:p>
          <w:p w:rsidR="000A77A0" w:rsidRDefault="00CF37E3">
            <w:pPr>
              <w:numPr>
                <w:ilvl w:val="0"/>
                <w:numId w:val="73"/>
              </w:numPr>
              <w:spacing w:after="0" w:line="259" w:lineRule="auto"/>
              <w:ind w:hanging="360"/>
            </w:pPr>
            <w:r>
              <w:t>Advances a</w:t>
            </w:r>
            <w:r>
              <w:t xml:space="preserve">rgument with sound evidence and references </w:t>
            </w:r>
          </w:p>
          <w:p w:rsidR="000A77A0" w:rsidRDefault="00CF37E3">
            <w:pPr>
              <w:numPr>
                <w:ilvl w:val="0"/>
                <w:numId w:val="73"/>
              </w:numPr>
              <w:spacing w:after="0" w:line="259" w:lineRule="auto"/>
              <w:ind w:hanging="360"/>
            </w:pPr>
            <w:r>
              <w:t xml:space="preserve">Appropriate eye contact is made with audience </w:t>
            </w:r>
          </w:p>
          <w:p w:rsidR="000A77A0" w:rsidRDefault="00CF37E3">
            <w:pPr>
              <w:numPr>
                <w:ilvl w:val="0"/>
                <w:numId w:val="73"/>
              </w:numPr>
              <w:spacing w:after="0" w:line="259" w:lineRule="auto"/>
              <w:ind w:hanging="360"/>
            </w:pPr>
            <w:r>
              <w:t xml:space="preserve">Vocal qualities (pace, inflection, volume, enunciation) support the content </w:t>
            </w:r>
          </w:p>
          <w:p w:rsidR="000A77A0" w:rsidRDefault="00CF37E3">
            <w:pPr>
              <w:numPr>
                <w:ilvl w:val="0"/>
                <w:numId w:val="73"/>
              </w:numPr>
              <w:spacing w:after="0" w:line="259" w:lineRule="auto"/>
              <w:ind w:hanging="360"/>
            </w:pPr>
            <w:r>
              <w:t xml:space="preserve">Shows enthusiasm for topic </w:t>
            </w:r>
          </w:p>
          <w:p w:rsidR="000A77A0" w:rsidRDefault="00CF37E3">
            <w:pPr>
              <w:spacing w:after="0" w:line="259" w:lineRule="auto"/>
              <w:ind w:left="61" w:firstLine="0"/>
              <w:jc w:val="center"/>
            </w:pPr>
            <w:r>
              <w:rPr>
                <w:b/>
              </w:rPr>
              <w:t xml:space="preserve">Level 4 Presenting (Advanced) </w:t>
            </w:r>
          </w:p>
        </w:tc>
      </w:tr>
      <w:tr w:rsidR="000A77A0">
        <w:trPr>
          <w:trHeight w:val="2349"/>
        </w:trPr>
        <w:tc>
          <w:tcPr>
            <w:tcW w:w="9828" w:type="dxa"/>
            <w:tcBorders>
              <w:top w:val="single" w:sz="12" w:space="0" w:color="000000"/>
              <w:left w:val="single" w:sz="4" w:space="0" w:color="000000"/>
              <w:bottom w:val="single" w:sz="4" w:space="0" w:color="000000"/>
              <w:right w:val="single" w:sz="4" w:space="0" w:color="000000"/>
            </w:tcBorders>
          </w:tcPr>
          <w:p w:rsidR="000A77A0" w:rsidRDefault="00CF37E3">
            <w:pPr>
              <w:numPr>
                <w:ilvl w:val="0"/>
                <w:numId w:val="74"/>
              </w:numPr>
              <w:spacing w:after="0" w:line="259" w:lineRule="auto"/>
              <w:ind w:hanging="360"/>
            </w:pPr>
            <w:r>
              <w:lastRenderedPageBreak/>
              <w:t xml:space="preserve">Insightful, creative or skillfully presented purpose </w:t>
            </w:r>
          </w:p>
          <w:p w:rsidR="000A77A0" w:rsidRDefault="00CF37E3">
            <w:pPr>
              <w:numPr>
                <w:ilvl w:val="0"/>
                <w:numId w:val="74"/>
              </w:numPr>
              <w:spacing w:after="0" w:line="259" w:lineRule="auto"/>
              <w:ind w:hanging="360"/>
            </w:pPr>
            <w:r>
              <w:t xml:space="preserve">Awareness of audience demonstrated through form, language, and presence </w:t>
            </w:r>
          </w:p>
          <w:p w:rsidR="000A77A0" w:rsidRDefault="00CF37E3">
            <w:pPr>
              <w:numPr>
                <w:ilvl w:val="0"/>
                <w:numId w:val="74"/>
              </w:numPr>
              <w:spacing w:after="0" w:line="259" w:lineRule="auto"/>
              <w:ind w:hanging="360"/>
            </w:pPr>
            <w:r>
              <w:t xml:space="preserve">Effective organization contributes to full development of presentation </w:t>
            </w:r>
          </w:p>
          <w:p w:rsidR="000A77A0" w:rsidRDefault="00CF37E3">
            <w:pPr>
              <w:numPr>
                <w:ilvl w:val="0"/>
                <w:numId w:val="74"/>
              </w:numPr>
              <w:spacing w:after="23" w:line="238" w:lineRule="auto"/>
              <w:ind w:hanging="360"/>
            </w:pPr>
            <w:r>
              <w:t>Innovatively or expertly advances the presentation with w</w:t>
            </w:r>
            <w:r>
              <w:t xml:space="preserve">ell-researched evidence and documentation </w:t>
            </w:r>
          </w:p>
          <w:p w:rsidR="000A77A0" w:rsidRDefault="00CF37E3">
            <w:pPr>
              <w:numPr>
                <w:ilvl w:val="0"/>
                <w:numId w:val="74"/>
              </w:numPr>
              <w:spacing w:after="0" w:line="259" w:lineRule="auto"/>
              <w:ind w:hanging="360"/>
            </w:pPr>
            <w:r>
              <w:t xml:space="preserve">Eye contact is used to  gauge reactions and understanding </w:t>
            </w:r>
          </w:p>
          <w:p w:rsidR="000A77A0" w:rsidRDefault="00CF37E3">
            <w:pPr>
              <w:numPr>
                <w:ilvl w:val="0"/>
                <w:numId w:val="74"/>
              </w:numPr>
              <w:spacing w:after="0" w:line="259" w:lineRule="auto"/>
              <w:ind w:hanging="360"/>
            </w:pPr>
            <w:r>
              <w:t xml:space="preserve">Vocal qualities (pace, inflection, volume, enunciation) reinforce and animate the content </w:t>
            </w:r>
            <w:r>
              <w:rPr>
                <w:rFonts w:ascii="Segoe UI Symbol" w:eastAsia="Segoe UI Symbol" w:hAnsi="Segoe UI Symbol" w:cs="Segoe UI Symbol"/>
              </w:rPr>
              <w:t>•</w:t>
            </w:r>
            <w:r>
              <w:rPr>
                <w:rFonts w:ascii="Arial" w:eastAsia="Arial" w:hAnsi="Arial" w:cs="Arial"/>
              </w:rPr>
              <w:t xml:space="preserve"> </w:t>
            </w:r>
            <w:r>
              <w:t xml:space="preserve">Creates enthusiasm about topic in others  </w:t>
            </w:r>
          </w:p>
        </w:tc>
      </w:tr>
    </w:tbl>
    <w:p w:rsidR="000A77A0" w:rsidRDefault="00CF37E3">
      <w:pPr>
        <w:spacing w:after="0" w:line="259" w:lineRule="auto"/>
        <w:ind w:left="22" w:firstLine="0"/>
      </w:pPr>
      <w:r>
        <w:t xml:space="preserve"> </w:t>
      </w:r>
    </w:p>
    <w:tbl>
      <w:tblPr>
        <w:tblStyle w:val="TableGrid"/>
        <w:tblW w:w="10742" w:type="dxa"/>
        <w:tblInd w:w="-525" w:type="dxa"/>
        <w:tblCellMar>
          <w:top w:w="8" w:type="dxa"/>
          <w:left w:w="0" w:type="dxa"/>
          <w:bottom w:w="3" w:type="dxa"/>
          <w:right w:w="2" w:type="dxa"/>
        </w:tblCellMar>
        <w:tblLook w:val="04A0" w:firstRow="1" w:lastRow="0" w:firstColumn="1" w:lastColumn="0" w:noHBand="0" w:noVBand="1"/>
      </w:tblPr>
      <w:tblGrid>
        <w:gridCol w:w="157"/>
        <w:gridCol w:w="10585"/>
      </w:tblGrid>
      <w:tr w:rsidR="000A77A0">
        <w:trPr>
          <w:trHeight w:val="758"/>
        </w:trPr>
        <w:tc>
          <w:tcPr>
            <w:tcW w:w="10742" w:type="dxa"/>
            <w:gridSpan w:val="2"/>
            <w:tcBorders>
              <w:top w:val="single" w:sz="2" w:space="0" w:color="FFFFFF"/>
              <w:left w:val="single" w:sz="6" w:space="0" w:color="000000"/>
              <w:bottom w:val="single" w:sz="60" w:space="0" w:color="FFFFFF"/>
              <w:right w:val="single" w:sz="6" w:space="0" w:color="000000"/>
            </w:tcBorders>
          </w:tcPr>
          <w:p w:rsidR="000A77A0" w:rsidRDefault="00CF37E3">
            <w:pPr>
              <w:spacing w:after="0" w:line="259" w:lineRule="auto"/>
              <w:ind w:left="53" w:firstLine="0"/>
              <w:jc w:val="center"/>
            </w:pPr>
            <w:r>
              <w:rPr>
                <w:b/>
                <w:sz w:val="32"/>
              </w:rPr>
              <w:t xml:space="preserve">Levels of Investigation </w:t>
            </w:r>
          </w:p>
          <w:p w:rsidR="000A77A0" w:rsidRDefault="00CF37E3">
            <w:pPr>
              <w:spacing w:after="0" w:line="259" w:lineRule="auto"/>
              <w:ind w:left="52" w:firstLine="0"/>
              <w:jc w:val="center"/>
            </w:pPr>
            <w:r>
              <w:t xml:space="preserve">Bowling Green University, http://folios.bgsu.edu/assessment/Rubrics.htm, downloaded March 21, 2002 </w:t>
            </w:r>
          </w:p>
        </w:tc>
      </w:tr>
      <w:tr w:rsidR="000A77A0">
        <w:trPr>
          <w:trHeight w:val="1565"/>
        </w:trPr>
        <w:tc>
          <w:tcPr>
            <w:tcW w:w="10742" w:type="dxa"/>
            <w:gridSpan w:val="2"/>
            <w:tcBorders>
              <w:top w:val="single" w:sz="60" w:space="0" w:color="FFFFFF"/>
              <w:left w:val="single" w:sz="6" w:space="0" w:color="000000"/>
              <w:bottom w:val="single" w:sz="12" w:space="0" w:color="000000"/>
              <w:right w:val="single" w:sz="6" w:space="0" w:color="000000"/>
            </w:tcBorders>
            <w:vAlign w:val="bottom"/>
          </w:tcPr>
          <w:p w:rsidR="000A77A0" w:rsidRDefault="00CF37E3">
            <w:pPr>
              <w:spacing w:after="0" w:line="239" w:lineRule="auto"/>
              <w:ind w:left="157" w:firstLine="0"/>
            </w:pPr>
            <w:r>
              <w:rPr>
                <w:sz w:val="22"/>
              </w:rPr>
              <w:t>“Investigate” calls attention to systematic processes of exploring issues, collecting and analyzing evidence, and making informed judgments.  Investigation quality for course assignments will be evaluated using the features defining the four levels shown b</w:t>
            </w:r>
            <w:r>
              <w:rPr>
                <w:sz w:val="22"/>
              </w:rPr>
              <w:t xml:space="preserve">elow. </w:t>
            </w:r>
          </w:p>
          <w:p w:rsidR="000A77A0" w:rsidRDefault="00CF37E3">
            <w:pPr>
              <w:spacing w:after="0" w:line="259" w:lineRule="auto"/>
              <w:ind w:left="359" w:firstLine="0"/>
            </w:pPr>
            <w:r>
              <w:rPr>
                <w:sz w:val="22"/>
              </w:rPr>
              <w:t xml:space="preserve"> </w:t>
            </w:r>
          </w:p>
          <w:p w:rsidR="000A77A0" w:rsidRDefault="00CF37E3">
            <w:pPr>
              <w:spacing w:after="0" w:line="259" w:lineRule="auto"/>
              <w:ind w:left="202" w:firstLine="0"/>
              <w:jc w:val="center"/>
            </w:pPr>
            <w:r>
              <w:rPr>
                <w:b/>
                <w:sz w:val="22"/>
              </w:rPr>
              <w:t xml:space="preserve">Level 1 Investigation (Beginner) </w:t>
            </w:r>
          </w:p>
        </w:tc>
      </w:tr>
      <w:tr w:rsidR="000A77A0">
        <w:trPr>
          <w:trHeight w:val="2331"/>
        </w:trPr>
        <w:tc>
          <w:tcPr>
            <w:tcW w:w="10742" w:type="dxa"/>
            <w:gridSpan w:val="2"/>
            <w:tcBorders>
              <w:top w:val="single" w:sz="12" w:space="0" w:color="000000"/>
              <w:left w:val="single" w:sz="6" w:space="0" w:color="000000"/>
              <w:bottom w:val="single" w:sz="12" w:space="0" w:color="000000"/>
              <w:right w:val="single" w:sz="6" w:space="0" w:color="000000"/>
            </w:tcBorders>
          </w:tcPr>
          <w:p w:rsidR="000A77A0" w:rsidRDefault="00CF37E3">
            <w:pPr>
              <w:numPr>
                <w:ilvl w:val="0"/>
                <w:numId w:val="75"/>
              </w:numPr>
              <w:spacing w:after="0" w:line="255" w:lineRule="auto"/>
              <w:ind w:hanging="210"/>
            </w:pPr>
            <w:r>
              <w:rPr>
                <w:sz w:val="22"/>
              </w:rPr>
              <w:t xml:space="preserve">Questions and goal(s) of investigation not stated clearly or appropriately (e.g., may be too broad, superficial, specific, and/or at a structural level) </w:t>
            </w:r>
          </w:p>
          <w:p w:rsidR="000A77A0" w:rsidRDefault="00CF37E3">
            <w:pPr>
              <w:numPr>
                <w:ilvl w:val="0"/>
                <w:numId w:val="75"/>
              </w:numPr>
              <w:spacing w:after="0" w:line="259" w:lineRule="auto"/>
              <w:ind w:hanging="210"/>
            </w:pPr>
            <w:r>
              <w:rPr>
                <w:sz w:val="22"/>
              </w:rPr>
              <w:t xml:space="preserve">Few, inappropriate, or irrelevant sources reviewed for background information </w:t>
            </w:r>
          </w:p>
          <w:p w:rsidR="000A77A0" w:rsidRDefault="00CF37E3">
            <w:pPr>
              <w:numPr>
                <w:ilvl w:val="0"/>
                <w:numId w:val="75"/>
              </w:numPr>
              <w:spacing w:after="0" w:line="259" w:lineRule="auto"/>
              <w:ind w:hanging="210"/>
            </w:pPr>
            <w:r>
              <w:rPr>
                <w:sz w:val="22"/>
              </w:rPr>
              <w:t xml:space="preserve">Review of background information does not aid in answering question(s) and goal(s) of current project </w:t>
            </w:r>
          </w:p>
          <w:p w:rsidR="000A77A0" w:rsidRDefault="00CF37E3">
            <w:pPr>
              <w:numPr>
                <w:ilvl w:val="0"/>
                <w:numId w:val="75"/>
              </w:numPr>
              <w:spacing w:after="0" w:line="259" w:lineRule="auto"/>
              <w:ind w:hanging="210"/>
            </w:pPr>
            <w:r>
              <w:rPr>
                <w:sz w:val="22"/>
              </w:rPr>
              <w:t xml:space="preserve">Method of investigation not discussed or described poorly </w:t>
            </w:r>
          </w:p>
          <w:p w:rsidR="000A77A0" w:rsidRDefault="00CF37E3">
            <w:pPr>
              <w:numPr>
                <w:ilvl w:val="0"/>
                <w:numId w:val="75"/>
              </w:numPr>
              <w:spacing w:after="0" w:line="259" w:lineRule="auto"/>
              <w:ind w:hanging="210"/>
            </w:pPr>
            <w:r>
              <w:rPr>
                <w:sz w:val="22"/>
              </w:rPr>
              <w:t>Strategy for an</w:t>
            </w:r>
            <w:r>
              <w:rPr>
                <w:sz w:val="22"/>
              </w:rPr>
              <w:t xml:space="preserve">alysis not outlined or outlined poorly </w:t>
            </w:r>
          </w:p>
          <w:p w:rsidR="000A77A0" w:rsidRDefault="00CF37E3">
            <w:pPr>
              <w:numPr>
                <w:ilvl w:val="0"/>
                <w:numId w:val="75"/>
              </w:numPr>
              <w:spacing w:after="0" w:line="259" w:lineRule="auto"/>
              <w:ind w:hanging="210"/>
            </w:pPr>
            <w:r>
              <w:rPr>
                <w:sz w:val="22"/>
              </w:rPr>
              <w:t xml:space="preserve">Does not distinguish facts from opinions </w:t>
            </w:r>
          </w:p>
          <w:p w:rsidR="000A77A0" w:rsidRDefault="00CF37E3">
            <w:pPr>
              <w:numPr>
                <w:ilvl w:val="0"/>
                <w:numId w:val="75"/>
              </w:numPr>
              <w:spacing w:after="0" w:line="259" w:lineRule="auto"/>
              <w:ind w:hanging="210"/>
            </w:pPr>
            <w:r>
              <w:rPr>
                <w:sz w:val="22"/>
              </w:rPr>
              <w:t xml:space="preserve">Offers basic description of background research, but no evaluation, conclusion, or extension of this research </w:t>
            </w:r>
            <w:r>
              <w:rPr>
                <w:b/>
                <w:sz w:val="22"/>
              </w:rPr>
              <w:t xml:space="preserve">Level 2 Investigation (Novice) </w:t>
            </w:r>
          </w:p>
        </w:tc>
      </w:tr>
      <w:tr w:rsidR="000A77A0">
        <w:trPr>
          <w:trHeight w:val="264"/>
        </w:trPr>
        <w:tc>
          <w:tcPr>
            <w:tcW w:w="157" w:type="dxa"/>
            <w:vMerge w:val="restart"/>
            <w:tcBorders>
              <w:top w:val="nil"/>
              <w:left w:val="single" w:sz="6" w:space="0" w:color="000000"/>
              <w:bottom w:val="single" w:sz="8" w:space="0" w:color="000000"/>
              <w:right w:val="nil"/>
            </w:tcBorders>
          </w:tcPr>
          <w:p w:rsidR="000A77A0" w:rsidRDefault="000A77A0">
            <w:pPr>
              <w:spacing w:after="160" w:line="259" w:lineRule="auto"/>
              <w:ind w:left="0" w:firstLine="0"/>
            </w:pPr>
          </w:p>
        </w:tc>
        <w:tc>
          <w:tcPr>
            <w:tcW w:w="10585" w:type="dxa"/>
            <w:tcBorders>
              <w:top w:val="single" w:sz="12" w:space="0" w:color="000000"/>
              <w:left w:val="nil"/>
              <w:bottom w:val="nil"/>
              <w:right w:val="single" w:sz="6" w:space="0" w:color="000000"/>
            </w:tcBorders>
            <w:shd w:val="clear" w:color="auto" w:fill="FFFFFF"/>
          </w:tcPr>
          <w:p w:rsidR="000A77A0" w:rsidRDefault="00CF37E3">
            <w:pPr>
              <w:spacing w:after="0" w:line="259" w:lineRule="auto"/>
              <w:ind w:left="0" w:firstLine="0"/>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Questions and goal(s) of investigation stated with sufficient, general focus </w:t>
            </w:r>
          </w:p>
        </w:tc>
      </w:tr>
      <w:tr w:rsidR="000A77A0">
        <w:trPr>
          <w:trHeight w:val="1809"/>
        </w:trPr>
        <w:tc>
          <w:tcPr>
            <w:tcW w:w="0" w:type="auto"/>
            <w:vMerge/>
            <w:tcBorders>
              <w:top w:val="nil"/>
              <w:left w:val="single" w:sz="6" w:space="0" w:color="000000"/>
              <w:bottom w:val="nil"/>
              <w:right w:val="nil"/>
            </w:tcBorders>
          </w:tcPr>
          <w:p w:rsidR="000A77A0" w:rsidRDefault="000A77A0">
            <w:pPr>
              <w:spacing w:after="160" w:line="259" w:lineRule="auto"/>
              <w:ind w:left="0" w:firstLine="0"/>
            </w:pPr>
          </w:p>
        </w:tc>
        <w:tc>
          <w:tcPr>
            <w:tcW w:w="10585" w:type="dxa"/>
            <w:tcBorders>
              <w:top w:val="nil"/>
              <w:left w:val="nil"/>
              <w:bottom w:val="single" w:sz="12" w:space="0" w:color="000000"/>
              <w:right w:val="single" w:sz="6" w:space="0" w:color="000000"/>
            </w:tcBorders>
          </w:tcPr>
          <w:p w:rsidR="000A77A0" w:rsidRDefault="00CF37E3">
            <w:pPr>
              <w:numPr>
                <w:ilvl w:val="0"/>
                <w:numId w:val="76"/>
              </w:numPr>
              <w:spacing w:after="0" w:line="259" w:lineRule="auto"/>
              <w:ind w:hanging="210"/>
            </w:pPr>
            <w:r>
              <w:rPr>
                <w:sz w:val="22"/>
              </w:rPr>
              <w:t xml:space="preserve">Multiple sources (mostly relevant) used for background information </w:t>
            </w:r>
          </w:p>
          <w:p w:rsidR="000A77A0" w:rsidRDefault="00CF37E3">
            <w:pPr>
              <w:numPr>
                <w:ilvl w:val="0"/>
                <w:numId w:val="76"/>
              </w:numPr>
              <w:spacing w:after="0" w:line="259" w:lineRule="auto"/>
              <w:ind w:hanging="210"/>
            </w:pPr>
            <w:r>
              <w:rPr>
                <w:sz w:val="22"/>
              </w:rPr>
              <w:t xml:space="preserve">Surface level of evaluation is offered, with only confirmatory (and no disconfirmatory) evidence to support ideas </w:t>
            </w:r>
          </w:p>
          <w:p w:rsidR="000A77A0" w:rsidRDefault="00CF37E3">
            <w:pPr>
              <w:numPr>
                <w:ilvl w:val="0"/>
                <w:numId w:val="76"/>
              </w:numPr>
              <w:spacing w:after="0" w:line="259" w:lineRule="auto"/>
              <w:ind w:hanging="210"/>
            </w:pPr>
            <w:r>
              <w:rPr>
                <w:sz w:val="22"/>
              </w:rPr>
              <w:t xml:space="preserve">Method of investigation is described, but is flawed or unrealistic </w:t>
            </w:r>
          </w:p>
          <w:p w:rsidR="000A77A0" w:rsidRDefault="00CF37E3">
            <w:pPr>
              <w:numPr>
                <w:ilvl w:val="0"/>
                <w:numId w:val="76"/>
              </w:numPr>
              <w:spacing w:after="0" w:line="259" w:lineRule="auto"/>
              <w:ind w:hanging="210"/>
            </w:pPr>
            <w:r>
              <w:rPr>
                <w:sz w:val="22"/>
              </w:rPr>
              <w:t xml:space="preserve">Strategy for analysis is discussed, but incomplete </w:t>
            </w:r>
          </w:p>
          <w:p w:rsidR="000A77A0" w:rsidRDefault="00CF37E3">
            <w:pPr>
              <w:numPr>
                <w:ilvl w:val="0"/>
                <w:numId w:val="76"/>
              </w:numPr>
              <w:spacing w:after="0" w:line="259" w:lineRule="auto"/>
              <w:ind w:hanging="210"/>
            </w:pPr>
            <w:r>
              <w:rPr>
                <w:sz w:val="22"/>
              </w:rPr>
              <w:t>Facts are separated f</w:t>
            </w:r>
            <w:r>
              <w:rPr>
                <w:sz w:val="22"/>
              </w:rPr>
              <w:t xml:space="preserve">rom opinions </w:t>
            </w:r>
          </w:p>
          <w:p w:rsidR="000A77A0" w:rsidRDefault="00CF37E3">
            <w:pPr>
              <w:numPr>
                <w:ilvl w:val="0"/>
                <w:numId w:val="76"/>
              </w:numPr>
              <w:spacing w:after="0" w:line="259" w:lineRule="auto"/>
              <w:ind w:hanging="210"/>
            </w:pPr>
            <w:r>
              <w:rPr>
                <w:sz w:val="22"/>
              </w:rPr>
              <w:t xml:space="preserve">Reasonable but limited inferences and conclusions drawn from background information </w:t>
            </w:r>
            <w:r>
              <w:rPr>
                <w:b/>
                <w:sz w:val="22"/>
              </w:rPr>
              <w:t xml:space="preserve">Level 3 Investigation (Proficient) </w:t>
            </w:r>
          </w:p>
        </w:tc>
      </w:tr>
      <w:tr w:rsidR="000A77A0">
        <w:trPr>
          <w:trHeight w:val="264"/>
        </w:trPr>
        <w:tc>
          <w:tcPr>
            <w:tcW w:w="0" w:type="auto"/>
            <w:vMerge/>
            <w:tcBorders>
              <w:top w:val="nil"/>
              <w:left w:val="single" w:sz="6" w:space="0" w:color="000000"/>
              <w:bottom w:val="nil"/>
              <w:right w:val="nil"/>
            </w:tcBorders>
          </w:tcPr>
          <w:p w:rsidR="000A77A0" w:rsidRDefault="000A77A0">
            <w:pPr>
              <w:spacing w:after="160" w:line="259" w:lineRule="auto"/>
              <w:ind w:left="0" w:firstLine="0"/>
            </w:pPr>
          </w:p>
        </w:tc>
        <w:tc>
          <w:tcPr>
            <w:tcW w:w="10585" w:type="dxa"/>
            <w:tcBorders>
              <w:top w:val="single" w:sz="12" w:space="0" w:color="000000"/>
              <w:left w:val="nil"/>
              <w:bottom w:val="nil"/>
              <w:right w:val="single" w:sz="6" w:space="0" w:color="000000"/>
            </w:tcBorders>
            <w:shd w:val="clear" w:color="auto" w:fill="FFFFFF"/>
          </w:tcPr>
          <w:p w:rsidR="000A77A0" w:rsidRDefault="00CF37E3">
            <w:pPr>
              <w:spacing w:after="0" w:line="259" w:lineRule="auto"/>
              <w:ind w:left="0" w:firstLine="0"/>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Questions and goal(s) of project stated explicitly, with appropriate focus </w:t>
            </w:r>
          </w:p>
        </w:tc>
      </w:tr>
      <w:tr w:rsidR="000A77A0">
        <w:trPr>
          <w:trHeight w:val="2062"/>
        </w:trPr>
        <w:tc>
          <w:tcPr>
            <w:tcW w:w="0" w:type="auto"/>
            <w:vMerge/>
            <w:tcBorders>
              <w:top w:val="nil"/>
              <w:left w:val="single" w:sz="6" w:space="0" w:color="000000"/>
              <w:bottom w:val="nil"/>
              <w:right w:val="nil"/>
            </w:tcBorders>
          </w:tcPr>
          <w:p w:rsidR="000A77A0" w:rsidRDefault="000A77A0">
            <w:pPr>
              <w:spacing w:after="160" w:line="259" w:lineRule="auto"/>
              <w:ind w:left="0" w:firstLine="0"/>
            </w:pPr>
          </w:p>
        </w:tc>
        <w:tc>
          <w:tcPr>
            <w:tcW w:w="10585" w:type="dxa"/>
            <w:tcBorders>
              <w:top w:val="nil"/>
              <w:left w:val="nil"/>
              <w:bottom w:val="single" w:sz="12" w:space="0" w:color="000000"/>
              <w:right w:val="single" w:sz="6" w:space="0" w:color="000000"/>
            </w:tcBorders>
          </w:tcPr>
          <w:p w:rsidR="000A77A0" w:rsidRDefault="00CF37E3">
            <w:pPr>
              <w:numPr>
                <w:ilvl w:val="0"/>
                <w:numId w:val="77"/>
              </w:numPr>
              <w:spacing w:after="0" w:line="259" w:lineRule="auto"/>
              <w:ind w:hanging="210"/>
            </w:pPr>
            <w:r>
              <w:rPr>
                <w:sz w:val="22"/>
              </w:rPr>
              <w:t xml:space="preserve">Multiple relevant sources searched for background information </w:t>
            </w:r>
          </w:p>
          <w:p w:rsidR="000A77A0" w:rsidRDefault="00CF37E3">
            <w:pPr>
              <w:numPr>
                <w:ilvl w:val="0"/>
                <w:numId w:val="77"/>
              </w:numPr>
              <w:spacing w:after="0" w:line="259" w:lineRule="auto"/>
              <w:ind w:hanging="210"/>
            </w:pPr>
            <w:r>
              <w:rPr>
                <w:sz w:val="22"/>
              </w:rPr>
              <w:t xml:space="preserve">Sufficient number of sources to provide a representative depiction of relevant background information </w:t>
            </w:r>
          </w:p>
          <w:p w:rsidR="000A77A0" w:rsidRDefault="00CF37E3">
            <w:pPr>
              <w:numPr>
                <w:ilvl w:val="0"/>
                <w:numId w:val="77"/>
              </w:numPr>
              <w:spacing w:after="0" w:line="259" w:lineRule="auto"/>
              <w:ind w:hanging="210"/>
            </w:pPr>
            <w:r>
              <w:rPr>
                <w:sz w:val="22"/>
              </w:rPr>
              <w:t xml:space="preserve">Review of background information considers both confirming and disconfirming evidence </w:t>
            </w:r>
          </w:p>
          <w:p w:rsidR="000A77A0" w:rsidRDefault="00CF37E3">
            <w:pPr>
              <w:numPr>
                <w:ilvl w:val="0"/>
                <w:numId w:val="77"/>
              </w:numPr>
              <w:spacing w:after="0" w:line="259" w:lineRule="auto"/>
              <w:ind w:hanging="210"/>
            </w:pPr>
            <w:r>
              <w:rPr>
                <w:sz w:val="22"/>
              </w:rPr>
              <w:t>Met</w:t>
            </w:r>
            <w:r>
              <w:rPr>
                <w:sz w:val="22"/>
              </w:rPr>
              <w:t xml:space="preserve">hod of investigation sufficient to answer all research questions </w:t>
            </w:r>
          </w:p>
          <w:p w:rsidR="000A77A0" w:rsidRDefault="00CF37E3">
            <w:pPr>
              <w:numPr>
                <w:ilvl w:val="0"/>
                <w:numId w:val="77"/>
              </w:numPr>
              <w:spacing w:after="0" w:line="259" w:lineRule="auto"/>
              <w:ind w:hanging="210"/>
            </w:pPr>
            <w:r>
              <w:rPr>
                <w:sz w:val="22"/>
              </w:rPr>
              <w:t xml:space="preserve">Analysis strategy is direct, competent, and appropriate </w:t>
            </w:r>
          </w:p>
          <w:p w:rsidR="000A77A0" w:rsidRDefault="00CF37E3">
            <w:pPr>
              <w:numPr>
                <w:ilvl w:val="0"/>
                <w:numId w:val="77"/>
              </w:numPr>
              <w:spacing w:after="0" w:line="255" w:lineRule="auto"/>
              <w:ind w:hanging="210"/>
            </w:pPr>
            <w:r>
              <w:rPr>
                <w:sz w:val="22"/>
              </w:rPr>
              <w:t>Conclusions are based on the results of the analysis, as a logical extension of the findings, or demonstrating an understanding of th</w:t>
            </w:r>
            <w:r>
              <w:rPr>
                <w:sz w:val="22"/>
              </w:rPr>
              <w:t xml:space="preserve">eory as well as how to apply it to current project </w:t>
            </w:r>
          </w:p>
          <w:p w:rsidR="000A77A0" w:rsidRDefault="00CF37E3">
            <w:pPr>
              <w:spacing w:after="0" w:line="259" w:lineRule="auto"/>
              <w:ind w:left="46" w:firstLine="0"/>
              <w:jc w:val="center"/>
            </w:pPr>
            <w:r>
              <w:rPr>
                <w:b/>
                <w:sz w:val="22"/>
              </w:rPr>
              <w:t xml:space="preserve">Level 4 Investigation (Advanced) </w:t>
            </w:r>
          </w:p>
        </w:tc>
      </w:tr>
      <w:tr w:rsidR="000A77A0">
        <w:trPr>
          <w:trHeight w:val="264"/>
        </w:trPr>
        <w:tc>
          <w:tcPr>
            <w:tcW w:w="0" w:type="auto"/>
            <w:vMerge/>
            <w:tcBorders>
              <w:top w:val="nil"/>
              <w:left w:val="single" w:sz="6" w:space="0" w:color="000000"/>
              <w:bottom w:val="nil"/>
              <w:right w:val="nil"/>
            </w:tcBorders>
          </w:tcPr>
          <w:p w:rsidR="000A77A0" w:rsidRDefault="000A77A0">
            <w:pPr>
              <w:spacing w:after="160" w:line="259" w:lineRule="auto"/>
              <w:ind w:left="0" w:firstLine="0"/>
            </w:pPr>
          </w:p>
        </w:tc>
        <w:tc>
          <w:tcPr>
            <w:tcW w:w="10585" w:type="dxa"/>
            <w:tcBorders>
              <w:top w:val="single" w:sz="12" w:space="0" w:color="000000"/>
              <w:left w:val="nil"/>
              <w:bottom w:val="nil"/>
              <w:right w:val="single" w:sz="6" w:space="0" w:color="000000"/>
            </w:tcBorders>
            <w:shd w:val="clear" w:color="auto" w:fill="FFFFFF"/>
          </w:tcPr>
          <w:p w:rsidR="000A77A0" w:rsidRDefault="00CF37E3">
            <w:pPr>
              <w:spacing w:after="0" w:line="259" w:lineRule="auto"/>
              <w:ind w:left="0" w:firstLine="0"/>
            </w:pPr>
            <w:r>
              <w:rPr>
                <w:sz w:val="22"/>
              </w:rPr>
              <w:t xml:space="preserve">All of the positive features of proficient investigation, plus: </w:t>
            </w:r>
          </w:p>
        </w:tc>
      </w:tr>
      <w:tr w:rsidR="000A77A0">
        <w:trPr>
          <w:trHeight w:val="2631"/>
        </w:trPr>
        <w:tc>
          <w:tcPr>
            <w:tcW w:w="0" w:type="auto"/>
            <w:vMerge/>
            <w:tcBorders>
              <w:top w:val="nil"/>
              <w:left w:val="single" w:sz="6" w:space="0" w:color="000000"/>
              <w:bottom w:val="single" w:sz="8" w:space="0" w:color="000000"/>
              <w:right w:val="nil"/>
            </w:tcBorders>
          </w:tcPr>
          <w:p w:rsidR="000A77A0" w:rsidRDefault="000A77A0">
            <w:pPr>
              <w:spacing w:after="160" w:line="259" w:lineRule="auto"/>
              <w:ind w:left="0" w:firstLine="0"/>
            </w:pPr>
          </w:p>
        </w:tc>
        <w:tc>
          <w:tcPr>
            <w:tcW w:w="10585" w:type="dxa"/>
            <w:tcBorders>
              <w:top w:val="nil"/>
              <w:left w:val="nil"/>
              <w:bottom w:val="single" w:sz="8" w:space="0" w:color="000000"/>
              <w:right w:val="single" w:sz="6" w:space="0" w:color="000000"/>
            </w:tcBorders>
          </w:tcPr>
          <w:p w:rsidR="000A77A0" w:rsidRDefault="00CF37E3">
            <w:pPr>
              <w:numPr>
                <w:ilvl w:val="0"/>
                <w:numId w:val="78"/>
              </w:numPr>
              <w:spacing w:after="0" w:line="255" w:lineRule="auto"/>
              <w:ind w:hanging="210"/>
            </w:pPr>
            <w:r>
              <w:rPr>
                <w:sz w:val="22"/>
              </w:rPr>
              <w:t xml:space="preserve">Questions and goal(s) of investigation are original, reflecting an in-depth knowledge of content area, and consider an issue(s) that previous investigations did not address </w:t>
            </w:r>
          </w:p>
          <w:p w:rsidR="000A77A0" w:rsidRDefault="00CF37E3">
            <w:pPr>
              <w:numPr>
                <w:ilvl w:val="0"/>
                <w:numId w:val="78"/>
              </w:numPr>
              <w:spacing w:after="0" w:line="254" w:lineRule="auto"/>
              <w:ind w:hanging="210"/>
            </w:pPr>
            <w:r>
              <w:rPr>
                <w:sz w:val="22"/>
              </w:rPr>
              <w:t>Review of background information considers both confirmatory and disconfirmatory e</w:t>
            </w:r>
            <w:r>
              <w:rPr>
                <w:sz w:val="22"/>
              </w:rPr>
              <w:t xml:space="preserve">vidence of ideas, and refutes competing explanations of findings </w:t>
            </w:r>
          </w:p>
          <w:p w:rsidR="000A77A0" w:rsidRDefault="00CF37E3">
            <w:pPr>
              <w:numPr>
                <w:ilvl w:val="0"/>
                <w:numId w:val="78"/>
              </w:numPr>
              <w:spacing w:after="0" w:line="255" w:lineRule="auto"/>
              <w:ind w:hanging="210"/>
            </w:pPr>
            <w:r>
              <w:rPr>
                <w:sz w:val="22"/>
              </w:rPr>
              <w:t xml:space="preserve">Possible multiple methods of investigation sufficient to answer all research questions and reflects a sophisticated understanding of investigative processes </w:t>
            </w:r>
          </w:p>
          <w:p w:rsidR="000A77A0" w:rsidRDefault="00CF37E3">
            <w:pPr>
              <w:numPr>
                <w:ilvl w:val="0"/>
                <w:numId w:val="78"/>
              </w:numPr>
              <w:spacing w:after="0" w:line="255" w:lineRule="auto"/>
              <w:ind w:hanging="210"/>
            </w:pPr>
            <w:r>
              <w:rPr>
                <w:sz w:val="22"/>
              </w:rPr>
              <w:t xml:space="preserve">Analysis strategy has depth and may consider material from content areas outside of main focus of questions and goal(s) of project </w:t>
            </w:r>
          </w:p>
          <w:p w:rsidR="000A77A0" w:rsidRDefault="00CF37E3">
            <w:pPr>
              <w:numPr>
                <w:ilvl w:val="0"/>
                <w:numId w:val="78"/>
              </w:numPr>
              <w:spacing w:after="0" w:line="259" w:lineRule="auto"/>
              <w:ind w:hanging="210"/>
            </w:pPr>
            <w:r>
              <w:rPr>
                <w:sz w:val="22"/>
              </w:rPr>
              <w:t>Convincing conclusions are drawn from current investigation and generalizations to related areas are proposed (demonstrates an understanding of theory as well as how to apply it beyond the current project</w:t>
            </w:r>
            <w:r>
              <w:rPr>
                <w:rFonts w:ascii="Arial Unicode MS" w:eastAsia="Arial Unicode MS" w:hAnsi="Arial Unicode MS" w:cs="Arial Unicode MS"/>
                <w:sz w:val="20"/>
              </w:rPr>
              <w:t xml:space="preserve"> </w:t>
            </w:r>
          </w:p>
        </w:tc>
      </w:tr>
    </w:tbl>
    <w:p w:rsidR="000A77A0" w:rsidRDefault="00CF37E3">
      <w:pPr>
        <w:spacing w:after="0" w:line="259" w:lineRule="auto"/>
        <w:ind w:left="22" w:firstLine="0"/>
      </w:pPr>
      <w:r>
        <w:rPr>
          <w:sz w:val="12"/>
        </w:rPr>
        <w:lastRenderedPageBreak/>
        <w:t xml:space="preserve"> </w:t>
      </w:r>
    </w:p>
    <w:p w:rsidR="000A77A0" w:rsidRDefault="00CF37E3">
      <w:pPr>
        <w:spacing w:after="9" w:line="259" w:lineRule="auto"/>
        <w:ind w:left="-8" w:firstLine="0"/>
      </w:pPr>
      <w:r>
        <w:rPr>
          <w:rFonts w:ascii="Calibri" w:eastAsia="Calibri" w:hAnsi="Calibri" w:cs="Calibri"/>
          <w:noProof/>
          <w:sz w:val="22"/>
        </w:rPr>
        <mc:AlternateContent>
          <mc:Choice Requires="wpg">
            <w:drawing>
              <wp:inline distT="0" distB="0" distL="0" distR="0">
                <wp:extent cx="6032754" cy="19050"/>
                <wp:effectExtent l="0" t="0" r="0" b="0"/>
                <wp:docPr id="83213" name="Group 83213"/>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71" name="Shape 90171"/>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213" style="width:475.02pt;height:1.5pt;mso-position-horizontal-relative:char;mso-position-vertical-relative:line" coordsize="60327,190">
                <v:shape id="Shape 90172"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0" w:line="259" w:lineRule="auto"/>
        <w:ind w:left="0" w:right="541" w:firstLine="0"/>
        <w:jc w:val="center"/>
      </w:pPr>
      <w:r>
        <w:rPr>
          <w:b/>
        </w:rPr>
        <w:t xml:space="preserve"> </w:t>
      </w:r>
    </w:p>
    <w:p w:rsidR="000A77A0" w:rsidRDefault="00CF37E3">
      <w:pPr>
        <w:spacing w:after="14"/>
        <w:ind w:left="1136" w:right="1126"/>
        <w:jc w:val="center"/>
      </w:pPr>
      <w:r>
        <w:rPr>
          <w:b/>
        </w:rPr>
        <w:t>California State University, Long Beach Ana</w:t>
      </w:r>
      <w:r>
        <w:rPr>
          <w:b/>
        </w:rPr>
        <w:t xml:space="preserve">lytical Writing Rubric </w:t>
      </w:r>
      <w:r>
        <w:t xml:space="preserve">http://www.csulb.edu/divisions/aa/personnel/fcpd/resources/ge/ </w:t>
      </w:r>
    </w:p>
    <w:p w:rsidR="000A77A0" w:rsidRDefault="00CF37E3">
      <w:pPr>
        <w:spacing w:after="0" w:line="259" w:lineRule="auto"/>
        <w:ind w:left="22" w:firstLine="0"/>
      </w:pPr>
      <w:r>
        <w:t xml:space="preserve"> </w:t>
      </w:r>
    </w:p>
    <w:tbl>
      <w:tblPr>
        <w:tblStyle w:val="TableGrid"/>
        <w:tblW w:w="9574" w:type="dxa"/>
        <w:tblInd w:w="-85" w:type="dxa"/>
        <w:tblCellMar>
          <w:top w:w="0" w:type="dxa"/>
          <w:left w:w="77" w:type="dxa"/>
          <w:bottom w:w="0" w:type="dxa"/>
          <w:right w:w="0" w:type="dxa"/>
        </w:tblCellMar>
        <w:tblLook w:val="04A0" w:firstRow="1" w:lastRow="0" w:firstColumn="1" w:lastColumn="0" w:noHBand="0" w:noVBand="1"/>
      </w:tblPr>
      <w:tblGrid>
        <w:gridCol w:w="5982"/>
        <w:gridCol w:w="718"/>
        <w:gridCol w:w="718"/>
        <w:gridCol w:w="719"/>
        <w:gridCol w:w="718"/>
        <w:gridCol w:w="719"/>
      </w:tblGrid>
      <w:tr w:rsidR="000A77A0">
        <w:trPr>
          <w:trHeight w:val="2310"/>
        </w:trPr>
        <w:tc>
          <w:tcPr>
            <w:tcW w:w="5983" w:type="dxa"/>
            <w:tcBorders>
              <w:top w:val="nil"/>
              <w:left w:val="nil"/>
              <w:bottom w:val="nil"/>
              <w:right w:val="single" w:sz="4" w:space="0" w:color="000000"/>
            </w:tcBorders>
          </w:tcPr>
          <w:p w:rsidR="000A77A0" w:rsidRDefault="00CF37E3">
            <w:pPr>
              <w:spacing w:after="0" w:line="238" w:lineRule="auto"/>
              <w:ind w:left="0" w:firstLine="0"/>
              <w:jc w:val="center"/>
            </w:pPr>
            <w:r>
              <w:rPr>
                <w:sz w:val="22"/>
              </w:rPr>
              <w:t xml:space="preserve">This rubric is designed to make clear the grading process for written communication by informing you, the writer, what key elements are expected by the university in a “good” piece of written work.   </w:t>
            </w:r>
          </w:p>
          <w:p w:rsidR="000A77A0" w:rsidRDefault="00CF37E3">
            <w:pPr>
              <w:spacing w:after="0" w:line="259" w:lineRule="auto"/>
              <w:ind w:left="55" w:firstLine="0"/>
              <w:jc w:val="center"/>
            </w:pPr>
            <w:r>
              <w:rPr>
                <w:sz w:val="22"/>
              </w:rPr>
              <w:t xml:space="preserve"> </w:t>
            </w:r>
          </w:p>
          <w:p w:rsidR="000A77A0" w:rsidRDefault="00CF37E3">
            <w:pPr>
              <w:spacing w:after="0" w:line="259" w:lineRule="auto"/>
              <w:ind w:left="0" w:firstLine="0"/>
              <w:jc w:val="center"/>
            </w:pPr>
            <w:r>
              <w:rPr>
                <w:sz w:val="22"/>
              </w:rPr>
              <w:t>Your written work will be evaluated by the criteria b</w:t>
            </w:r>
            <w:r>
              <w:rPr>
                <w:sz w:val="22"/>
              </w:rPr>
              <w:t xml:space="preserve">elow in order to give you specific feedback to help guide your development as a writer.  Your writing will not be graded point by point by these items; it will be graded for its overall quality.   </w:t>
            </w:r>
          </w:p>
        </w:tc>
        <w:tc>
          <w:tcPr>
            <w:tcW w:w="718"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0" w:firstLine="0"/>
            </w:pPr>
            <w:r>
              <w:rPr>
                <w:rFonts w:ascii="Calibri" w:eastAsia="Calibri" w:hAnsi="Calibri" w:cs="Calibri"/>
                <w:noProof/>
                <w:sz w:val="22"/>
              </w:rPr>
              <mc:AlternateContent>
                <mc:Choice Requires="wpg">
                  <w:drawing>
                    <wp:inline distT="0" distB="0" distL="0" distR="0">
                      <wp:extent cx="188254" cy="1372362"/>
                      <wp:effectExtent l="0" t="0" r="0" b="0"/>
                      <wp:docPr id="71713" name="Group 71713"/>
                      <wp:cNvGraphicFramePr/>
                      <a:graphic xmlns:a="http://schemas.openxmlformats.org/drawingml/2006/main">
                        <a:graphicData uri="http://schemas.microsoft.com/office/word/2010/wordprocessingGroup">
                          <wpg:wgp>
                            <wpg:cNvGrpSpPr/>
                            <wpg:grpSpPr>
                              <a:xfrm>
                                <a:off x="0" y="0"/>
                                <a:ext cx="188254" cy="1372362"/>
                                <a:chOff x="0" y="0"/>
                                <a:chExt cx="188254" cy="1372362"/>
                              </a:xfrm>
                            </wpg:grpSpPr>
                            <wps:wsp>
                              <wps:cNvPr id="1766" name="Rectangle 1766"/>
                              <wps:cNvSpPr/>
                              <wps:spPr>
                                <a:xfrm rot="-5399999">
                                  <a:off x="-286447" y="469127"/>
                                  <a:ext cx="778204" cy="205308"/>
                                </a:xfrm>
                                <a:prstGeom prst="rect">
                                  <a:avLst/>
                                </a:prstGeom>
                                <a:ln>
                                  <a:noFill/>
                                </a:ln>
                              </wps:spPr>
                              <wps:txbx>
                                <w:txbxContent>
                                  <w:p w:rsidR="000A77A0" w:rsidRDefault="00CF37E3">
                                    <w:pPr>
                                      <w:spacing w:after="160" w:line="259" w:lineRule="auto"/>
                                      <w:ind w:left="0" w:firstLine="0"/>
                                    </w:pPr>
                                    <w:r>
                                      <w:rPr>
                                        <w:b/>
                                        <w:sz w:val="22"/>
                                      </w:rPr>
                                      <w:t xml:space="preserve">Excellent </w:t>
                                    </w:r>
                                  </w:p>
                                </w:txbxContent>
                              </wps:txbx>
                              <wps:bodyPr horzOverflow="overflow" vert="horz" lIns="0" tIns="0" rIns="0" bIns="0" rtlCol="0">
                                <a:noAutofit/>
                              </wps:bodyPr>
                            </wps:wsp>
                            <wps:wsp>
                              <wps:cNvPr id="90173" name="Shape 90173"/>
                              <wps:cNvSpPr/>
                              <wps:spPr>
                                <a:xfrm>
                                  <a:off x="169204" y="0"/>
                                  <a:ext cx="19050" cy="1372362"/>
                                </a:xfrm>
                                <a:custGeom>
                                  <a:avLst/>
                                  <a:gdLst/>
                                  <a:ahLst/>
                                  <a:cxnLst/>
                                  <a:rect l="0" t="0" r="0" b="0"/>
                                  <a:pathLst>
                                    <a:path w="19050" h="1372362">
                                      <a:moveTo>
                                        <a:pt x="0" y="0"/>
                                      </a:moveTo>
                                      <a:lnTo>
                                        <a:pt x="19050" y="0"/>
                                      </a:lnTo>
                                      <a:lnTo>
                                        <a:pt x="19050" y="1372362"/>
                                      </a:lnTo>
                                      <a:lnTo>
                                        <a:pt x="0" y="13723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713" style="width:14.8232pt;height:108.06pt;mso-position-horizontal-relative:char;mso-position-vertical-relative:line" coordsize="1882,13723">
                      <v:rect id="Rectangle 1766" style="position:absolute;width:7782;height:2053;left:-2864;top:4691;rotation:270;" filled="f" stroked="f">
                        <v:textbox inset="0,0,0,0" style="layout-flow:vertical;mso-layout-flow-alt:bottom-to-top">
                          <w:txbxContent>
                            <w:p>
                              <w:pPr>
                                <w:spacing w:before="0" w:after="160" w:line="259" w:lineRule="auto"/>
                                <w:ind w:left="0" w:firstLine="0"/>
                              </w:pPr>
                              <w:r>
                                <w:rPr>
                                  <w:rFonts w:cs="Times New Roman" w:hAnsi="Times New Roman" w:eastAsia="Times New Roman" w:ascii="Times New Roman"/>
                                  <w:b w:val="1"/>
                                  <w:sz w:val="22"/>
                                </w:rPr>
                                <w:t xml:space="preserve">Excellent </w:t>
                              </w:r>
                            </w:p>
                          </w:txbxContent>
                        </v:textbox>
                      </v:rect>
                      <v:shape id="Shape 90174" style="position:absolute;width:190;height:13723;left:1692;top:0;" coordsize="19050,1372362" path="m0,0l19050,0l19050,1372362l0,1372362l0,0">
                        <v:stroke weight="0pt" endcap="flat" joinstyle="miter" miterlimit="10" on="false" color="#000000" opacity="0"/>
                        <v:fill on="true" color="#000000"/>
                      </v:shape>
                    </v:group>
                  </w:pict>
                </mc:Fallback>
              </mc:AlternateContent>
            </w:r>
          </w:p>
        </w:tc>
        <w:tc>
          <w:tcPr>
            <w:tcW w:w="718" w:type="dxa"/>
            <w:tcBorders>
              <w:top w:val="single" w:sz="4" w:space="0" w:color="000000"/>
              <w:left w:val="single" w:sz="4" w:space="0" w:color="000000"/>
              <w:bottom w:val="nil"/>
              <w:right w:val="single" w:sz="4" w:space="0" w:color="000000"/>
            </w:tcBorders>
          </w:tcPr>
          <w:p w:rsidR="000A77A0" w:rsidRDefault="00CF37E3">
            <w:pPr>
              <w:spacing w:after="0" w:line="259" w:lineRule="auto"/>
              <w:ind w:left="11" w:firstLine="0"/>
            </w:pPr>
            <w:r>
              <w:rPr>
                <w:rFonts w:ascii="Calibri" w:eastAsia="Calibri" w:hAnsi="Calibri" w:cs="Calibri"/>
                <w:noProof/>
                <w:sz w:val="22"/>
              </w:rPr>
              <mc:AlternateContent>
                <mc:Choice Requires="wpg">
                  <w:drawing>
                    <wp:inline distT="0" distB="0" distL="0" distR="0">
                      <wp:extent cx="350201" cy="1372362"/>
                      <wp:effectExtent l="0" t="0" r="0" b="0"/>
                      <wp:docPr id="71717" name="Group 71717"/>
                      <wp:cNvGraphicFramePr/>
                      <a:graphic xmlns:a="http://schemas.openxmlformats.org/drawingml/2006/main">
                        <a:graphicData uri="http://schemas.microsoft.com/office/word/2010/wordprocessingGroup">
                          <wpg:wgp>
                            <wpg:cNvGrpSpPr/>
                            <wpg:grpSpPr>
                              <a:xfrm>
                                <a:off x="0" y="0"/>
                                <a:ext cx="350201" cy="1372362"/>
                                <a:chOff x="0" y="0"/>
                                <a:chExt cx="350201" cy="1372362"/>
                              </a:xfrm>
                            </wpg:grpSpPr>
                            <wps:wsp>
                              <wps:cNvPr id="1768" name="Rectangle 1768"/>
                              <wps:cNvSpPr/>
                              <wps:spPr>
                                <a:xfrm rot="-5399999">
                                  <a:off x="79471" y="559963"/>
                                  <a:ext cx="46366" cy="205308"/>
                                </a:xfrm>
                                <a:prstGeom prst="rect">
                                  <a:avLst/>
                                </a:prstGeom>
                                <a:ln>
                                  <a:noFill/>
                                </a:ln>
                              </wps:spPr>
                              <wps:txbx>
                                <w:txbxContent>
                                  <w:p w:rsidR="000A77A0" w:rsidRDefault="00CF37E3">
                                    <w:pPr>
                                      <w:spacing w:after="160" w:line="259" w:lineRule="auto"/>
                                      <w:ind w:left="0" w:firstLine="0"/>
                                    </w:pPr>
                                    <w:r>
                                      <w:rPr>
                                        <w:b/>
                                        <w:sz w:val="22"/>
                                      </w:rPr>
                                      <w:t xml:space="preserve"> </w:t>
                                    </w:r>
                                  </w:p>
                                </w:txbxContent>
                              </wps:txbx>
                              <wps:bodyPr horzOverflow="overflow" vert="horz" lIns="0" tIns="0" rIns="0" bIns="0" rtlCol="0">
                                <a:noAutofit/>
                              </wps:bodyPr>
                            </wps:wsp>
                            <wps:wsp>
                              <wps:cNvPr id="90175" name="Shape 90175"/>
                              <wps:cNvSpPr/>
                              <wps:spPr>
                                <a:xfrm>
                                  <a:off x="169204" y="0"/>
                                  <a:ext cx="19050" cy="1372362"/>
                                </a:xfrm>
                                <a:custGeom>
                                  <a:avLst/>
                                  <a:gdLst/>
                                  <a:ahLst/>
                                  <a:cxnLst/>
                                  <a:rect l="0" t="0" r="0" b="0"/>
                                  <a:pathLst>
                                    <a:path w="19050" h="1372362">
                                      <a:moveTo>
                                        <a:pt x="0" y="0"/>
                                      </a:moveTo>
                                      <a:lnTo>
                                        <a:pt x="19050" y="0"/>
                                      </a:lnTo>
                                      <a:lnTo>
                                        <a:pt x="19050" y="1372362"/>
                                      </a:lnTo>
                                      <a:lnTo>
                                        <a:pt x="0" y="13723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 name="Rectangle 1770"/>
                              <wps:cNvSpPr/>
                              <wps:spPr>
                                <a:xfrm rot="-5399999">
                                  <a:off x="275305" y="559963"/>
                                  <a:ext cx="46366" cy="205308"/>
                                </a:xfrm>
                                <a:prstGeom prst="rect">
                                  <a:avLst/>
                                </a:prstGeom>
                                <a:ln>
                                  <a:noFill/>
                                </a:ln>
                              </wps:spPr>
                              <wps:txbx>
                                <w:txbxContent>
                                  <w:p w:rsidR="000A77A0" w:rsidRDefault="00CF37E3">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1717" style="width:27.5749pt;height:108.06pt;mso-position-horizontal-relative:char;mso-position-vertical-relative:line" coordsize="3502,13723">
                      <v:rect id="Rectangle 1768" style="position:absolute;width:463;height:2053;left:794;top:5599;rotation:270;" filled="f" stroked="f">
                        <v:textbox inset="0,0,0,0" style="layout-flow:vertical;mso-layout-flow-alt:bottom-to-top">
                          <w:txbxContent>
                            <w:p>
                              <w:pPr>
                                <w:spacing w:before="0" w:after="160" w:line="259" w:lineRule="auto"/>
                                <w:ind w:left="0" w:firstLine="0"/>
                              </w:pPr>
                              <w:r>
                                <w:rPr>
                                  <w:rFonts w:cs="Times New Roman" w:hAnsi="Times New Roman" w:eastAsia="Times New Roman" w:ascii="Times New Roman"/>
                                  <w:b w:val="1"/>
                                  <w:sz w:val="22"/>
                                </w:rPr>
                                <w:t xml:space="preserve"> </w:t>
                              </w:r>
                            </w:p>
                          </w:txbxContent>
                        </v:textbox>
                      </v:rect>
                      <v:shape id="Shape 90176" style="position:absolute;width:190;height:13723;left:1692;top:0;" coordsize="19050,1372362" path="m0,0l19050,0l19050,1372362l0,1372362l0,0">
                        <v:stroke weight="0pt" endcap="flat" joinstyle="miter" miterlimit="10" on="false" color="#000000" opacity="0"/>
                        <v:fill on="true" color="#000000"/>
                      </v:shape>
                      <v:rect id="Rectangle 1770" style="position:absolute;width:463;height:2053;left:2753;top:5599;rotation:270;" filled="f" stroked="f">
                        <v:textbox inset="0,0,0,0" style="layout-flow:vertical;mso-layout-flow-alt:bottom-to-top">
                          <w:txbxContent>
                            <w:p>
                              <w:pPr>
                                <w:spacing w:before="0" w:after="160" w:line="259" w:lineRule="auto"/>
                                <w:ind w:left="0" w:firstLine="0"/>
                              </w:pPr>
                              <w:r>
                                <w:rPr>
                                  <w:sz w:val="22"/>
                                </w:rPr>
                                <w:t xml:space="preserve"> </w:t>
                              </w:r>
                            </w:p>
                          </w:txbxContent>
                        </v:textbox>
                      </v:rect>
                    </v:group>
                  </w:pict>
                </mc:Fallback>
              </mc:AlternateContent>
            </w:r>
          </w:p>
        </w:tc>
        <w:tc>
          <w:tcPr>
            <w:tcW w:w="719"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0" w:firstLine="0"/>
            </w:pPr>
            <w:r>
              <w:rPr>
                <w:rFonts w:ascii="Calibri" w:eastAsia="Calibri" w:hAnsi="Calibri" w:cs="Calibri"/>
                <w:noProof/>
                <w:sz w:val="22"/>
              </w:rPr>
              <mc:AlternateContent>
                <mc:Choice Requires="wpg">
                  <w:drawing>
                    <wp:inline distT="0" distB="0" distL="0" distR="0">
                      <wp:extent cx="188248" cy="1372362"/>
                      <wp:effectExtent l="0" t="0" r="0" b="0"/>
                      <wp:docPr id="71723" name="Group 71723"/>
                      <wp:cNvGraphicFramePr/>
                      <a:graphic xmlns:a="http://schemas.openxmlformats.org/drawingml/2006/main">
                        <a:graphicData uri="http://schemas.microsoft.com/office/word/2010/wordprocessingGroup">
                          <wpg:wgp>
                            <wpg:cNvGrpSpPr/>
                            <wpg:grpSpPr>
                              <a:xfrm>
                                <a:off x="0" y="0"/>
                                <a:ext cx="188248" cy="1372362"/>
                                <a:chOff x="0" y="0"/>
                                <a:chExt cx="188248" cy="1372362"/>
                              </a:xfrm>
                            </wpg:grpSpPr>
                            <wps:wsp>
                              <wps:cNvPr id="1771" name="Rectangle 1771"/>
                              <wps:cNvSpPr/>
                              <wps:spPr>
                                <a:xfrm rot="-5399999">
                                  <a:off x="-358768" y="450913"/>
                                  <a:ext cx="922846" cy="205308"/>
                                </a:xfrm>
                                <a:prstGeom prst="rect">
                                  <a:avLst/>
                                </a:prstGeom>
                                <a:ln>
                                  <a:noFill/>
                                </a:ln>
                              </wps:spPr>
                              <wps:txbx>
                                <w:txbxContent>
                                  <w:p w:rsidR="000A77A0" w:rsidRDefault="00CF37E3">
                                    <w:pPr>
                                      <w:spacing w:after="160" w:line="259" w:lineRule="auto"/>
                                      <w:ind w:left="0" w:firstLine="0"/>
                                    </w:pPr>
                                    <w:r>
                                      <w:rPr>
                                        <w:b/>
                                        <w:sz w:val="22"/>
                                      </w:rPr>
                                      <w:t xml:space="preserve">Competent </w:t>
                                    </w:r>
                                  </w:p>
                                </w:txbxContent>
                              </wps:txbx>
                              <wps:bodyPr horzOverflow="overflow" vert="horz" lIns="0" tIns="0" rIns="0" bIns="0" rtlCol="0">
                                <a:noAutofit/>
                              </wps:bodyPr>
                            </wps:wsp>
                            <wps:wsp>
                              <wps:cNvPr id="90177" name="Shape 90177"/>
                              <wps:cNvSpPr/>
                              <wps:spPr>
                                <a:xfrm>
                                  <a:off x="169198" y="0"/>
                                  <a:ext cx="19050" cy="1372362"/>
                                </a:xfrm>
                                <a:custGeom>
                                  <a:avLst/>
                                  <a:gdLst/>
                                  <a:ahLst/>
                                  <a:cxnLst/>
                                  <a:rect l="0" t="0" r="0" b="0"/>
                                  <a:pathLst>
                                    <a:path w="19050" h="1372362">
                                      <a:moveTo>
                                        <a:pt x="0" y="0"/>
                                      </a:moveTo>
                                      <a:lnTo>
                                        <a:pt x="19050" y="0"/>
                                      </a:lnTo>
                                      <a:lnTo>
                                        <a:pt x="19050" y="1372362"/>
                                      </a:lnTo>
                                      <a:lnTo>
                                        <a:pt x="0" y="13723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723" style="width:14.8227pt;height:108.06pt;mso-position-horizontal-relative:char;mso-position-vertical-relative:line" coordsize="1882,13723">
                      <v:rect id="Rectangle 1771" style="position:absolute;width:9228;height:2053;left:-3587;top:4509;rotation:270;" filled="f" stroked="f">
                        <v:textbox inset="0,0,0,0" style="layout-flow:vertical;mso-layout-flow-alt:bottom-to-top">
                          <w:txbxContent>
                            <w:p>
                              <w:pPr>
                                <w:spacing w:before="0" w:after="160" w:line="259" w:lineRule="auto"/>
                                <w:ind w:left="0" w:firstLine="0"/>
                              </w:pPr>
                              <w:r>
                                <w:rPr>
                                  <w:rFonts w:cs="Times New Roman" w:hAnsi="Times New Roman" w:eastAsia="Times New Roman" w:ascii="Times New Roman"/>
                                  <w:b w:val="1"/>
                                  <w:sz w:val="22"/>
                                </w:rPr>
                                <w:t xml:space="preserve">Competent </w:t>
                              </w:r>
                            </w:p>
                          </w:txbxContent>
                        </v:textbox>
                      </v:rect>
                      <v:shape id="Shape 90178" style="position:absolute;width:190;height:13723;left:1691;top:0;" coordsize="19050,1372362" path="m0,0l19050,0l19050,1372362l0,1372362l0,0">
                        <v:stroke weight="0pt" endcap="flat" joinstyle="miter" miterlimit="10" on="false" color="#000000" opacity="0"/>
                        <v:fill on="true" color="#000000"/>
                      </v:shape>
                    </v:group>
                  </w:pict>
                </mc:Fallback>
              </mc:AlternateContent>
            </w:r>
          </w:p>
        </w:tc>
        <w:tc>
          <w:tcPr>
            <w:tcW w:w="718"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0" w:firstLine="0"/>
            </w:pPr>
            <w:r>
              <w:rPr>
                <w:rFonts w:ascii="Calibri" w:eastAsia="Calibri" w:hAnsi="Calibri" w:cs="Calibri"/>
                <w:noProof/>
                <w:sz w:val="22"/>
              </w:rPr>
              <mc:AlternateContent>
                <mc:Choice Requires="wpg">
                  <w:drawing>
                    <wp:inline distT="0" distB="0" distL="0" distR="0">
                      <wp:extent cx="188256" cy="1372362"/>
                      <wp:effectExtent l="0" t="0" r="0" b="0"/>
                      <wp:docPr id="71727" name="Group 71727"/>
                      <wp:cNvGraphicFramePr/>
                      <a:graphic xmlns:a="http://schemas.openxmlformats.org/drawingml/2006/main">
                        <a:graphicData uri="http://schemas.microsoft.com/office/word/2010/wordprocessingGroup">
                          <wpg:wgp>
                            <wpg:cNvGrpSpPr/>
                            <wpg:grpSpPr>
                              <a:xfrm>
                                <a:off x="0" y="0"/>
                                <a:ext cx="188256" cy="1372362"/>
                                <a:chOff x="0" y="0"/>
                                <a:chExt cx="188256" cy="1372362"/>
                              </a:xfrm>
                            </wpg:grpSpPr>
                            <wps:wsp>
                              <wps:cNvPr id="1773" name="Rectangle 1773"/>
                              <wps:cNvSpPr/>
                              <wps:spPr>
                                <a:xfrm rot="-5399999">
                                  <a:off x="79471" y="559963"/>
                                  <a:ext cx="46366" cy="205308"/>
                                </a:xfrm>
                                <a:prstGeom prst="rect">
                                  <a:avLst/>
                                </a:prstGeom>
                                <a:ln>
                                  <a:noFill/>
                                </a:ln>
                              </wps:spPr>
                              <wps:txbx>
                                <w:txbxContent>
                                  <w:p w:rsidR="000A77A0" w:rsidRDefault="00CF37E3">
                                    <w:pPr>
                                      <w:spacing w:after="160" w:line="259" w:lineRule="auto"/>
                                      <w:ind w:left="0" w:firstLine="0"/>
                                    </w:pPr>
                                    <w:r>
                                      <w:rPr>
                                        <w:b/>
                                        <w:sz w:val="22"/>
                                      </w:rPr>
                                      <w:t xml:space="preserve"> </w:t>
                                    </w:r>
                                  </w:p>
                                </w:txbxContent>
                              </wps:txbx>
                              <wps:bodyPr horzOverflow="overflow" vert="horz" lIns="0" tIns="0" rIns="0" bIns="0" rtlCol="0">
                                <a:noAutofit/>
                              </wps:bodyPr>
                            </wps:wsp>
                            <wps:wsp>
                              <wps:cNvPr id="90179" name="Shape 90179"/>
                              <wps:cNvSpPr/>
                              <wps:spPr>
                                <a:xfrm>
                                  <a:off x="169206" y="0"/>
                                  <a:ext cx="19050" cy="1372362"/>
                                </a:xfrm>
                                <a:custGeom>
                                  <a:avLst/>
                                  <a:gdLst/>
                                  <a:ahLst/>
                                  <a:cxnLst/>
                                  <a:rect l="0" t="0" r="0" b="0"/>
                                  <a:pathLst>
                                    <a:path w="19050" h="1372362">
                                      <a:moveTo>
                                        <a:pt x="0" y="0"/>
                                      </a:moveTo>
                                      <a:lnTo>
                                        <a:pt x="19050" y="0"/>
                                      </a:lnTo>
                                      <a:lnTo>
                                        <a:pt x="19050" y="1372362"/>
                                      </a:lnTo>
                                      <a:lnTo>
                                        <a:pt x="0" y="13723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727" style="width:14.8233pt;height:108.06pt;mso-position-horizontal-relative:char;mso-position-vertical-relative:line" coordsize="1882,13723">
                      <v:rect id="Rectangle 1773" style="position:absolute;width:463;height:2053;left:794;top:5599;rotation:270;" filled="f" stroked="f">
                        <v:textbox inset="0,0,0,0" style="layout-flow:vertical;mso-layout-flow-alt:bottom-to-top">
                          <w:txbxContent>
                            <w:p>
                              <w:pPr>
                                <w:spacing w:before="0" w:after="160" w:line="259" w:lineRule="auto"/>
                                <w:ind w:left="0" w:firstLine="0"/>
                              </w:pPr>
                              <w:r>
                                <w:rPr>
                                  <w:rFonts w:cs="Times New Roman" w:hAnsi="Times New Roman" w:eastAsia="Times New Roman" w:ascii="Times New Roman"/>
                                  <w:b w:val="1"/>
                                  <w:sz w:val="22"/>
                                </w:rPr>
                                <w:t xml:space="preserve"> </w:t>
                              </w:r>
                            </w:p>
                          </w:txbxContent>
                        </v:textbox>
                      </v:rect>
                      <v:shape id="Shape 90180" style="position:absolute;width:190;height:13723;left:1692;top:0;" coordsize="19050,1372362" path="m0,0l19050,0l19050,1372362l0,1372362l0,0">
                        <v:stroke weight="0pt" endcap="flat" joinstyle="miter" miterlimit="10" on="false" color="#000000" opacity="0"/>
                        <v:fill on="true" color="#000000"/>
                      </v:shape>
                    </v:group>
                  </w:pict>
                </mc:Fallback>
              </mc:AlternateContent>
            </w:r>
          </w:p>
        </w:tc>
        <w:tc>
          <w:tcPr>
            <w:tcW w:w="719" w:type="dxa"/>
            <w:tcBorders>
              <w:top w:val="single" w:sz="4" w:space="0" w:color="000000"/>
              <w:left w:val="single" w:sz="4" w:space="0" w:color="000000"/>
              <w:bottom w:val="nil"/>
              <w:right w:val="single" w:sz="4" w:space="0" w:color="000000"/>
            </w:tcBorders>
          </w:tcPr>
          <w:p w:rsidR="000A77A0" w:rsidRDefault="00CF37E3">
            <w:pPr>
              <w:spacing w:after="0" w:line="259" w:lineRule="auto"/>
              <w:ind w:left="166" w:firstLine="0"/>
            </w:pPr>
            <w:r>
              <w:rPr>
                <w:rFonts w:ascii="Calibri" w:eastAsia="Calibri" w:hAnsi="Calibri" w:cs="Calibri"/>
                <w:noProof/>
                <w:sz w:val="22"/>
              </w:rPr>
              <mc:AlternateContent>
                <mc:Choice Requires="wpg">
                  <w:drawing>
                    <wp:inline distT="0" distB="0" distL="0" distR="0">
                      <wp:extent cx="154367" cy="946420"/>
                      <wp:effectExtent l="0" t="0" r="0" b="0"/>
                      <wp:docPr id="71731" name="Group 71731"/>
                      <wp:cNvGraphicFramePr/>
                      <a:graphic xmlns:a="http://schemas.openxmlformats.org/drawingml/2006/main">
                        <a:graphicData uri="http://schemas.microsoft.com/office/word/2010/wordprocessingGroup">
                          <wpg:wgp>
                            <wpg:cNvGrpSpPr/>
                            <wpg:grpSpPr>
                              <a:xfrm>
                                <a:off x="0" y="0"/>
                                <a:ext cx="154367" cy="946420"/>
                                <a:chOff x="0" y="0"/>
                                <a:chExt cx="154367" cy="946420"/>
                              </a:xfrm>
                            </wpg:grpSpPr>
                            <wps:wsp>
                              <wps:cNvPr id="1775" name="Rectangle 1775"/>
                              <wps:cNvSpPr/>
                              <wps:spPr>
                                <a:xfrm rot="-5399999">
                                  <a:off x="-526713" y="214396"/>
                                  <a:ext cx="1258738" cy="205309"/>
                                </a:xfrm>
                                <a:prstGeom prst="rect">
                                  <a:avLst/>
                                </a:prstGeom>
                                <a:ln>
                                  <a:noFill/>
                                </a:ln>
                              </wps:spPr>
                              <wps:txbx>
                                <w:txbxContent>
                                  <w:p w:rsidR="000A77A0" w:rsidRDefault="00CF37E3">
                                    <w:pPr>
                                      <w:spacing w:after="160" w:line="259" w:lineRule="auto"/>
                                      <w:ind w:left="0" w:firstLine="0"/>
                                    </w:pPr>
                                    <w:r>
                                      <w:rPr>
                                        <w:b/>
                                        <w:sz w:val="22"/>
                                      </w:rPr>
                                      <w:t xml:space="preserve">Not Acceptable </w:t>
                                    </w:r>
                                  </w:p>
                                </w:txbxContent>
                              </wps:txbx>
                              <wps:bodyPr horzOverflow="overflow" vert="horz" lIns="0" tIns="0" rIns="0" bIns="0" rtlCol="0">
                                <a:noAutofit/>
                              </wps:bodyPr>
                            </wps:wsp>
                          </wpg:wgp>
                        </a:graphicData>
                      </a:graphic>
                    </wp:inline>
                  </w:drawing>
                </mc:Choice>
                <mc:Fallback xmlns:a="http://schemas.openxmlformats.org/drawingml/2006/main">
                  <w:pict>
                    <v:group id="Group 71731" style="width:12.1549pt;height:74.5212pt;mso-position-horizontal-relative:char;mso-position-vertical-relative:line" coordsize="1543,9464">
                      <v:rect id="Rectangle 1775" style="position:absolute;width:12587;height:2053;left:-5267;top:2143;rotation:270;" filled="f" stroked="f">
                        <v:textbox inset="0,0,0,0" style="layout-flow:vertical;mso-layout-flow-alt:bottom-to-top">
                          <w:txbxContent>
                            <w:p>
                              <w:pPr>
                                <w:spacing w:before="0" w:after="160" w:line="259" w:lineRule="auto"/>
                                <w:ind w:left="0" w:firstLine="0"/>
                              </w:pPr>
                              <w:r>
                                <w:rPr>
                                  <w:rFonts w:cs="Times New Roman" w:hAnsi="Times New Roman" w:eastAsia="Times New Roman" w:ascii="Times New Roman"/>
                                  <w:b w:val="1"/>
                                  <w:sz w:val="22"/>
                                </w:rPr>
                                <w:t xml:space="preserve">Not Acceptable </w:t>
                              </w:r>
                            </w:p>
                          </w:txbxContent>
                        </v:textbox>
                      </v:rect>
                    </v:group>
                  </w:pict>
                </mc:Fallback>
              </mc:AlternateContent>
            </w:r>
          </w:p>
        </w:tc>
      </w:tr>
      <w:tr w:rsidR="000A77A0">
        <w:trPr>
          <w:trHeight w:val="317"/>
        </w:trPr>
        <w:tc>
          <w:tcPr>
            <w:tcW w:w="5983" w:type="dxa"/>
            <w:tcBorders>
              <w:top w:val="nil"/>
              <w:left w:val="nil"/>
              <w:bottom w:val="single" w:sz="16" w:space="0" w:color="000000"/>
              <w:right w:val="single" w:sz="4" w:space="0" w:color="000000"/>
            </w:tcBorders>
          </w:tcPr>
          <w:p w:rsidR="000A77A0" w:rsidRDefault="00CF37E3">
            <w:pPr>
              <w:spacing w:after="10" w:line="259" w:lineRule="auto"/>
              <w:ind w:left="0" w:firstLine="0"/>
            </w:pPr>
            <w:r>
              <w:rPr>
                <w:rFonts w:ascii="Calibri" w:eastAsia="Calibri" w:hAnsi="Calibri" w:cs="Calibri"/>
                <w:noProof/>
                <w:sz w:val="22"/>
              </w:rPr>
              <mc:AlternateContent>
                <mc:Choice Requires="wpg">
                  <w:drawing>
                    <wp:inline distT="0" distB="0" distL="0" distR="0">
                      <wp:extent cx="3747516" cy="19050"/>
                      <wp:effectExtent l="0" t="0" r="0" b="0"/>
                      <wp:docPr id="71735" name="Group 71735"/>
                      <wp:cNvGraphicFramePr/>
                      <a:graphic xmlns:a="http://schemas.openxmlformats.org/drawingml/2006/main">
                        <a:graphicData uri="http://schemas.microsoft.com/office/word/2010/wordprocessingGroup">
                          <wpg:wgp>
                            <wpg:cNvGrpSpPr/>
                            <wpg:grpSpPr>
                              <a:xfrm>
                                <a:off x="0" y="0"/>
                                <a:ext cx="3747516" cy="19050"/>
                                <a:chOff x="0" y="0"/>
                                <a:chExt cx="3747516" cy="19050"/>
                              </a:xfrm>
                            </wpg:grpSpPr>
                            <wps:wsp>
                              <wps:cNvPr id="90181" name="Shape 90181"/>
                              <wps:cNvSpPr/>
                              <wps:spPr>
                                <a:xfrm>
                                  <a:off x="0" y="0"/>
                                  <a:ext cx="3747516" cy="19050"/>
                                </a:xfrm>
                                <a:custGeom>
                                  <a:avLst/>
                                  <a:gdLst/>
                                  <a:ahLst/>
                                  <a:cxnLst/>
                                  <a:rect l="0" t="0" r="0" b="0"/>
                                  <a:pathLst>
                                    <a:path w="3747516" h="19050">
                                      <a:moveTo>
                                        <a:pt x="0" y="0"/>
                                      </a:moveTo>
                                      <a:lnTo>
                                        <a:pt x="3747516" y="0"/>
                                      </a:lnTo>
                                      <a:lnTo>
                                        <a:pt x="37475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735" style="width:295.08pt;height:1.5pt;mso-position-horizontal-relative:char;mso-position-vertical-relative:line" coordsize="37475,190">
                      <v:shape id="Shape 90182" style="position:absolute;width:37475;height:190;left:0;top:0;" coordsize="3747516,19050" path="m0,0l3747516,0l3747516,19050l0,19050l0,0">
                        <v:stroke weight="0pt" endcap="flat" joinstyle="miter" miterlimit="10" on="false" color="#000000" opacity="0"/>
                        <v:fill on="true" color="#000000"/>
                      </v:shape>
                    </v:group>
                  </w:pict>
                </mc:Fallback>
              </mc:AlternateContent>
            </w:r>
          </w:p>
          <w:p w:rsidR="000A77A0" w:rsidRDefault="00CF37E3">
            <w:pPr>
              <w:spacing w:after="0" w:line="259" w:lineRule="auto"/>
              <w:ind w:left="55" w:firstLine="0"/>
              <w:jc w:val="center"/>
            </w:pPr>
            <w:r>
              <w:rPr>
                <w:b/>
                <w:sz w:val="22"/>
              </w:rPr>
              <w:t xml:space="preserve"> </w:t>
            </w:r>
          </w:p>
        </w:tc>
        <w:tc>
          <w:tcPr>
            <w:tcW w:w="718" w:type="dxa"/>
            <w:tcBorders>
              <w:top w:val="nil"/>
              <w:left w:val="single" w:sz="4" w:space="0" w:color="000000"/>
              <w:bottom w:val="single" w:sz="16" w:space="0" w:color="000000"/>
              <w:right w:val="single" w:sz="4" w:space="0" w:color="000000"/>
            </w:tcBorders>
          </w:tcPr>
          <w:p w:rsidR="000A77A0" w:rsidRDefault="00CF37E3">
            <w:pPr>
              <w:spacing w:after="0" w:line="259" w:lineRule="auto"/>
              <w:ind w:left="2" w:firstLine="0"/>
              <w:jc w:val="center"/>
            </w:pPr>
            <w:r>
              <w:rPr>
                <w:b/>
                <w:sz w:val="22"/>
              </w:rPr>
              <w:t xml:space="preserve">4 </w:t>
            </w:r>
          </w:p>
        </w:tc>
        <w:tc>
          <w:tcPr>
            <w:tcW w:w="718" w:type="dxa"/>
            <w:tcBorders>
              <w:top w:val="nil"/>
              <w:left w:val="single" w:sz="4" w:space="0" w:color="000000"/>
              <w:bottom w:val="single" w:sz="16" w:space="0" w:color="000000"/>
              <w:right w:val="single" w:sz="4" w:space="0" w:color="000000"/>
            </w:tcBorders>
          </w:tcPr>
          <w:p w:rsidR="000A77A0" w:rsidRDefault="00CF37E3">
            <w:pPr>
              <w:spacing w:after="0" w:line="259" w:lineRule="auto"/>
              <w:ind w:left="2" w:firstLine="0"/>
              <w:jc w:val="center"/>
            </w:pPr>
            <w:r>
              <w:rPr>
                <w:b/>
                <w:sz w:val="22"/>
              </w:rPr>
              <w:t xml:space="preserve">3 </w:t>
            </w:r>
          </w:p>
        </w:tc>
        <w:tc>
          <w:tcPr>
            <w:tcW w:w="719" w:type="dxa"/>
            <w:tcBorders>
              <w:top w:val="nil"/>
              <w:left w:val="single" w:sz="4" w:space="0" w:color="000000"/>
              <w:bottom w:val="single" w:sz="16" w:space="0" w:color="000000"/>
              <w:right w:val="single" w:sz="4" w:space="0" w:color="000000"/>
            </w:tcBorders>
          </w:tcPr>
          <w:p w:rsidR="000A77A0" w:rsidRDefault="00CF37E3">
            <w:pPr>
              <w:spacing w:after="0" w:line="259" w:lineRule="auto"/>
              <w:ind w:left="1" w:firstLine="0"/>
              <w:jc w:val="center"/>
            </w:pPr>
            <w:r>
              <w:rPr>
                <w:b/>
                <w:sz w:val="22"/>
              </w:rPr>
              <w:t xml:space="preserve">2 </w:t>
            </w:r>
          </w:p>
        </w:tc>
        <w:tc>
          <w:tcPr>
            <w:tcW w:w="718" w:type="dxa"/>
            <w:tcBorders>
              <w:top w:val="nil"/>
              <w:left w:val="single" w:sz="4" w:space="0" w:color="000000"/>
              <w:bottom w:val="single" w:sz="16" w:space="0" w:color="000000"/>
              <w:right w:val="single" w:sz="4" w:space="0" w:color="000000"/>
            </w:tcBorders>
          </w:tcPr>
          <w:p w:rsidR="000A77A0" w:rsidRDefault="00CF37E3">
            <w:pPr>
              <w:spacing w:after="0" w:line="259" w:lineRule="auto"/>
              <w:ind w:left="2" w:firstLine="0"/>
              <w:jc w:val="center"/>
            </w:pPr>
            <w:r>
              <w:rPr>
                <w:b/>
                <w:sz w:val="22"/>
              </w:rPr>
              <w:t xml:space="preserve">1 </w:t>
            </w:r>
          </w:p>
        </w:tc>
        <w:tc>
          <w:tcPr>
            <w:tcW w:w="719" w:type="dxa"/>
            <w:tcBorders>
              <w:top w:val="nil"/>
              <w:left w:val="single" w:sz="4" w:space="0" w:color="000000"/>
              <w:bottom w:val="single" w:sz="16" w:space="0" w:color="000000"/>
              <w:right w:val="single" w:sz="4" w:space="0" w:color="000000"/>
            </w:tcBorders>
          </w:tcPr>
          <w:p w:rsidR="000A77A0" w:rsidRDefault="00CF37E3">
            <w:pPr>
              <w:spacing w:after="0" w:line="259" w:lineRule="auto"/>
              <w:ind w:left="3" w:firstLine="0"/>
              <w:jc w:val="center"/>
            </w:pPr>
            <w:r>
              <w:rPr>
                <w:b/>
                <w:sz w:val="22"/>
              </w:rPr>
              <w:t xml:space="preserve">0 </w:t>
            </w:r>
          </w:p>
        </w:tc>
      </w:tr>
      <w:tr w:rsidR="000A77A0">
        <w:trPr>
          <w:trHeight w:val="312"/>
        </w:trPr>
        <w:tc>
          <w:tcPr>
            <w:tcW w:w="5983" w:type="dxa"/>
            <w:tcBorders>
              <w:top w:val="single" w:sz="16"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0" w:right="1" w:firstLine="0"/>
              <w:jc w:val="center"/>
            </w:pPr>
            <w:r>
              <w:rPr>
                <w:b/>
                <w:sz w:val="22"/>
              </w:rPr>
              <w:t xml:space="preserve">Presentation </w:t>
            </w:r>
          </w:p>
        </w:tc>
        <w:tc>
          <w:tcPr>
            <w:tcW w:w="718" w:type="dxa"/>
            <w:tcBorders>
              <w:top w:val="single" w:sz="16"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sz w:val="22"/>
              </w:rPr>
              <w:t xml:space="preserve"> </w:t>
            </w:r>
          </w:p>
        </w:tc>
        <w:tc>
          <w:tcPr>
            <w:tcW w:w="718" w:type="dxa"/>
            <w:tcBorders>
              <w:top w:val="single" w:sz="16"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b/>
                <w:sz w:val="22"/>
              </w:rPr>
              <w:t xml:space="preserve"> </w:t>
            </w:r>
          </w:p>
        </w:tc>
        <w:tc>
          <w:tcPr>
            <w:tcW w:w="719" w:type="dxa"/>
            <w:tcBorders>
              <w:top w:val="single" w:sz="16"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6" w:firstLine="0"/>
              <w:jc w:val="center"/>
            </w:pPr>
            <w:r>
              <w:rPr>
                <w:sz w:val="22"/>
              </w:rPr>
              <w:t xml:space="preserve"> </w:t>
            </w:r>
          </w:p>
        </w:tc>
        <w:tc>
          <w:tcPr>
            <w:tcW w:w="718" w:type="dxa"/>
            <w:tcBorders>
              <w:top w:val="single" w:sz="16"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b/>
                <w:sz w:val="22"/>
              </w:rPr>
              <w:t xml:space="preserve"> </w:t>
            </w:r>
          </w:p>
        </w:tc>
        <w:tc>
          <w:tcPr>
            <w:tcW w:w="719" w:type="dxa"/>
            <w:tcBorders>
              <w:top w:val="single" w:sz="16"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8" w:firstLine="0"/>
              <w:jc w:val="center"/>
            </w:pPr>
            <w:r>
              <w:rPr>
                <w:b/>
                <w:sz w:val="22"/>
              </w:rPr>
              <w:t xml:space="preserve"> </w:t>
            </w:r>
          </w:p>
        </w:tc>
      </w:tr>
      <w:tr w:rsidR="000A77A0">
        <w:trPr>
          <w:trHeight w:val="275"/>
        </w:trPr>
        <w:tc>
          <w:tcPr>
            <w:tcW w:w="5983"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1.</w:t>
            </w:r>
            <w:r>
              <w:rPr>
                <w:rFonts w:ascii="Arial" w:eastAsia="Arial" w:hAnsi="Arial" w:cs="Arial"/>
                <w:sz w:val="22"/>
              </w:rPr>
              <w:t xml:space="preserve"> </w:t>
            </w:r>
            <w:r>
              <w:rPr>
                <w:sz w:val="22"/>
              </w:rPr>
              <w:t xml:space="preserve">The purpose and focus are clear and consistent. </w:t>
            </w:r>
          </w:p>
        </w:tc>
        <w:tc>
          <w:tcPr>
            <w:tcW w:w="718"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r>
      <w:tr w:rsidR="000A77A0">
        <w:trPr>
          <w:trHeight w:val="263"/>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2.</w:t>
            </w:r>
            <w:r>
              <w:rPr>
                <w:rFonts w:ascii="Arial" w:eastAsia="Arial" w:hAnsi="Arial" w:cs="Arial"/>
                <w:sz w:val="22"/>
              </w:rPr>
              <w:t xml:space="preserve"> </w:t>
            </w:r>
            <w:r>
              <w:rPr>
                <w:sz w:val="22"/>
              </w:rPr>
              <w:t xml:space="preserve">The main claim is clear, significant, and challenging.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3"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3" w:firstLine="0"/>
            </w:pPr>
            <w:r>
              <w:rPr>
                <w:sz w:val="22"/>
              </w:rPr>
              <w:t xml:space="preserve"> </w:t>
            </w:r>
          </w:p>
        </w:tc>
      </w:tr>
      <w:tr w:rsidR="000A77A0">
        <w:trPr>
          <w:trHeight w:val="264"/>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3.</w:t>
            </w:r>
            <w:r>
              <w:rPr>
                <w:rFonts w:ascii="Arial" w:eastAsia="Arial" w:hAnsi="Arial" w:cs="Arial"/>
                <w:sz w:val="22"/>
              </w:rPr>
              <w:t xml:space="preserve"> </w:t>
            </w:r>
            <w:r>
              <w:rPr>
                <w:sz w:val="22"/>
              </w:rPr>
              <w:t xml:space="preserve">Organization is purposeful, effective, and appropriate.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3"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3" w:firstLine="0"/>
            </w:pPr>
            <w:r>
              <w:rPr>
                <w:sz w:val="22"/>
              </w:rPr>
              <w:t xml:space="preserve"> </w:t>
            </w:r>
          </w:p>
        </w:tc>
      </w:tr>
      <w:tr w:rsidR="000A77A0">
        <w:trPr>
          <w:trHeight w:val="263"/>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4.</w:t>
            </w:r>
            <w:r>
              <w:rPr>
                <w:rFonts w:ascii="Arial" w:eastAsia="Arial" w:hAnsi="Arial" w:cs="Arial"/>
                <w:sz w:val="22"/>
              </w:rPr>
              <w:t xml:space="preserve"> </w:t>
            </w:r>
            <w:r>
              <w:rPr>
                <w:sz w:val="22"/>
              </w:rPr>
              <w:t xml:space="preserve">Sentence form and word choice are varied and appropriate.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r>
      <w:tr w:rsidR="000A77A0">
        <w:trPr>
          <w:trHeight w:val="517"/>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90" w:hanging="360"/>
            </w:pPr>
            <w:r>
              <w:rPr>
                <w:sz w:val="22"/>
              </w:rPr>
              <w:t>5.</w:t>
            </w:r>
            <w:r>
              <w:rPr>
                <w:rFonts w:ascii="Arial" w:eastAsia="Arial" w:hAnsi="Arial" w:cs="Arial"/>
                <w:sz w:val="22"/>
              </w:rPr>
              <w:t xml:space="preserve"> </w:t>
            </w:r>
            <w:r>
              <w:rPr>
                <w:sz w:val="22"/>
              </w:rPr>
              <w:t xml:space="preserve">Punctuation, grammar, spelling, and mechanics are appropriate.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r>
      <w:tr w:rsidR="000A77A0">
        <w:trPr>
          <w:trHeight w:val="299"/>
        </w:trPr>
        <w:tc>
          <w:tcPr>
            <w:tcW w:w="5983"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1" w:firstLine="0"/>
              <w:jc w:val="center"/>
            </w:pPr>
            <w:r>
              <w:rPr>
                <w:b/>
                <w:sz w:val="22"/>
              </w:rPr>
              <w:t xml:space="preserve">Content </w:t>
            </w:r>
          </w:p>
        </w:tc>
        <w:tc>
          <w:tcPr>
            <w:tcW w:w="718"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sz w:val="22"/>
              </w:rPr>
              <w:t xml:space="preserve"> </w:t>
            </w:r>
          </w:p>
        </w:tc>
        <w:tc>
          <w:tcPr>
            <w:tcW w:w="718"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b/>
                <w:sz w:val="22"/>
              </w:rPr>
              <w:t xml:space="preserve"> </w:t>
            </w:r>
          </w:p>
        </w:tc>
        <w:tc>
          <w:tcPr>
            <w:tcW w:w="719"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6" w:firstLine="0"/>
              <w:jc w:val="center"/>
            </w:pPr>
            <w:r>
              <w:rPr>
                <w:sz w:val="22"/>
              </w:rPr>
              <w:t xml:space="preserve"> </w:t>
            </w:r>
          </w:p>
        </w:tc>
        <w:tc>
          <w:tcPr>
            <w:tcW w:w="718"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b/>
                <w:sz w:val="22"/>
              </w:rPr>
              <w:t xml:space="preserve"> </w:t>
            </w:r>
          </w:p>
        </w:tc>
        <w:tc>
          <w:tcPr>
            <w:tcW w:w="719"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8" w:firstLine="0"/>
              <w:jc w:val="center"/>
            </w:pPr>
            <w:r>
              <w:rPr>
                <w:b/>
                <w:sz w:val="22"/>
              </w:rPr>
              <w:t xml:space="preserve"> </w:t>
            </w:r>
          </w:p>
        </w:tc>
      </w:tr>
      <w:tr w:rsidR="000A77A0">
        <w:trPr>
          <w:trHeight w:val="529"/>
        </w:trPr>
        <w:tc>
          <w:tcPr>
            <w:tcW w:w="5983"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90" w:hanging="360"/>
            </w:pPr>
            <w:r>
              <w:rPr>
                <w:sz w:val="22"/>
              </w:rPr>
              <w:t>6.</w:t>
            </w:r>
            <w:r>
              <w:rPr>
                <w:rFonts w:ascii="Arial" w:eastAsia="Arial" w:hAnsi="Arial" w:cs="Arial"/>
                <w:sz w:val="22"/>
              </w:rPr>
              <w:t xml:space="preserve"> </w:t>
            </w:r>
            <w:r>
              <w:rPr>
                <w:sz w:val="22"/>
              </w:rPr>
              <w:t xml:space="preserve">Information and evidence are accurate, appropriate, and integrated effectively. </w:t>
            </w:r>
          </w:p>
        </w:tc>
        <w:tc>
          <w:tcPr>
            <w:tcW w:w="718"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r>
      <w:tr w:rsidR="000A77A0">
        <w:trPr>
          <w:trHeight w:val="263"/>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7.</w:t>
            </w:r>
            <w:r>
              <w:rPr>
                <w:rFonts w:ascii="Arial" w:eastAsia="Arial" w:hAnsi="Arial" w:cs="Arial"/>
                <w:sz w:val="22"/>
              </w:rPr>
              <w:t xml:space="preserve"> </w:t>
            </w:r>
            <w:r>
              <w:rPr>
                <w:sz w:val="22"/>
              </w:rPr>
              <w:t xml:space="preserve">Claims and ideas are supported and elaborated.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r>
      <w:tr w:rsidR="000A77A0">
        <w:trPr>
          <w:trHeight w:val="517"/>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90" w:hanging="360"/>
            </w:pPr>
            <w:r>
              <w:rPr>
                <w:sz w:val="22"/>
              </w:rPr>
              <w:t>8.</w:t>
            </w:r>
            <w:r>
              <w:rPr>
                <w:rFonts w:ascii="Arial" w:eastAsia="Arial" w:hAnsi="Arial" w:cs="Arial"/>
                <w:sz w:val="22"/>
              </w:rPr>
              <w:t xml:space="preserve"> </w:t>
            </w:r>
            <w:r>
              <w:rPr>
                <w:sz w:val="22"/>
              </w:rPr>
              <w:t xml:space="preserve">Alternative perspectives are carefully considered and represented.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r>
      <w:tr w:rsidR="000A77A0">
        <w:trPr>
          <w:trHeight w:val="298"/>
        </w:trPr>
        <w:tc>
          <w:tcPr>
            <w:tcW w:w="5983"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0" w:firstLine="0"/>
              <w:jc w:val="center"/>
            </w:pPr>
            <w:r>
              <w:rPr>
                <w:b/>
                <w:sz w:val="22"/>
              </w:rPr>
              <w:t xml:space="preserve">Thinking </w:t>
            </w:r>
          </w:p>
        </w:tc>
        <w:tc>
          <w:tcPr>
            <w:tcW w:w="718"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sz w:val="22"/>
              </w:rPr>
              <w:t xml:space="preserve"> </w:t>
            </w:r>
          </w:p>
        </w:tc>
        <w:tc>
          <w:tcPr>
            <w:tcW w:w="718"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b/>
                <w:sz w:val="22"/>
              </w:rPr>
              <w:t xml:space="preserve"> </w:t>
            </w:r>
          </w:p>
        </w:tc>
        <w:tc>
          <w:tcPr>
            <w:tcW w:w="719"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6" w:firstLine="0"/>
              <w:jc w:val="center"/>
            </w:pPr>
            <w:r>
              <w:rPr>
                <w:sz w:val="22"/>
              </w:rPr>
              <w:t xml:space="preserve"> </w:t>
            </w:r>
          </w:p>
        </w:tc>
        <w:tc>
          <w:tcPr>
            <w:tcW w:w="718"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b/>
                <w:sz w:val="22"/>
              </w:rPr>
              <w:t xml:space="preserve"> </w:t>
            </w:r>
          </w:p>
        </w:tc>
        <w:tc>
          <w:tcPr>
            <w:tcW w:w="719"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8" w:firstLine="0"/>
              <w:jc w:val="center"/>
            </w:pPr>
            <w:r>
              <w:rPr>
                <w:b/>
                <w:sz w:val="22"/>
              </w:rPr>
              <w:t xml:space="preserve"> </w:t>
            </w:r>
          </w:p>
        </w:tc>
      </w:tr>
      <w:tr w:rsidR="000A77A0">
        <w:trPr>
          <w:trHeight w:val="276"/>
        </w:trPr>
        <w:tc>
          <w:tcPr>
            <w:tcW w:w="5983"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9.</w:t>
            </w:r>
            <w:r>
              <w:rPr>
                <w:rFonts w:ascii="Arial" w:eastAsia="Arial" w:hAnsi="Arial" w:cs="Arial"/>
                <w:sz w:val="22"/>
              </w:rPr>
              <w:t xml:space="preserve"> </w:t>
            </w:r>
            <w:r>
              <w:rPr>
                <w:sz w:val="22"/>
              </w:rPr>
              <w:t xml:space="preserve">Connections between and among ideas are made. </w:t>
            </w:r>
          </w:p>
        </w:tc>
        <w:tc>
          <w:tcPr>
            <w:tcW w:w="718"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r>
      <w:tr w:rsidR="000A77A0">
        <w:trPr>
          <w:trHeight w:val="516"/>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90" w:hanging="360"/>
            </w:pPr>
            <w:r>
              <w:rPr>
                <w:sz w:val="22"/>
              </w:rPr>
              <w:t>10.</w:t>
            </w:r>
            <w:r>
              <w:rPr>
                <w:rFonts w:ascii="Arial" w:eastAsia="Arial" w:hAnsi="Arial" w:cs="Arial"/>
                <w:sz w:val="22"/>
              </w:rPr>
              <w:t xml:space="preserve"> </w:t>
            </w:r>
            <w:r>
              <w:rPr>
                <w:sz w:val="22"/>
              </w:rPr>
              <w:t xml:space="preserve">Analysis/synthesis/evaluation/interpretation are effective and consistent.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1" w:firstLine="0"/>
            </w:pPr>
            <w:r>
              <w:rPr>
                <w:sz w:val="22"/>
              </w:rPr>
              <w:t xml:space="preserve"> </w:t>
            </w:r>
          </w:p>
        </w:tc>
      </w:tr>
      <w:tr w:rsidR="000A77A0">
        <w:trPr>
          <w:trHeight w:val="263"/>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11.</w:t>
            </w:r>
            <w:r>
              <w:rPr>
                <w:rFonts w:ascii="Arial" w:eastAsia="Arial" w:hAnsi="Arial" w:cs="Arial"/>
                <w:sz w:val="22"/>
              </w:rPr>
              <w:t xml:space="preserve"> </w:t>
            </w:r>
            <w:r>
              <w:rPr>
                <w:sz w:val="22"/>
              </w:rPr>
              <w:t xml:space="preserve">Independent thinking is evident.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r>
      <w:tr w:rsidR="000A77A0">
        <w:trPr>
          <w:trHeight w:val="264"/>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lastRenderedPageBreak/>
              <w:t>12.</w:t>
            </w:r>
            <w:r>
              <w:rPr>
                <w:rFonts w:ascii="Arial" w:eastAsia="Arial" w:hAnsi="Arial" w:cs="Arial"/>
                <w:sz w:val="22"/>
              </w:rPr>
              <w:t xml:space="preserve"> </w:t>
            </w:r>
            <w:r>
              <w:rPr>
                <w:sz w:val="22"/>
              </w:rPr>
              <w:t xml:space="preserve">Creativity/originality is evident.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2" w:firstLine="0"/>
            </w:pPr>
            <w:r>
              <w:rPr>
                <w:sz w:val="22"/>
              </w:rPr>
              <w:t xml:space="preserve"> </w:t>
            </w:r>
          </w:p>
        </w:tc>
      </w:tr>
      <w:tr w:rsidR="000A77A0">
        <w:trPr>
          <w:trHeight w:val="299"/>
        </w:trPr>
        <w:tc>
          <w:tcPr>
            <w:tcW w:w="5983"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2" w:firstLine="0"/>
              <w:jc w:val="center"/>
            </w:pPr>
            <w:r>
              <w:rPr>
                <w:b/>
                <w:sz w:val="22"/>
              </w:rPr>
              <w:t xml:space="preserve">Assignment Specific Criteria </w:t>
            </w:r>
          </w:p>
        </w:tc>
        <w:tc>
          <w:tcPr>
            <w:tcW w:w="718"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b/>
                <w:sz w:val="22"/>
              </w:rPr>
              <w:t xml:space="preserve"> </w:t>
            </w:r>
          </w:p>
        </w:tc>
        <w:tc>
          <w:tcPr>
            <w:tcW w:w="718"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b/>
                <w:sz w:val="22"/>
              </w:rPr>
              <w:t xml:space="preserve"> </w:t>
            </w:r>
          </w:p>
        </w:tc>
        <w:tc>
          <w:tcPr>
            <w:tcW w:w="719"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6" w:firstLine="0"/>
              <w:jc w:val="center"/>
            </w:pPr>
            <w:r>
              <w:rPr>
                <w:b/>
                <w:sz w:val="22"/>
              </w:rPr>
              <w:t xml:space="preserve"> </w:t>
            </w:r>
          </w:p>
        </w:tc>
        <w:tc>
          <w:tcPr>
            <w:tcW w:w="718"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7" w:firstLine="0"/>
              <w:jc w:val="center"/>
            </w:pPr>
            <w:r>
              <w:rPr>
                <w:b/>
                <w:sz w:val="22"/>
              </w:rPr>
              <w:t xml:space="preserve"> </w:t>
            </w:r>
          </w:p>
        </w:tc>
        <w:tc>
          <w:tcPr>
            <w:tcW w:w="719" w:type="dxa"/>
            <w:tcBorders>
              <w:top w:val="single" w:sz="4" w:space="0" w:color="000000"/>
              <w:left w:val="single" w:sz="4" w:space="0" w:color="000000"/>
              <w:bottom w:val="single" w:sz="16" w:space="0" w:color="000000"/>
              <w:right w:val="single" w:sz="4" w:space="0" w:color="000000"/>
            </w:tcBorders>
            <w:shd w:val="clear" w:color="auto" w:fill="DFDFDF"/>
          </w:tcPr>
          <w:p w:rsidR="000A77A0" w:rsidRDefault="00CF37E3">
            <w:pPr>
              <w:spacing w:after="0" w:line="259" w:lineRule="auto"/>
              <w:ind w:left="58" w:firstLine="0"/>
              <w:jc w:val="center"/>
            </w:pPr>
            <w:r>
              <w:rPr>
                <w:b/>
                <w:sz w:val="22"/>
              </w:rPr>
              <w:t xml:space="preserve"> </w:t>
            </w:r>
          </w:p>
        </w:tc>
      </w:tr>
      <w:tr w:rsidR="000A77A0">
        <w:trPr>
          <w:trHeight w:val="313"/>
        </w:trPr>
        <w:tc>
          <w:tcPr>
            <w:tcW w:w="5983" w:type="dxa"/>
            <w:tcBorders>
              <w:top w:val="single" w:sz="16"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13.</w:t>
            </w:r>
            <w:r>
              <w:rPr>
                <w:rFonts w:ascii="Arial" w:eastAsia="Arial" w:hAnsi="Arial" w:cs="Arial"/>
                <w:sz w:val="22"/>
              </w:rPr>
              <w:t xml:space="preserve"> </w:t>
            </w:r>
            <w:r>
              <w:rPr>
                <w:sz w:val="22"/>
              </w:rPr>
              <w:t xml:space="preserve">Responds to all aspects of the assignment. </w:t>
            </w:r>
          </w:p>
        </w:tc>
        <w:tc>
          <w:tcPr>
            <w:tcW w:w="718"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7" w:firstLine="0"/>
              <w:jc w:val="center"/>
            </w:pPr>
            <w:r>
              <w:rPr>
                <w:b/>
                <w:sz w:val="22"/>
              </w:rPr>
              <w:t xml:space="preserve"> </w:t>
            </w:r>
          </w:p>
        </w:tc>
        <w:tc>
          <w:tcPr>
            <w:tcW w:w="718"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7" w:firstLine="0"/>
              <w:jc w:val="center"/>
            </w:pPr>
            <w:r>
              <w:rPr>
                <w:b/>
                <w:sz w:val="22"/>
              </w:rPr>
              <w:t xml:space="preserve"> </w:t>
            </w:r>
          </w:p>
        </w:tc>
        <w:tc>
          <w:tcPr>
            <w:tcW w:w="719"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6" w:firstLine="0"/>
              <w:jc w:val="center"/>
            </w:pPr>
            <w:r>
              <w:rPr>
                <w:b/>
                <w:sz w:val="22"/>
              </w:rPr>
              <w:t xml:space="preserve"> </w:t>
            </w:r>
          </w:p>
        </w:tc>
        <w:tc>
          <w:tcPr>
            <w:tcW w:w="718"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7" w:firstLine="0"/>
              <w:jc w:val="center"/>
            </w:pPr>
            <w:r>
              <w:rPr>
                <w:b/>
                <w:sz w:val="22"/>
              </w:rPr>
              <w:t xml:space="preserve"> </w:t>
            </w:r>
          </w:p>
        </w:tc>
        <w:tc>
          <w:tcPr>
            <w:tcW w:w="719"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8" w:firstLine="0"/>
              <w:jc w:val="center"/>
            </w:pPr>
            <w:r>
              <w:rPr>
                <w:b/>
                <w:sz w:val="22"/>
              </w:rPr>
              <w:t xml:space="preserve"> </w:t>
            </w:r>
          </w:p>
        </w:tc>
      </w:tr>
      <w:tr w:rsidR="000A77A0">
        <w:trPr>
          <w:trHeight w:val="313"/>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14.</w:t>
            </w:r>
            <w:r>
              <w:rPr>
                <w:rFonts w:ascii="Arial" w:eastAsia="Arial" w:hAnsi="Arial" w:cs="Arial"/>
                <w:sz w:val="22"/>
              </w:rPr>
              <w:t xml:space="preserve"> </w:t>
            </w:r>
            <w:r>
              <w:rPr>
                <w:sz w:val="22"/>
              </w:rPr>
              <w:t xml:space="preserve">Documents evidence appropriately.  </w:t>
            </w:r>
          </w:p>
        </w:tc>
        <w:tc>
          <w:tcPr>
            <w:tcW w:w="718"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7" w:firstLine="0"/>
              <w:jc w:val="center"/>
            </w:pPr>
            <w:r>
              <w:rPr>
                <w:b/>
                <w:sz w:val="22"/>
              </w:rPr>
              <w:t xml:space="preserve"> </w:t>
            </w:r>
          </w:p>
        </w:tc>
        <w:tc>
          <w:tcPr>
            <w:tcW w:w="718"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7" w:firstLine="0"/>
              <w:jc w:val="center"/>
            </w:pPr>
            <w:r>
              <w:rPr>
                <w:b/>
                <w:sz w:val="22"/>
              </w:rPr>
              <w:t xml:space="preserve"> </w:t>
            </w:r>
          </w:p>
        </w:tc>
        <w:tc>
          <w:tcPr>
            <w:tcW w:w="719"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6" w:firstLine="0"/>
              <w:jc w:val="center"/>
            </w:pPr>
            <w:r>
              <w:rPr>
                <w:b/>
                <w:sz w:val="22"/>
              </w:rPr>
              <w:t xml:space="preserve"> </w:t>
            </w:r>
          </w:p>
        </w:tc>
        <w:tc>
          <w:tcPr>
            <w:tcW w:w="718"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7" w:firstLine="0"/>
              <w:jc w:val="center"/>
            </w:pPr>
            <w:r>
              <w:rPr>
                <w:b/>
                <w:sz w:val="22"/>
              </w:rPr>
              <w:t xml:space="preserve"> </w:t>
            </w:r>
          </w:p>
        </w:tc>
        <w:tc>
          <w:tcPr>
            <w:tcW w:w="719"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8" w:firstLine="0"/>
              <w:jc w:val="center"/>
            </w:pPr>
            <w:r>
              <w:rPr>
                <w:b/>
                <w:sz w:val="22"/>
              </w:rPr>
              <w:t xml:space="preserve"> </w:t>
            </w:r>
          </w:p>
        </w:tc>
      </w:tr>
      <w:tr w:rsidR="000A77A0">
        <w:trPr>
          <w:trHeight w:val="313"/>
        </w:trPr>
        <w:tc>
          <w:tcPr>
            <w:tcW w:w="5983"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30" w:firstLine="0"/>
            </w:pPr>
            <w:r>
              <w:rPr>
                <w:sz w:val="22"/>
              </w:rPr>
              <w:t>15.</w:t>
            </w:r>
            <w:r>
              <w:rPr>
                <w:rFonts w:ascii="Arial" w:eastAsia="Arial" w:hAnsi="Arial" w:cs="Arial"/>
                <w:sz w:val="22"/>
              </w:rPr>
              <w:t xml:space="preserve"> </w:t>
            </w:r>
            <w:r>
              <w:rPr>
                <w:sz w:val="22"/>
              </w:rPr>
              <w:t xml:space="preserve">Considers the appropriate audience/implied reader. </w:t>
            </w:r>
          </w:p>
        </w:tc>
        <w:tc>
          <w:tcPr>
            <w:tcW w:w="718"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7" w:firstLine="0"/>
              <w:jc w:val="center"/>
            </w:pPr>
            <w:r>
              <w:rPr>
                <w:b/>
                <w:sz w:val="22"/>
              </w:rPr>
              <w:t xml:space="preserve"> </w:t>
            </w:r>
          </w:p>
        </w:tc>
        <w:tc>
          <w:tcPr>
            <w:tcW w:w="718"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7" w:firstLine="0"/>
              <w:jc w:val="center"/>
            </w:pPr>
            <w:r>
              <w:rPr>
                <w:b/>
                <w:sz w:val="22"/>
              </w:rPr>
              <w:t xml:space="preserve"> </w:t>
            </w:r>
          </w:p>
        </w:tc>
        <w:tc>
          <w:tcPr>
            <w:tcW w:w="719"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6" w:firstLine="0"/>
              <w:jc w:val="center"/>
            </w:pPr>
            <w:r>
              <w:rPr>
                <w:b/>
                <w:sz w:val="22"/>
              </w:rPr>
              <w:t xml:space="preserve"> </w:t>
            </w:r>
          </w:p>
        </w:tc>
        <w:tc>
          <w:tcPr>
            <w:tcW w:w="718"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7" w:firstLine="0"/>
              <w:jc w:val="center"/>
            </w:pPr>
            <w:r>
              <w:rPr>
                <w:b/>
                <w:sz w:val="22"/>
              </w:rPr>
              <w:t xml:space="preserve"> </w:t>
            </w:r>
          </w:p>
        </w:tc>
        <w:tc>
          <w:tcPr>
            <w:tcW w:w="719" w:type="dxa"/>
            <w:tcBorders>
              <w:top w:val="single" w:sz="16" w:space="0" w:color="000000"/>
              <w:left w:val="single" w:sz="4" w:space="0" w:color="000000"/>
              <w:bottom w:val="single" w:sz="16" w:space="0" w:color="000000"/>
              <w:right w:val="single" w:sz="4" w:space="0" w:color="000000"/>
            </w:tcBorders>
          </w:tcPr>
          <w:p w:rsidR="000A77A0" w:rsidRDefault="00CF37E3">
            <w:pPr>
              <w:spacing w:after="0" w:line="259" w:lineRule="auto"/>
              <w:ind w:left="58" w:firstLine="0"/>
              <w:jc w:val="center"/>
            </w:pPr>
            <w:r>
              <w:rPr>
                <w:b/>
                <w:sz w:val="22"/>
              </w:rPr>
              <w:t xml:space="preserve"> </w:t>
            </w:r>
          </w:p>
        </w:tc>
      </w:tr>
    </w:tbl>
    <w:p w:rsidR="000A77A0" w:rsidRDefault="00CF37E3">
      <w:pPr>
        <w:spacing w:after="121" w:line="259" w:lineRule="auto"/>
        <w:ind w:left="22" w:firstLine="0"/>
      </w:pPr>
      <w:r>
        <w:rPr>
          <w:b/>
          <w:sz w:val="10"/>
        </w:rPr>
        <w:t xml:space="preserve"> </w:t>
      </w:r>
    </w:p>
    <w:p w:rsidR="000A77A0" w:rsidRDefault="00CF37E3">
      <w:pPr>
        <w:pStyle w:val="Heading2"/>
        <w:spacing w:after="3" w:line="259" w:lineRule="auto"/>
        <w:ind w:left="17" w:right="0"/>
      </w:pPr>
      <w:r>
        <w:rPr>
          <w:u w:val="single" w:color="000000"/>
        </w:rPr>
        <w:t>Overall Evaluation</w:t>
      </w:r>
      <w:r>
        <w:t xml:space="preserve"> </w:t>
      </w:r>
    </w:p>
    <w:p w:rsidR="000A77A0" w:rsidRDefault="00CF37E3">
      <w:pPr>
        <w:tabs>
          <w:tab w:val="center" w:pos="908"/>
          <w:tab w:val="center" w:pos="2307"/>
          <w:tab w:val="center" w:pos="3195"/>
          <w:tab w:val="center" w:pos="4521"/>
          <w:tab w:val="center" w:pos="5633"/>
          <w:tab w:val="center" w:pos="7703"/>
        </w:tabs>
        <w:ind w:left="0" w:firstLine="0"/>
      </w:pP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6"/>
        </w:rPr>
        <w:tab/>
      </w:r>
      <w:r>
        <w:t xml:space="preserve">Excellent  </w:t>
      </w:r>
      <w:r>
        <w:tab/>
      </w:r>
      <w:r>
        <w:rPr>
          <w:rFonts w:ascii="Wingdings" w:eastAsia="Wingdings" w:hAnsi="Wingdings" w:cs="Wingdings"/>
          <w:vertAlign w:val="subscript"/>
        </w:rPr>
        <w:t></w:t>
      </w:r>
      <w:r>
        <w:rPr>
          <w:rFonts w:ascii="Arial" w:eastAsia="Arial" w:hAnsi="Arial" w:cs="Arial"/>
          <w:sz w:val="16"/>
        </w:rPr>
        <w:t xml:space="preserve"> </w:t>
      </w:r>
      <w:r>
        <w:rPr>
          <w:rFonts w:ascii="Arial" w:eastAsia="Arial" w:hAnsi="Arial" w:cs="Arial"/>
          <w:sz w:val="16"/>
        </w:rPr>
        <w:tab/>
      </w:r>
      <w:r>
        <w:t xml:space="preserve">Competent </w:t>
      </w:r>
      <w:r>
        <w:tab/>
      </w:r>
      <w:r>
        <w:rPr>
          <w:rFonts w:ascii="Wingdings" w:eastAsia="Wingdings" w:hAnsi="Wingdings" w:cs="Wingdings"/>
          <w:vertAlign w:val="subscript"/>
        </w:rPr>
        <w:t></w:t>
      </w:r>
      <w:r>
        <w:rPr>
          <w:rFonts w:ascii="Arial" w:eastAsia="Arial" w:hAnsi="Arial" w:cs="Arial"/>
          <w:sz w:val="16"/>
        </w:rPr>
        <w:t xml:space="preserve"> </w:t>
      </w:r>
      <w:r>
        <w:rPr>
          <w:rFonts w:ascii="Arial" w:eastAsia="Arial" w:hAnsi="Arial" w:cs="Arial"/>
          <w:sz w:val="16"/>
        </w:rPr>
        <w:tab/>
      </w:r>
      <w:r>
        <w:t xml:space="preserve">Not Acceptable </w:t>
      </w:r>
      <w:r>
        <w:tab/>
        <w:t xml:space="preserve"> </w:t>
      </w:r>
    </w:p>
    <w:p w:rsidR="000A77A0" w:rsidRDefault="00CF37E3">
      <w:pPr>
        <w:spacing w:after="1" w:line="259" w:lineRule="auto"/>
        <w:ind w:left="6634" w:firstLine="0"/>
      </w:pPr>
      <w:r>
        <w:rPr>
          <w:rFonts w:ascii="Calibri" w:eastAsia="Calibri" w:hAnsi="Calibri" w:cs="Calibri"/>
          <w:noProof/>
          <w:sz w:val="22"/>
        </w:rPr>
        <mc:AlternateContent>
          <mc:Choice Requires="wpg">
            <w:drawing>
              <wp:inline distT="0" distB="0" distL="0" distR="0">
                <wp:extent cx="1356360" cy="19050"/>
                <wp:effectExtent l="0" t="0" r="0" b="0"/>
                <wp:docPr id="83214" name="Group 83214"/>
                <wp:cNvGraphicFramePr/>
                <a:graphic xmlns:a="http://schemas.openxmlformats.org/drawingml/2006/main">
                  <a:graphicData uri="http://schemas.microsoft.com/office/word/2010/wordprocessingGroup">
                    <wpg:wgp>
                      <wpg:cNvGrpSpPr/>
                      <wpg:grpSpPr>
                        <a:xfrm>
                          <a:off x="0" y="0"/>
                          <a:ext cx="1356360" cy="19050"/>
                          <a:chOff x="0" y="0"/>
                          <a:chExt cx="1356360" cy="19050"/>
                        </a:xfrm>
                      </wpg:grpSpPr>
                      <wps:wsp>
                        <wps:cNvPr id="90183" name="Shape 90183"/>
                        <wps:cNvSpPr/>
                        <wps:spPr>
                          <a:xfrm>
                            <a:off x="0" y="0"/>
                            <a:ext cx="1356360" cy="19050"/>
                          </a:xfrm>
                          <a:custGeom>
                            <a:avLst/>
                            <a:gdLst/>
                            <a:ahLst/>
                            <a:cxnLst/>
                            <a:rect l="0" t="0" r="0" b="0"/>
                            <a:pathLst>
                              <a:path w="1356360" h="19050">
                                <a:moveTo>
                                  <a:pt x="0" y="0"/>
                                </a:moveTo>
                                <a:lnTo>
                                  <a:pt x="1356360" y="0"/>
                                </a:lnTo>
                                <a:lnTo>
                                  <a:pt x="135636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214" style="width:106.8pt;height:1.5pt;mso-position-horizontal-relative:char;mso-position-vertical-relative:line" coordsize="13563,190">
                <v:shape id="Shape 90184" style="position:absolute;width:13563;height:190;left:0;top:0;" coordsize="1356360,19050" path="m0,0l1356360,0l1356360,19050l0,19050l0,0">
                  <v:stroke weight="0pt" endcap="flat" joinstyle="miter" miterlimit="10" on="false" color="#000000" opacity="0"/>
                  <v:fill on="true" color="#000000"/>
                </v:shape>
              </v:group>
            </w:pict>
          </mc:Fallback>
        </mc:AlternateContent>
      </w:r>
    </w:p>
    <w:p w:rsidR="000A77A0" w:rsidRDefault="00CF37E3">
      <w:pPr>
        <w:spacing w:after="124" w:line="259" w:lineRule="auto"/>
        <w:ind w:left="22" w:firstLine="0"/>
      </w:pPr>
      <w:r>
        <w:rPr>
          <w:sz w:val="10"/>
        </w:rPr>
        <w:t xml:space="preserve"> </w:t>
      </w:r>
    </w:p>
    <w:p w:rsidR="000A77A0" w:rsidRDefault="00CF37E3">
      <w:pPr>
        <w:spacing w:after="14"/>
        <w:ind w:left="1136" w:right="1888"/>
        <w:jc w:val="center"/>
      </w:pPr>
      <w:r>
        <w:rPr>
          <w:b/>
        </w:rPr>
        <w:t xml:space="preserve">Grade   ______ </w:t>
      </w:r>
    </w:p>
    <w:p w:rsidR="000A77A0" w:rsidRDefault="00CF37E3">
      <w:pPr>
        <w:spacing w:after="0" w:line="259" w:lineRule="auto"/>
        <w:ind w:left="0" w:right="702" w:firstLine="0"/>
        <w:jc w:val="center"/>
      </w:pPr>
      <w:r>
        <w:rPr>
          <w:b/>
        </w:rPr>
        <w:t xml:space="preserve"> </w:t>
      </w:r>
    </w:p>
    <w:p w:rsidR="000A77A0" w:rsidRDefault="00CF37E3">
      <w:pPr>
        <w:spacing w:after="9" w:line="259" w:lineRule="auto"/>
        <w:ind w:left="-8" w:firstLine="0"/>
      </w:pPr>
      <w:r>
        <w:rPr>
          <w:rFonts w:ascii="Calibri" w:eastAsia="Calibri" w:hAnsi="Calibri" w:cs="Calibri"/>
          <w:noProof/>
          <w:sz w:val="22"/>
        </w:rPr>
        <mc:AlternateContent>
          <mc:Choice Requires="wpg">
            <w:drawing>
              <wp:inline distT="0" distB="0" distL="0" distR="0">
                <wp:extent cx="6032754" cy="19050"/>
                <wp:effectExtent l="0" t="0" r="0" b="0"/>
                <wp:docPr id="83215" name="Group 83215"/>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85" name="Shape 90185"/>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215" style="width:475.02pt;height:1.5pt;mso-position-horizontal-relative:char;mso-position-vertical-relative:line" coordsize="60327,190">
                <v:shape id="Shape 90186"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pStyle w:val="Heading2"/>
        <w:spacing w:after="3" w:line="259" w:lineRule="auto"/>
        <w:ind w:left="17" w:right="0"/>
      </w:pPr>
      <w:r>
        <w:rPr>
          <w:u w:val="single" w:color="000000"/>
        </w:rPr>
        <w:t>Comments</w:t>
      </w:r>
      <w:r>
        <w:t xml:space="preserve"> </w:t>
      </w:r>
    </w:p>
    <w:p w:rsidR="000A77A0" w:rsidRDefault="00CF37E3">
      <w:pPr>
        <w:spacing w:after="0" w:line="259" w:lineRule="auto"/>
        <w:ind w:left="22" w:firstLine="0"/>
      </w:pPr>
      <w:r>
        <w:rPr>
          <w:sz w:val="12"/>
        </w:rPr>
        <w:t xml:space="preserve"> </w:t>
      </w:r>
    </w:p>
    <w:p w:rsidR="000A77A0" w:rsidRDefault="00CF37E3">
      <w:pPr>
        <w:spacing w:after="9" w:line="259" w:lineRule="auto"/>
        <w:ind w:left="-8" w:firstLine="0"/>
      </w:pPr>
      <w:r>
        <w:rPr>
          <w:rFonts w:ascii="Calibri" w:eastAsia="Calibri" w:hAnsi="Calibri" w:cs="Calibri"/>
          <w:noProof/>
          <w:sz w:val="22"/>
        </w:rPr>
        <mc:AlternateContent>
          <mc:Choice Requires="wpg">
            <w:drawing>
              <wp:inline distT="0" distB="0" distL="0" distR="0">
                <wp:extent cx="6032754" cy="19050"/>
                <wp:effectExtent l="0" t="0" r="0" b="0"/>
                <wp:docPr id="71629" name="Group 71629"/>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87" name="Shape 90187"/>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29" style="width:475.02pt;height:1.5pt;mso-position-horizontal-relative:char;mso-position-vertical-relative:line" coordsize="60327,190">
                <v:shape id="Shape 90188"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21" w:line="259" w:lineRule="auto"/>
        <w:ind w:left="0" w:right="541" w:firstLine="0"/>
        <w:jc w:val="center"/>
      </w:pPr>
      <w:r>
        <w:rPr>
          <w:b/>
        </w:rPr>
        <w:t xml:space="preserve"> </w:t>
      </w:r>
    </w:p>
    <w:p w:rsidR="000A77A0" w:rsidRDefault="00CF37E3">
      <w:pPr>
        <w:spacing w:after="0" w:line="238" w:lineRule="auto"/>
        <w:ind w:left="0" w:firstLine="0"/>
        <w:jc w:val="center"/>
      </w:pPr>
      <w:r>
        <w:rPr>
          <w:b/>
          <w:sz w:val="29"/>
        </w:rPr>
        <w:t xml:space="preserve">SUNY Geneseo General Education Rubrics http://gened.geneseo.edu/pdfs/assess_tools_revised.pdf </w:t>
      </w:r>
    </w:p>
    <w:p w:rsidR="000A77A0" w:rsidRDefault="00CF37E3">
      <w:pPr>
        <w:spacing w:after="0" w:line="259" w:lineRule="auto"/>
        <w:ind w:left="22" w:firstLine="0"/>
      </w:pPr>
      <w:r>
        <w:rPr>
          <w:b/>
          <w:sz w:val="29"/>
        </w:rPr>
        <w:t xml:space="preserve"> </w:t>
      </w:r>
    </w:p>
    <w:p w:rsidR="000A77A0" w:rsidRDefault="00CF37E3">
      <w:pPr>
        <w:spacing w:after="0" w:line="259" w:lineRule="auto"/>
        <w:ind w:left="17"/>
      </w:pPr>
      <w:r>
        <w:rPr>
          <w:b/>
          <w:sz w:val="29"/>
        </w:rPr>
        <w:t xml:space="preserve">Social Science Rubric </w:t>
      </w:r>
    </w:p>
    <w:p w:rsidR="000A77A0" w:rsidRDefault="00CF37E3">
      <w:pPr>
        <w:spacing w:after="0" w:line="259" w:lineRule="auto"/>
        <w:ind w:left="22" w:firstLine="0"/>
      </w:pPr>
      <w:r>
        <w:rPr>
          <w:b/>
          <w:sz w:val="29"/>
        </w:rPr>
        <w:t xml:space="preserve"> </w:t>
      </w:r>
    </w:p>
    <w:tbl>
      <w:tblPr>
        <w:tblStyle w:val="TableGrid"/>
        <w:tblW w:w="9468" w:type="dxa"/>
        <w:tblInd w:w="-86" w:type="dxa"/>
        <w:tblCellMar>
          <w:top w:w="12" w:type="dxa"/>
          <w:left w:w="108" w:type="dxa"/>
          <w:bottom w:w="0" w:type="dxa"/>
          <w:right w:w="53" w:type="dxa"/>
        </w:tblCellMar>
        <w:tblLook w:val="04A0" w:firstRow="1" w:lastRow="0" w:firstColumn="1" w:lastColumn="0" w:noHBand="0" w:noVBand="1"/>
      </w:tblPr>
      <w:tblGrid>
        <w:gridCol w:w="1728"/>
        <w:gridCol w:w="2700"/>
        <w:gridCol w:w="2700"/>
        <w:gridCol w:w="2340"/>
      </w:tblGrid>
      <w:tr w:rsidR="000A77A0">
        <w:trPr>
          <w:trHeight w:val="2218"/>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1" w:line="238" w:lineRule="auto"/>
              <w:ind w:left="0" w:firstLine="0"/>
            </w:pPr>
            <w:r>
              <w:t xml:space="preserve">METHODS OF SOCIAL SCIENCE </w:t>
            </w:r>
          </w:p>
          <w:p w:rsidR="000A77A0" w:rsidRDefault="00CF37E3">
            <w:pPr>
              <w:spacing w:after="0" w:line="259" w:lineRule="auto"/>
              <w:ind w:left="0" w:firstLine="0"/>
            </w:pPr>
            <w:r>
              <w:rPr>
                <w:i/>
              </w:rPr>
              <w:t xml:space="preserve">Hypothesis Development, </w:t>
            </w:r>
          </w:p>
          <w:p w:rsidR="000A77A0" w:rsidRDefault="00CF37E3">
            <w:pPr>
              <w:spacing w:after="0" w:line="259" w:lineRule="auto"/>
              <w:ind w:left="0" w:firstLine="0"/>
            </w:pPr>
            <w:r>
              <w:rPr>
                <w:i/>
              </w:rPr>
              <w:t xml:space="preserve">Document Analysis, </w:t>
            </w:r>
          </w:p>
          <w:p w:rsidR="000A77A0" w:rsidRDefault="00CF37E3">
            <w:pPr>
              <w:spacing w:after="0" w:line="259" w:lineRule="auto"/>
              <w:ind w:left="0" w:firstLine="0"/>
            </w:pPr>
            <w:r>
              <w:rPr>
                <w:i/>
              </w:rPr>
              <w:t xml:space="preserve">Observation, Experiment, </w:t>
            </w:r>
          </w:p>
          <w:p w:rsidR="000A77A0" w:rsidRDefault="00CF37E3">
            <w:pPr>
              <w:spacing w:after="0" w:line="259" w:lineRule="auto"/>
              <w:ind w:left="0" w:firstLine="0"/>
            </w:pPr>
            <w:r>
              <w:rPr>
                <w:i/>
              </w:rPr>
              <w:t xml:space="preserve">Measurement, Statistical </w:t>
            </w:r>
          </w:p>
          <w:p w:rsidR="000A77A0" w:rsidRDefault="00CF37E3">
            <w:pPr>
              <w:spacing w:after="0" w:line="259" w:lineRule="auto"/>
              <w:ind w:left="0" w:firstLine="0"/>
            </w:pPr>
            <w:r>
              <w:rPr>
                <w:i/>
              </w:rPr>
              <w:t xml:space="preserve">Analysis, or </w:t>
            </w:r>
          </w:p>
          <w:p w:rsidR="000A77A0" w:rsidRDefault="00CF37E3">
            <w:pPr>
              <w:spacing w:after="0" w:line="259" w:lineRule="auto"/>
              <w:ind w:left="0" w:firstLine="0"/>
            </w:pPr>
            <w:r>
              <w:rPr>
                <w:i/>
              </w:rPr>
              <w:t xml:space="preserve">Interpretative Analysis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KNOWLEDGE OF </w:t>
            </w:r>
          </w:p>
          <w:p w:rsidR="000A77A0" w:rsidRDefault="00CF37E3">
            <w:pPr>
              <w:spacing w:after="0" w:line="259" w:lineRule="auto"/>
              <w:ind w:left="0" w:firstLine="0"/>
            </w:pPr>
            <w:r>
              <w:t xml:space="preserve">SOCIAL SCIENCE </w:t>
            </w:r>
          </w:p>
          <w:p w:rsidR="000A77A0" w:rsidRDefault="00CF37E3">
            <w:pPr>
              <w:spacing w:after="0" w:line="259" w:lineRule="auto"/>
              <w:ind w:left="0" w:firstLine="0"/>
            </w:pPr>
            <w:r>
              <w:rPr>
                <w:i/>
              </w:rPr>
              <w:t xml:space="preserve">Major Social Science </w:t>
            </w:r>
          </w:p>
          <w:p w:rsidR="000A77A0" w:rsidRDefault="00CF37E3">
            <w:pPr>
              <w:spacing w:after="0" w:line="259" w:lineRule="auto"/>
              <w:ind w:left="0" w:firstLine="0"/>
            </w:pPr>
            <w:r>
              <w:rPr>
                <w:i/>
              </w:rPr>
              <w:t xml:space="preserve">Concepts, Major Social </w:t>
            </w:r>
          </w:p>
          <w:p w:rsidR="000A77A0" w:rsidRDefault="00CF37E3">
            <w:pPr>
              <w:spacing w:after="0" w:line="259" w:lineRule="auto"/>
              <w:ind w:left="0" w:firstLine="0"/>
            </w:pPr>
            <w:r>
              <w:rPr>
                <w:i/>
              </w:rPr>
              <w:t xml:space="preserve">Science Models, Major </w:t>
            </w:r>
          </w:p>
          <w:p w:rsidR="000A77A0" w:rsidRDefault="00CF37E3">
            <w:pPr>
              <w:spacing w:after="0" w:line="259" w:lineRule="auto"/>
              <w:ind w:left="0" w:firstLine="0"/>
            </w:pPr>
            <w:r>
              <w:rPr>
                <w:i/>
              </w:rPr>
              <w:t xml:space="preserve">Social Science Concerns </w:t>
            </w:r>
          </w:p>
          <w:p w:rsidR="000A77A0" w:rsidRDefault="00CF37E3">
            <w:pPr>
              <w:spacing w:after="0" w:line="259" w:lineRule="auto"/>
              <w:ind w:left="0" w:firstLine="0"/>
            </w:pP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KNOWLEDGE OF </w:t>
            </w:r>
          </w:p>
          <w:p w:rsidR="000A77A0" w:rsidRDefault="00CF37E3">
            <w:pPr>
              <w:spacing w:after="0" w:line="259" w:lineRule="auto"/>
              <w:ind w:left="0" w:firstLine="0"/>
            </w:pPr>
            <w:r>
              <w:t xml:space="preserve">PUBLIC ISSUES </w:t>
            </w:r>
          </w:p>
          <w:p w:rsidR="000A77A0" w:rsidRDefault="00CF37E3">
            <w:pPr>
              <w:spacing w:after="0" w:line="259" w:lineRule="auto"/>
              <w:ind w:left="0" w:firstLine="0"/>
            </w:pPr>
            <w:r>
              <w:rPr>
                <w:i/>
              </w:rPr>
              <w:t xml:space="preserve">Social Issues, </w:t>
            </w:r>
          </w:p>
          <w:p w:rsidR="000A77A0" w:rsidRDefault="00CF37E3">
            <w:pPr>
              <w:spacing w:after="0" w:line="259" w:lineRule="auto"/>
              <w:ind w:left="0" w:firstLine="0"/>
            </w:pPr>
            <w:r>
              <w:rPr>
                <w:i/>
              </w:rPr>
              <w:t xml:space="preserve">Political Issues, </w:t>
            </w:r>
          </w:p>
          <w:p w:rsidR="000A77A0" w:rsidRDefault="00CF37E3">
            <w:pPr>
              <w:spacing w:after="0" w:line="259" w:lineRule="auto"/>
              <w:ind w:left="0" w:firstLine="0"/>
            </w:pPr>
            <w:r>
              <w:rPr>
                <w:i/>
              </w:rPr>
              <w:t xml:space="preserve">Economic Issues, </w:t>
            </w:r>
          </w:p>
          <w:p w:rsidR="000A77A0" w:rsidRDefault="00CF37E3">
            <w:pPr>
              <w:spacing w:after="0" w:line="259" w:lineRule="auto"/>
              <w:ind w:left="0" w:firstLine="0"/>
            </w:pPr>
            <w:r>
              <w:rPr>
                <w:i/>
              </w:rPr>
              <w:t xml:space="preserve">Moral Issues </w:t>
            </w:r>
          </w:p>
          <w:p w:rsidR="000A77A0" w:rsidRDefault="00CF37E3">
            <w:pPr>
              <w:spacing w:after="0" w:line="259" w:lineRule="auto"/>
              <w:ind w:left="0" w:firstLine="0"/>
            </w:pPr>
            <w:r>
              <w:rPr>
                <w:b/>
              </w:rPr>
              <w:t xml:space="preserve"> </w:t>
            </w:r>
          </w:p>
        </w:tc>
      </w:tr>
      <w:tr w:rsidR="000A77A0">
        <w:trPr>
          <w:trHeight w:val="1942"/>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t xml:space="preserve">4 Exceeding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2" w:line="238" w:lineRule="auto"/>
              <w:ind w:left="0" w:firstLine="0"/>
            </w:pPr>
            <w:r>
              <w:t xml:space="preserve">The student demonstrated a clear understanding of the relative merits of at least two of the methods used by social scientists. </w:t>
            </w:r>
          </w:p>
          <w:p w:rsidR="000A77A0" w:rsidRDefault="00CF37E3">
            <w:pPr>
              <w:spacing w:after="0" w:line="259" w:lineRule="auto"/>
              <w:ind w:left="0" w:firstLine="0"/>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2" w:line="238" w:lineRule="auto"/>
              <w:ind w:left="0" w:firstLine="0"/>
            </w:pPr>
            <w:r>
              <w:t xml:space="preserve">The student demonstrated a </w:t>
            </w:r>
            <w:r>
              <w:t xml:space="preserve">clear understanding of the relative merits of at least two social science models. </w:t>
            </w:r>
          </w:p>
          <w:p w:rsidR="000A77A0" w:rsidRDefault="00CF37E3">
            <w:pPr>
              <w:spacing w:after="0" w:line="259" w:lineRule="auto"/>
              <w:ind w:left="0" w:firstLine="0"/>
            </w:pP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The student demonstrated a clear understanding of the social, political, economic, or moral aspects of at least two public issues. </w:t>
            </w:r>
          </w:p>
        </w:tc>
      </w:tr>
      <w:tr w:rsidR="000A77A0">
        <w:trPr>
          <w:trHeight w:val="1943"/>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lastRenderedPageBreak/>
              <w:t xml:space="preserve">3 Meeting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2" w:line="238" w:lineRule="auto"/>
              <w:ind w:left="0" w:firstLine="0"/>
            </w:pPr>
            <w:r>
              <w:t xml:space="preserve">The student demonstrated a clear understanding of at least one of the methods used by social scientists. </w:t>
            </w:r>
          </w:p>
          <w:p w:rsidR="000A77A0" w:rsidRDefault="00CF37E3">
            <w:pPr>
              <w:spacing w:after="0" w:line="259" w:lineRule="auto"/>
              <w:ind w:left="0" w:firstLine="0"/>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2" w:line="238" w:lineRule="auto"/>
              <w:ind w:left="0" w:firstLine="0"/>
            </w:pPr>
            <w:r>
              <w:t xml:space="preserve">The student demonstrated a clear understanding of at least one social science model. </w:t>
            </w:r>
          </w:p>
          <w:p w:rsidR="000A77A0" w:rsidRDefault="00CF37E3">
            <w:pPr>
              <w:spacing w:after="0" w:line="259" w:lineRule="auto"/>
              <w:ind w:left="0" w:firstLine="0"/>
            </w:pP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The student demonstrated a clear understanding of the social</w:t>
            </w:r>
            <w:r>
              <w:t xml:space="preserve">, political, economic, or moral aspects of at least one public issue. </w:t>
            </w:r>
          </w:p>
        </w:tc>
      </w:tr>
      <w:tr w:rsidR="000A77A0">
        <w:trPr>
          <w:trHeight w:val="2770"/>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rPr>
              <w:t xml:space="preserve">2 </w:t>
            </w:r>
          </w:p>
          <w:p w:rsidR="000A77A0" w:rsidRDefault="00CF37E3">
            <w:pPr>
              <w:spacing w:after="0" w:line="259" w:lineRule="auto"/>
              <w:ind w:left="0" w:firstLine="0"/>
            </w:pPr>
            <w:r>
              <w:rPr>
                <w:b/>
              </w:rPr>
              <w:t xml:space="preserve">Approaching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2" w:line="238" w:lineRule="auto"/>
              <w:ind w:left="0" w:firstLine="0"/>
            </w:pPr>
            <w:r>
              <w:t xml:space="preserve">The student could distinguish between the methods of social science and other liberal arts disciplines, but failed to clearly describe even one social science method. </w:t>
            </w:r>
          </w:p>
          <w:p w:rsidR="000A77A0" w:rsidRDefault="00CF37E3">
            <w:pPr>
              <w:spacing w:after="0" w:line="259" w:lineRule="auto"/>
              <w:ind w:left="0" w:firstLine="0"/>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44" w:firstLine="0"/>
            </w:pPr>
            <w:r>
              <w:t xml:space="preserve">The student could distinguish between the concepts, models, and concerns of social science and those of other liberal arts disciplines, but misunderstood important elements of this social science knowledge.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1" w:line="238" w:lineRule="auto"/>
              <w:ind w:left="0" w:right="18" w:firstLine="0"/>
            </w:pPr>
            <w:r>
              <w:t>The student could express the social, politica</w:t>
            </w:r>
            <w:r>
              <w:t xml:space="preserve">l, economic, or moral aspects of a public issue, but overlooked important aspects or made questionable judgments. </w:t>
            </w:r>
          </w:p>
          <w:p w:rsidR="000A77A0" w:rsidRDefault="00CF37E3">
            <w:pPr>
              <w:spacing w:after="0" w:line="259" w:lineRule="auto"/>
              <w:ind w:left="0" w:firstLine="0"/>
            </w:pPr>
            <w:r>
              <w:rPr>
                <w:b/>
              </w:rPr>
              <w:t xml:space="preserve"> </w:t>
            </w:r>
          </w:p>
        </w:tc>
      </w:tr>
      <w:tr w:rsidR="000A77A0">
        <w:trPr>
          <w:trHeight w:val="1390"/>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jc w:val="both"/>
            </w:pPr>
            <w:r>
              <w:rPr>
                <w:b/>
              </w:rPr>
              <w:t xml:space="preserve">1 Not Meeting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The student could not distinguish between the methods of social science and other liberal arts disciplines.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52" w:firstLine="0"/>
            </w:pPr>
            <w:r>
              <w:t xml:space="preserve">The student could not distinguish between the concepts of social science and other liberal arts disciplines.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8" w:firstLine="0"/>
            </w:pPr>
            <w:r>
              <w:t xml:space="preserve">The student could not express the social, political, economic, or moral aspects of a public issue. </w:t>
            </w:r>
          </w:p>
        </w:tc>
      </w:tr>
    </w:tbl>
    <w:p w:rsidR="000A77A0" w:rsidRDefault="00CF37E3">
      <w:pPr>
        <w:spacing w:after="0" w:line="259" w:lineRule="auto"/>
        <w:ind w:left="22" w:firstLine="0"/>
      </w:pPr>
      <w:r>
        <w:t xml:space="preserve"> </w:t>
      </w:r>
    </w:p>
    <w:p w:rsidR="000A77A0" w:rsidRDefault="00CF37E3">
      <w:pPr>
        <w:spacing w:after="0" w:line="259" w:lineRule="auto"/>
        <w:ind w:left="0" w:right="781" w:firstLine="0"/>
        <w:jc w:val="center"/>
      </w:pPr>
      <w:r>
        <w:t xml:space="preserve"> </w:t>
      </w:r>
    </w:p>
    <w:p w:rsidR="000A77A0" w:rsidRDefault="00CF37E3">
      <w:pPr>
        <w:spacing w:after="0" w:line="259" w:lineRule="auto"/>
        <w:ind w:left="17"/>
      </w:pPr>
      <w:r>
        <w:rPr>
          <w:b/>
          <w:sz w:val="29"/>
        </w:rPr>
        <w:t xml:space="preserve">Fine Arts Rubric </w:t>
      </w:r>
    </w:p>
    <w:p w:rsidR="000A77A0" w:rsidRDefault="00CF37E3">
      <w:pPr>
        <w:spacing w:after="0" w:line="259" w:lineRule="auto"/>
        <w:ind w:left="22" w:firstLine="0"/>
      </w:pPr>
      <w:r>
        <w:rPr>
          <w:b/>
        </w:rPr>
        <w:t xml:space="preserve"> </w:t>
      </w:r>
    </w:p>
    <w:tbl>
      <w:tblPr>
        <w:tblStyle w:val="TableGrid"/>
        <w:tblW w:w="9468" w:type="dxa"/>
        <w:tblInd w:w="-86" w:type="dxa"/>
        <w:tblCellMar>
          <w:top w:w="12" w:type="dxa"/>
          <w:left w:w="107" w:type="dxa"/>
          <w:bottom w:w="0" w:type="dxa"/>
          <w:right w:w="60" w:type="dxa"/>
        </w:tblCellMar>
        <w:tblLook w:val="04A0" w:firstRow="1" w:lastRow="0" w:firstColumn="1" w:lastColumn="0" w:noHBand="0" w:noVBand="1"/>
      </w:tblPr>
      <w:tblGrid>
        <w:gridCol w:w="1728"/>
        <w:gridCol w:w="2700"/>
        <w:gridCol w:w="2700"/>
        <w:gridCol w:w="2340"/>
      </w:tblGrid>
      <w:tr w:rsidR="000A77A0">
        <w:trPr>
          <w:trHeight w:val="562"/>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rPr>
                <w:b/>
              </w:rPr>
              <w:t>Portfolio/ Performance</w:t>
            </w:r>
            <w:r>
              <w:rPr>
                <w:i/>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rPr>
                <w:b/>
              </w:rPr>
              <w:t xml:space="preserve">Craftsmanship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rPr>
                <w:b/>
              </w:rPr>
              <w:t xml:space="preserve">Interpretation / Analysis </w:t>
            </w:r>
          </w:p>
        </w:tc>
      </w:tr>
      <w:tr w:rsidR="000A77A0">
        <w:trPr>
          <w:trHeight w:val="3598"/>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t xml:space="preserve">Exceeding </w:t>
            </w:r>
          </w:p>
          <w:p w:rsidR="000A77A0" w:rsidRDefault="00CF37E3">
            <w:pPr>
              <w:spacing w:after="0" w:line="259" w:lineRule="auto"/>
              <w:ind w:left="1" w:firstLine="0"/>
            </w:pPr>
            <w:r>
              <w:t xml:space="preserve">4 </w:t>
            </w:r>
          </w:p>
          <w:p w:rsidR="000A77A0" w:rsidRDefault="00CF37E3">
            <w:pPr>
              <w:spacing w:after="0" w:line="259" w:lineRule="auto"/>
              <w:ind w:left="1" w:firstLine="0"/>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right="41" w:firstLine="0"/>
            </w:pPr>
            <w:r>
              <w:t xml:space="preserve">The student will demonstrate an understanding of the principles and elements used in the art form under study, and demonstrate sensitivity to, and creativity with the medium chosen. The work produced will demonstrate </w:t>
            </w:r>
            <w:r>
              <w:rPr>
                <w:b/>
              </w:rPr>
              <w:t>high quality</w:t>
            </w:r>
            <w:r>
              <w:t>, and be presented in a pro</w:t>
            </w:r>
            <w:r>
              <w:t xml:space="preserve">fessional manner.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t xml:space="preserve">The student will demonstrate </w:t>
            </w:r>
            <w:r>
              <w:rPr>
                <w:b/>
              </w:rPr>
              <w:t xml:space="preserve">exemplary </w:t>
            </w:r>
            <w:r>
              <w:t>knowledge of a variety of techniques which can be used in working with their chosen art form. Demonstration of new insights and working methods, and some historic knowledge of the uses and development of the medium chosen is essential.</w:t>
            </w: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1" w:right="40" w:firstLine="0"/>
            </w:pPr>
            <w:r>
              <w:t>Students will demon</w:t>
            </w:r>
            <w:r>
              <w:t xml:space="preserve">strate an </w:t>
            </w:r>
            <w:r>
              <w:rPr>
                <w:b/>
              </w:rPr>
              <w:t xml:space="preserve">exemplary </w:t>
            </w:r>
            <w:r>
              <w:t xml:space="preserve">ability to analyze and interpret the art form under study. In this, the student will demonstrate </w:t>
            </w:r>
            <w:r>
              <w:rPr>
                <w:b/>
              </w:rPr>
              <w:t xml:space="preserve">excellent </w:t>
            </w:r>
            <w:r>
              <w:t xml:space="preserve">understanding of this form at a high level. </w:t>
            </w:r>
          </w:p>
          <w:p w:rsidR="000A77A0" w:rsidRDefault="00CF37E3">
            <w:pPr>
              <w:spacing w:after="0" w:line="259" w:lineRule="auto"/>
              <w:ind w:left="1" w:firstLine="0"/>
            </w:pPr>
            <w:r>
              <w:t xml:space="preserve"> </w:t>
            </w:r>
          </w:p>
        </w:tc>
      </w:tr>
      <w:tr w:rsidR="000A77A0">
        <w:trPr>
          <w:trHeight w:val="3874"/>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lastRenderedPageBreak/>
              <w:t xml:space="preserve">Meeting </w:t>
            </w:r>
          </w:p>
          <w:p w:rsidR="000A77A0" w:rsidRDefault="00CF37E3">
            <w:pPr>
              <w:spacing w:after="0" w:line="259" w:lineRule="auto"/>
              <w:ind w:left="1" w:firstLine="0"/>
            </w:pPr>
            <w:r>
              <w:t xml:space="preserve">3 </w:t>
            </w:r>
          </w:p>
          <w:p w:rsidR="000A77A0" w:rsidRDefault="00CF37E3">
            <w:pPr>
              <w:spacing w:after="0" w:line="259" w:lineRule="auto"/>
              <w:ind w:left="1" w:firstLine="0"/>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1" w:right="41" w:firstLine="0"/>
            </w:pPr>
            <w:r>
              <w:t xml:space="preserve">The student will demonstrate an understanding of the principles and elements used in the art form under study, and demonstrate sensitivity to, and creativity with the medium chosen. The work produced will demonstrate </w:t>
            </w:r>
            <w:r>
              <w:rPr>
                <w:b/>
              </w:rPr>
              <w:t>medium quality</w:t>
            </w:r>
            <w:r>
              <w:t xml:space="preserve">, and be presented </w:t>
            </w:r>
          </w:p>
          <w:p w:rsidR="000A77A0" w:rsidRDefault="00CF37E3">
            <w:pPr>
              <w:spacing w:after="0" w:line="259" w:lineRule="auto"/>
              <w:ind w:left="1" w:firstLine="0"/>
            </w:pPr>
            <w:r>
              <w:t xml:space="preserve">in a </w:t>
            </w:r>
            <w:r>
              <w:t xml:space="preserve">somewhat professional manner.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2" w:line="238" w:lineRule="auto"/>
              <w:ind w:left="1" w:firstLine="0"/>
            </w:pPr>
            <w:r>
              <w:t xml:space="preserve">The students will demonstrate </w:t>
            </w:r>
            <w:r>
              <w:rPr>
                <w:b/>
              </w:rPr>
              <w:t xml:space="preserve">proficient </w:t>
            </w:r>
            <w:r>
              <w:t>knowledge of a variety of techniques which can be used in working with their chosen art form. He or she will indicate knowledge of some new insights and working methods, and some histo</w:t>
            </w:r>
            <w:r>
              <w:t xml:space="preserve">ric knowledge of the uses and development of the medium chosen. </w:t>
            </w:r>
          </w:p>
          <w:p w:rsidR="000A77A0" w:rsidRDefault="00CF37E3">
            <w:pPr>
              <w:spacing w:after="0" w:line="259" w:lineRule="auto"/>
              <w:ind w:left="1" w:firstLine="0"/>
            </w:pP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1" w:firstLine="0"/>
            </w:pPr>
            <w:r>
              <w:t xml:space="preserve">Students will demonstrate </w:t>
            </w:r>
            <w:r>
              <w:rPr>
                <w:b/>
              </w:rPr>
              <w:t xml:space="preserve">proficient </w:t>
            </w:r>
            <w:r>
              <w:t xml:space="preserve">ability to analyze and interpret the form under study. In this, the student will demonstrate a </w:t>
            </w:r>
            <w:r>
              <w:rPr>
                <w:b/>
              </w:rPr>
              <w:t xml:space="preserve">good </w:t>
            </w:r>
            <w:r>
              <w:t xml:space="preserve">understanding of this art form at a medium level. </w:t>
            </w:r>
          </w:p>
          <w:p w:rsidR="000A77A0" w:rsidRDefault="00CF37E3">
            <w:pPr>
              <w:spacing w:after="0" w:line="259" w:lineRule="auto"/>
              <w:ind w:left="1" w:firstLine="0"/>
            </w:pPr>
            <w:r>
              <w:t xml:space="preserve"> </w:t>
            </w:r>
          </w:p>
        </w:tc>
      </w:tr>
      <w:tr w:rsidR="000A77A0">
        <w:trPr>
          <w:trHeight w:val="3874"/>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t xml:space="preserve">Approaching </w:t>
            </w:r>
          </w:p>
          <w:p w:rsidR="000A77A0" w:rsidRDefault="00CF37E3">
            <w:pPr>
              <w:spacing w:after="0" w:line="259" w:lineRule="auto"/>
              <w:ind w:left="1" w:firstLine="0"/>
            </w:pPr>
            <w:r>
              <w:t xml:space="preserve">2 </w:t>
            </w:r>
          </w:p>
          <w:p w:rsidR="000A77A0" w:rsidRDefault="00CF37E3">
            <w:pPr>
              <w:spacing w:after="0" w:line="259" w:lineRule="auto"/>
              <w:ind w:left="1" w:firstLine="0"/>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1" w:right="41" w:firstLine="0"/>
            </w:pPr>
            <w:r>
              <w:t xml:space="preserve">The student demonstrates an understanding of the principles and elements used in the art form under study, and demonstrate some sensitivity to, and </w:t>
            </w:r>
          </w:p>
          <w:p w:rsidR="000A77A0" w:rsidRDefault="00CF37E3">
            <w:pPr>
              <w:spacing w:after="0" w:line="259" w:lineRule="auto"/>
              <w:ind w:left="1" w:right="7" w:firstLine="0"/>
            </w:pPr>
            <w:r>
              <w:t xml:space="preserve">creativity with the medium chosen. The work produced will demonstrate </w:t>
            </w:r>
            <w:r>
              <w:rPr>
                <w:b/>
              </w:rPr>
              <w:t>a developing qual</w:t>
            </w:r>
            <w:r>
              <w:rPr>
                <w:b/>
              </w:rPr>
              <w:t>ity</w:t>
            </w:r>
            <w:r>
              <w:t xml:space="preserve">, and be presented in an acceptable manner.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1" w:firstLine="0"/>
            </w:pPr>
            <w:r>
              <w:t xml:space="preserve">The student will demonstrate </w:t>
            </w:r>
            <w:r>
              <w:rPr>
                <w:b/>
              </w:rPr>
              <w:t xml:space="preserve">developing </w:t>
            </w:r>
            <w:r>
              <w:t>knowledge of a variety of techniques which can be used in working with their chosen art form. He or she will also demonstrate some insights and working methods, and som</w:t>
            </w:r>
            <w:r>
              <w:t xml:space="preserve">e historic knowledge of the uses and development of the medium chosen. </w:t>
            </w:r>
          </w:p>
          <w:p w:rsidR="000A77A0" w:rsidRDefault="00CF37E3">
            <w:pPr>
              <w:spacing w:after="0" w:line="259" w:lineRule="auto"/>
              <w:ind w:left="1" w:firstLine="0"/>
            </w:pPr>
            <w: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2" w:line="238" w:lineRule="auto"/>
              <w:ind w:left="1" w:firstLine="0"/>
            </w:pPr>
            <w:r>
              <w:t xml:space="preserve">Students will demonstrate an </w:t>
            </w:r>
            <w:r>
              <w:rPr>
                <w:b/>
              </w:rPr>
              <w:t xml:space="preserve">developing </w:t>
            </w:r>
            <w:r>
              <w:t xml:space="preserve">ability to analyze and interpret the art form under study. In this, the student will demonstrate understanding of this art form at </w:t>
            </w:r>
            <w:r>
              <w:rPr>
                <w:b/>
              </w:rPr>
              <w:t xml:space="preserve">beginning </w:t>
            </w:r>
            <w:r>
              <w:t xml:space="preserve">level. </w:t>
            </w:r>
          </w:p>
          <w:p w:rsidR="000A77A0" w:rsidRDefault="00CF37E3">
            <w:pPr>
              <w:spacing w:after="0" w:line="259" w:lineRule="auto"/>
              <w:ind w:left="1" w:firstLine="0"/>
            </w:pPr>
            <w:r>
              <w:rPr>
                <w:b/>
              </w:rPr>
              <w:t xml:space="preserve"> </w:t>
            </w:r>
          </w:p>
        </w:tc>
      </w:tr>
      <w:tr w:rsidR="000A77A0">
        <w:trPr>
          <w:trHeight w:val="287"/>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t xml:space="preserve">Not Meeting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1" w:firstLine="0"/>
            </w:pPr>
            <w:r>
              <w:t xml:space="preserve">The student will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2" w:firstLine="0"/>
            </w:pPr>
            <w:r>
              <w:t xml:space="preserve">The student demonstrates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Students will </w:t>
            </w:r>
          </w:p>
        </w:tc>
      </w:tr>
      <w:tr w:rsidR="000A77A0">
        <w:trPr>
          <w:trHeight w:val="3598"/>
        </w:trPr>
        <w:tc>
          <w:tcPr>
            <w:tcW w:w="17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1 </w:t>
            </w:r>
          </w:p>
          <w:p w:rsidR="000A77A0" w:rsidRDefault="00CF37E3">
            <w:pPr>
              <w:spacing w:after="0" w:line="259" w:lineRule="auto"/>
              <w:ind w:left="0" w:firstLine="0"/>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t xml:space="preserve">demonstrate occasionally an understanding of the principles and elements used in the art under study, but will have difficulty demonstrating sensitivity to, and creativity with the medium chosen. The work produced will be of </w:t>
            </w:r>
            <w:r>
              <w:rPr>
                <w:b/>
              </w:rPr>
              <w:t>sub-standard quality</w:t>
            </w:r>
            <w:r>
              <w:t>, and be pr</w:t>
            </w:r>
            <w:r>
              <w:t xml:space="preserve">esented in a nonprofessional manner. </w:t>
            </w:r>
          </w:p>
        </w:tc>
        <w:tc>
          <w:tcPr>
            <w:tcW w:w="27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0" w:right="18" w:firstLine="0"/>
            </w:pPr>
            <w:r>
              <w:rPr>
                <w:b/>
              </w:rPr>
              <w:t xml:space="preserve">deficient </w:t>
            </w:r>
            <w:r>
              <w:t>knowledge of a variety of techniques which can be used in working with their chosen art form. He or she does not demonstrate new insights and working methods, and has insufficient historic knowledge of the us</w:t>
            </w:r>
            <w:r>
              <w:t xml:space="preserve">es and development of the medium chosen. </w:t>
            </w:r>
          </w:p>
          <w:p w:rsidR="000A77A0" w:rsidRDefault="00CF37E3">
            <w:pPr>
              <w:spacing w:after="0" w:line="259" w:lineRule="auto"/>
              <w:ind w:left="0" w:firstLine="0"/>
            </w:pPr>
            <w:r>
              <w:t xml:space="preserve"> </w:t>
            </w:r>
          </w:p>
        </w:tc>
        <w:tc>
          <w:tcPr>
            <w:tcW w:w="234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0" w:firstLine="0"/>
            </w:pPr>
            <w:r>
              <w:t xml:space="preserve">demonstrate </w:t>
            </w:r>
            <w:r>
              <w:rPr>
                <w:b/>
              </w:rPr>
              <w:t xml:space="preserve">deficiencies </w:t>
            </w:r>
            <w:r>
              <w:t xml:space="preserve">in their ability to analyze and interpret the art form under study. In this, student will demonstrate an </w:t>
            </w:r>
            <w:r>
              <w:rPr>
                <w:b/>
              </w:rPr>
              <w:t xml:space="preserve">insufficient </w:t>
            </w:r>
            <w:r>
              <w:t xml:space="preserve">understanding of this form at any level. </w:t>
            </w:r>
          </w:p>
          <w:p w:rsidR="000A77A0" w:rsidRDefault="00CF37E3">
            <w:pPr>
              <w:spacing w:after="0" w:line="259" w:lineRule="auto"/>
              <w:ind w:left="0" w:firstLine="0"/>
            </w:pPr>
            <w:r>
              <w:t xml:space="preserve"> </w:t>
            </w:r>
          </w:p>
        </w:tc>
      </w:tr>
    </w:tbl>
    <w:p w:rsidR="000A77A0" w:rsidRDefault="00CF37E3">
      <w:pPr>
        <w:spacing w:after="0" w:line="259" w:lineRule="auto"/>
        <w:ind w:left="22" w:firstLine="0"/>
        <w:jc w:val="both"/>
      </w:pPr>
      <w:r>
        <w:t xml:space="preserve"> </w:t>
      </w:r>
      <w:r>
        <w:br w:type="page"/>
      </w:r>
    </w:p>
    <w:p w:rsidR="000A77A0" w:rsidRDefault="00CF37E3">
      <w:pPr>
        <w:spacing w:after="14"/>
        <w:ind w:left="1136" w:right="1968"/>
        <w:jc w:val="center"/>
      </w:pPr>
      <w:r>
        <w:rPr>
          <w:b/>
        </w:rPr>
        <w:lastRenderedPageBreak/>
        <w:t>Palomar College</w:t>
      </w:r>
      <w:r>
        <w:t xml:space="preserve"> </w:t>
      </w:r>
      <w:r>
        <w:rPr>
          <w:b/>
        </w:rPr>
        <w:t xml:space="preserve">Benchmarks for Core Skills – First Draft </w:t>
      </w:r>
    </w:p>
    <w:p w:rsidR="000A77A0" w:rsidRDefault="00CF37E3">
      <w:pPr>
        <w:ind w:left="17" w:right="295"/>
      </w:pPr>
      <w:r>
        <w:t>(downloaded 12/22/04 from</w:t>
      </w:r>
      <w:r>
        <w:rPr>
          <w:b/>
        </w:rPr>
        <w:t xml:space="preserve"> </w:t>
      </w:r>
      <w:r>
        <w:t xml:space="preserve">http://www.palomar.edu/alp/benchmarks_for_core_skills.htm#com) </w:t>
      </w:r>
    </w:p>
    <w:p w:rsidR="000A77A0" w:rsidRDefault="00CF37E3">
      <w:pPr>
        <w:spacing w:after="13" w:line="259" w:lineRule="auto"/>
        <w:ind w:left="22" w:firstLine="0"/>
      </w:pPr>
      <w:r>
        <w:t xml:space="preserve"> </w:t>
      </w:r>
    </w:p>
    <w:p w:rsidR="000A77A0" w:rsidRDefault="00CF37E3">
      <w:pPr>
        <w:pStyle w:val="Heading1"/>
        <w:ind w:right="844"/>
      </w:pPr>
      <w:r>
        <w:t xml:space="preserve">A. Communication  </w:t>
      </w:r>
    </w:p>
    <w:p w:rsidR="000A77A0" w:rsidRDefault="00CF37E3">
      <w:pPr>
        <w:spacing w:after="7" w:line="259" w:lineRule="auto"/>
        <w:ind w:left="-8" w:firstLine="0"/>
      </w:pPr>
      <w:r>
        <w:rPr>
          <w:rFonts w:ascii="Calibri" w:eastAsia="Calibri" w:hAnsi="Calibri" w:cs="Calibri"/>
          <w:noProof/>
          <w:sz w:val="22"/>
        </w:rPr>
        <mc:AlternateContent>
          <mc:Choice Requires="wpg">
            <w:drawing>
              <wp:inline distT="0" distB="0" distL="0" distR="0">
                <wp:extent cx="6032754" cy="19050"/>
                <wp:effectExtent l="0" t="0" r="0" b="0"/>
                <wp:docPr id="74072" name="Group 74072"/>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89" name="Shape 90189"/>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072" style="width:475.02pt;height:1.5pt;mso-position-horizontal-relative:char;mso-position-vertical-relative:line" coordsize="60327,190">
                <v:shape id="Shape 90190"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290"/>
        <w:ind w:left="17" w:right="295"/>
      </w:pPr>
      <w:r>
        <w:t>Students will communicate effectively in many different situations, involving diverse people and view</w:t>
      </w:r>
      <w:r>
        <w:t xml:space="preserve">points. </w:t>
      </w:r>
    </w:p>
    <w:p w:rsidR="000A77A0" w:rsidRDefault="00CF37E3">
      <w:pPr>
        <w:ind w:left="367" w:right="295" w:hanging="360"/>
      </w:pPr>
      <w:r>
        <w:rPr>
          <w:b/>
          <w:sz w:val="28"/>
        </w:rPr>
        <w:t>1.</w:t>
      </w:r>
      <w:r>
        <w:rPr>
          <w:b/>
          <w:sz w:val="14"/>
        </w:rPr>
        <w:t xml:space="preserve">     </w:t>
      </w:r>
      <w:r>
        <w:rPr>
          <w:b/>
          <w:sz w:val="28"/>
        </w:rPr>
        <w:t>Listening:</w:t>
      </w:r>
      <w:r>
        <w:rPr>
          <w:sz w:val="28"/>
        </w:rPr>
        <w:t xml:space="preserve"> </w:t>
      </w:r>
      <w:r>
        <w:t xml:space="preserve">Students will listen actively and respectfully to analyze the substance of others' comments. </w:t>
      </w:r>
    </w:p>
    <w:p w:rsidR="000A77A0" w:rsidRDefault="00CF37E3">
      <w:pPr>
        <w:pStyle w:val="Heading2"/>
        <w:ind w:left="17" w:right="295"/>
      </w:pPr>
      <w:r>
        <w:rPr>
          <w:sz w:val="20"/>
        </w:rPr>
        <w:t>B</w:t>
      </w:r>
      <w:r>
        <w:t xml:space="preserve">eginner  </w:t>
      </w:r>
    </w:p>
    <w:p w:rsidR="000A77A0" w:rsidRDefault="00CF37E3">
      <w:pPr>
        <w:numPr>
          <w:ilvl w:val="0"/>
          <w:numId w:val="7"/>
        </w:numPr>
        <w:ind w:right="295" w:hanging="360"/>
      </w:pPr>
      <w:r>
        <w:t xml:space="preserve">Avoid interrupting the speaker.  </w:t>
      </w:r>
    </w:p>
    <w:p w:rsidR="000A77A0" w:rsidRDefault="00CF37E3">
      <w:pPr>
        <w:numPr>
          <w:ilvl w:val="0"/>
          <w:numId w:val="7"/>
        </w:numPr>
        <w:ind w:right="295" w:hanging="360"/>
      </w:pPr>
      <w:r>
        <w:t xml:space="preserve">Summarize speaker’s main points when called upon to do so.  </w:t>
      </w:r>
    </w:p>
    <w:p w:rsidR="000A77A0" w:rsidRDefault="00CF37E3">
      <w:pPr>
        <w:numPr>
          <w:ilvl w:val="0"/>
          <w:numId w:val="7"/>
        </w:numPr>
        <w:ind w:right="295" w:hanging="360"/>
      </w:pPr>
      <w:r>
        <w:t xml:space="preserve">Integrate the message into his or her own frame of reference.  </w:t>
      </w:r>
    </w:p>
    <w:p w:rsidR="000A77A0" w:rsidRDefault="00CF37E3">
      <w:pPr>
        <w:numPr>
          <w:ilvl w:val="0"/>
          <w:numId w:val="7"/>
        </w:numPr>
        <w:ind w:right="295" w:hanging="360"/>
      </w:pPr>
      <w:r>
        <w:t xml:space="preserve">Anticipate forthcoming points.  </w:t>
      </w:r>
    </w:p>
    <w:p w:rsidR="000A77A0" w:rsidRDefault="00CF37E3">
      <w:pPr>
        <w:pStyle w:val="Heading2"/>
        <w:ind w:left="17" w:right="295"/>
      </w:pPr>
      <w:r>
        <w:t xml:space="preserve">Developed  </w:t>
      </w:r>
    </w:p>
    <w:p w:rsidR="000A77A0" w:rsidRDefault="00CF37E3">
      <w:pPr>
        <w:numPr>
          <w:ilvl w:val="0"/>
          <w:numId w:val="8"/>
        </w:numPr>
        <w:ind w:right="295" w:hanging="360"/>
      </w:pPr>
      <w:r>
        <w:t xml:space="preserve">Develop a framework for organizing the message.  </w:t>
      </w:r>
    </w:p>
    <w:p w:rsidR="000A77A0" w:rsidRDefault="00CF37E3">
      <w:pPr>
        <w:numPr>
          <w:ilvl w:val="0"/>
          <w:numId w:val="8"/>
        </w:numPr>
        <w:ind w:right="295" w:hanging="360"/>
      </w:pPr>
      <w:r>
        <w:t>Differentiate between relevant information and information requiring further explanation or analy</w:t>
      </w:r>
      <w:r>
        <w:t xml:space="preserve">sis.  </w:t>
      </w:r>
    </w:p>
    <w:p w:rsidR="000A77A0" w:rsidRDefault="00CF37E3">
      <w:pPr>
        <w:numPr>
          <w:ilvl w:val="0"/>
          <w:numId w:val="8"/>
        </w:numPr>
        <w:ind w:right="295" w:hanging="360"/>
      </w:pPr>
      <w:r>
        <w:t xml:space="preserve">Take notes paraphrasing salient points.  </w:t>
      </w:r>
    </w:p>
    <w:p w:rsidR="000A77A0" w:rsidRDefault="00CF37E3">
      <w:pPr>
        <w:numPr>
          <w:ilvl w:val="0"/>
          <w:numId w:val="8"/>
        </w:numPr>
        <w:ind w:right="295" w:hanging="360"/>
      </w:pPr>
      <w:r>
        <w:t>Ask clarifying questions.</w:t>
      </w:r>
      <w:r>
        <w:rPr>
          <w:b/>
        </w:rPr>
        <w:t xml:space="preserve">  </w:t>
      </w:r>
    </w:p>
    <w:p w:rsidR="000A77A0" w:rsidRDefault="00CF37E3">
      <w:pPr>
        <w:pStyle w:val="Heading2"/>
        <w:ind w:left="17" w:right="295"/>
      </w:pPr>
      <w:r>
        <w:t xml:space="preserve">Accomplished  </w:t>
      </w:r>
    </w:p>
    <w:p w:rsidR="000A77A0" w:rsidRDefault="00CF37E3">
      <w:pPr>
        <w:numPr>
          <w:ilvl w:val="0"/>
          <w:numId w:val="9"/>
        </w:numPr>
        <w:ind w:right="295" w:hanging="360"/>
      </w:pPr>
      <w:r>
        <w:t xml:space="preserve">Differentiate between denotation and connotation; recognize irony, metaphorical language, and intentionally misleading language.  </w:t>
      </w:r>
    </w:p>
    <w:p w:rsidR="000A77A0" w:rsidRDefault="00CF37E3">
      <w:pPr>
        <w:numPr>
          <w:ilvl w:val="0"/>
          <w:numId w:val="9"/>
        </w:numPr>
        <w:ind w:right="295" w:hanging="360"/>
      </w:pPr>
      <w:r>
        <w:t>Develop a framework for organizin</w:t>
      </w:r>
      <w:r>
        <w:t xml:space="preserve">g the message.  </w:t>
      </w:r>
    </w:p>
    <w:p w:rsidR="000A77A0" w:rsidRDefault="00CF37E3">
      <w:pPr>
        <w:numPr>
          <w:ilvl w:val="0"/>
          <w:numId w:val="9"/>
        </w:numPr>
        <w:ind w:right="295" w:hanging="360"/>
      </w:pPr>
      <w:r>
        <w:t xml:space="preserve">Summarize the speaker's purpose.  </w:t>
      </w:r>
    </w:p>
    <w:p w:rsidR="000A77A0" w:rsidRDefault="00CF37E3">
      <w:pPr>
        <w:numPr>
          <w:ilvl w:val="0"/>
          <w:numId w:val="9"/>
        </w:numPr>
        <w:ind w:right="295" w:hanging="360"/>
      </w:pPr>
      <w:r>
        <w:t xml:space="preserve">Identify the relative importance of parts of the message and their relevance.  </w:t>
      </w:r>
    </w:p>
    <w:p w:rsidR="000A77A0" w:rsidRDefault="00CF37E3">
      <w:pPr>
        <w:numPr>
          <w:ilvl w:val="0"/>
          <w:numId w:val="9"/>
        </w:numPr>
        <w:ind w:right="295" w:hanging="360"/>
      </w:pPr>
      <w:r>
        <w:t xml:space="preserve">Identify and evaluate evidence used to support specific claims.  </w:t>
      </w:r>
    </w:p>
    <w:p w:rsidR="000A77A0" w:rsidRDefault="00CF37E3">
      <w:pPr>
        <w:spacing w:after="46" w:line="259" w:lineRule="auto"/>
        <w:ind w:left="22" w:firstLine="0"/>
      </w:pPr>
      <w:r>
        <w:t xml:space="preserve">   </w:t>
      </w:r>
    </w:p>
    <w:p w:rsidR="000A77A0" w:rsidRDefault="00CF37E3">
      <w:pPr>
        <w:ind w:left="367" w:right="397" w:hanging="360"/>
      </w:pPr>
      <w:r>
        <w:rPr>
          <w:b/>
          <w:sz w:val="28"/>
        </w:rPr>
        <w:t>2.  Speaking:</w:t>
      </w:r>
      <w:r>
        <w:t xml:space="preserve"> Students will speak in an understandable and organized fashion to explain their ideas, express their feelings, or support a conclusion. </w:t>
      </w:r>
    </w:p>
    <w:p w:rsidR="000A77A0" w:rsidRDefault="00CF37E3">
      <w:pPr>
        <w:pStyle w:val="Heading2"/>
        <w:ind w:left="17" w:right="295"/>
      </w:pPr>
      <w:r>
        <w:t xml:space="preserve">Beginner </w:t>
      </w:r>
      <w:r>
        <w:rPr>
          <w:b w:val="0"/>
        </w:rPr>
        <w:t xml:space="preserve"> </w:t>
      </w:r>
    </w:p>
    <w:p w:rsidR="000A77A0" w:rsidRDefault="00CF37E3">
      <w:pPr>
        <w:numPr>
          <w:ilvl w:val="0"/>
          <w:numId w:val="10"/>
        </w:numPr>
        <w:ind w:right="295" w:hanging="360"/>
      </w:pPr>
      <w:r>
        <w:t xml:space="preserve">Use brief opening and closing remarks.  </w:t>
      </w:r>
    </w:p>
    <w:p w:rsidR="000A77A0" w:rsidRDefault="00CF37E3">
      <w:pPr>
        <w:numPr>
          <w:ilvl w:val="0"/>
          <w:numId w:val="10"/>
        </w:numPr>
        <w:ind w:right="295" w:hanging="360"/>
      </w:pPr>
      <w:r>
        <w:t xml:space="preserve">Clearly state and address an assigned topic.  </w:t>
      </w:r>
    </w:p>
    <w:p w:rsidR="000A77A0" w:rsidRDefault="00CF37E3">
      <w:pPr>
        <w:numPr>
          <w:ilvl w:val="0"/>
          <w:numId w:val="10"/>
        </w:numPr>
        <w:ind w:right="295" w:hanging="360"/>
      </w:pPr>
      <w:r>
        <w:t>Develop a number of</w:t>
      </w:r>
      <w:r>
        <w:t xml:space="preserve"> points appropriate to the time allowed.  </w:t>
      </w:r>
    </w:p>
    <w:p w:rsidR="000A77A0" w:rsidRDefault="00CF37E3">
      <w:pPr>
        <w:numPr>
          <w:ilvl w:val="0"/>
          <w:numId w:val="10"/>
        </w:numPr>
        <w:ind w:right="295" w:hanging="360"/>
      </w:pPr>
      <w:r>
        <w:t xml:space="preserve">Express key points understandably.  </w:t>
      </w:r>
    </w:p>
    <w:p w:rsidR="000A77A0" w:rsidRDefault="00CF37E3">
      <w:pPr>
        <w:pStyle w:val="Heading2"/>
        <w:ind w:left="17" w:right="295"/>
      </w:pPr>
      <w:r>
        <w:t xml:space="preserve">Developing </w:t>
      </w:r>
      <w:r>
        <w:rPr>
          <w:b w:val="0"/>
        </w:rPr>
        <w:t xml:space="preserve"> </w:t>
      </w:r>
    </w:p>
    <w:p w:rsidR="000A77A0" w:rsidRDefault="00CF37E3">
      <w:pPr>
        <w:numPr>
          <w:ilvl w:val="0"/>
          <w:numId w:val="11"/>
        </w:numPr>
        <w:ind w:right="295" w:firstLine="360"/>
      </w:pPr>
      <w:r>
        <w:t xml:space="preserve">Establish eye contact with the audience.  </w:t>
      </w:r>
    </w:p>
    <w:p w:rsidR="000A77A0" w:rsidRDefault="00CF37E3">
      <w:pPr>
        <w:numPr>
          <w:ilvl w:val="0"/>
          <w:numId w:val="11"/>
        </w:numPr>
        <w:ind w:right="295" w:firstLine="360"/>
      </w:pPr>
      <w:r>
        <w:t xml:space="preserve">Avoid distracting physical actions and mannerisms.  </w:t>
      </w:r>
    </w:p>
    <w:p w:rsidR="000A77A0" w:rsidRDefault="00CF37E3">
      <w:pPr>
        <w:numPr>
          <w:ilvl w:val="0"/>
          <w:numId w:val="11"/>
        </w:numPr>
        <w:ind w:right="295" w:firstLine="360"/>
      </w:pPr>
      <w:r>
        <w:t xml:space="preserve">Speak understandable and clearly audible Standard English.  </w:t>
      </w:r>
    </w:p>
    <w:p w:rsidR="000A77A0" w:rsidRDefault="00CF37E3">
      <w:pPr>
        <w:numPr>
          <w:ilvl w:val="0"/>
          <w:numId w:val="11"/>
        </w:numPr>
        <w:ind w:right="295" w:firstLine="360"/>
      </w:pPr>
      <w:r>
        <w:t xml:space="preserve">Avoid repeated phrases or utterances irrelevant to the message.  </w:t>
      </w:r>
    </w:p>
    <w:p w:rsidR="000A77A0" w:rsidRDefault="00CF37E3">
      <w:pPr>
        <w:numPr>
          <w:ilvl w:val="0"/>
          <w:numId w:val="11"/>
        </w:numPr>
        <w:ind w:right="295" w:firstLine="360"/>
      </w:pPr>
      <w:r>
        <w:t xml:space="preserve">Develop a clear thesis.  </w:t>
      </w:r>
    </w:p>
    <w:p w:rsidR="000A77A0" w:rsidRDefault="00CF37E3">
      <w:pPr>
        <w:numPr>
          <w:ilvl w:val="0"/>
          <w:numId w:val="11"/>
        </w:numPr>
        <w:ind w:right="295" w:firstLine="360"/>
      </w:pPr>
      <w:r>
        <w:t xml:space="preserve">Use rhetorically appropriate opening and closing remarks.  </w:t>
      </w:r>
    </w:p>
    <w:p w:rsidR="000A77A0" w:rsidRDefault="00CF37E3">
      <w:pPr>
        <w:numPr>
          <w:ilvl w:val="0"/>
          <w:numId w:val="11"/>
        </w:numPr>
        <w:ind w:right="295" w:firstLine="360"/>
      </w:pPr>
      <w:r>
        <w:lastRenderedPageBreak/>
        <w:t xml:space="preserve">Differentiate points and move coherently from one point to another.  </w:t>
      </w:r>
    </w:p>
    <w:p w:rsidR="000A77A0" w:rsidRDefault="00CF37E3">
      <w:pPr>
        <w:numPr>
          <w:ilvl w:val="0"/>
          <w:numId w:val="11"/>
        </w:numPr>
        <w:ind w:right="295" w:firstLine="360"/>
      </w:pPr>
      <w:r>
        <w:t>Use supporting and interest materi</w:t>
      </w:r>
      <w:r>
        <w:t xml:space="preserve">al suited to the audience.  </w:t>
      </w:r>
      <w:r>
        <w:rPr>
          <w:b/>
        </w:rPr>
        <w:t xml:space="preserve">Accomplished </w:t>
      </w:r>
      <w:r>
        <w:t xml:space="preserve"> </w:t>
      </w:r>
    </w:p>
    <w:p w:rsidR="000A77A0" w:rsidRDefault="00CF37E3">
      <w:pPr>
        <w:numPr>
          <w:ilvl w:val="0"/>
          <w:numId w:val="11"/>
        </w:numPr>
        <w:ind w:right="295" w:firstLine="360"/>
      </w:pPr>
      <w:r>
        <w:t xml:space="preserve">Pay attention to the audience and speak directly to the listeners.  </w:t>
      </w:r>
    </w:p>
    <w:p w:rsidR="000A77A0" w:rsidRDefault="000A77A0">
      <w:pPr>
        <w:sectPr w:rsidR="000A77A0">
          <w:headerReference w:type="even" r:id="rId19"/>
          <w:headerReference w:type="default" r:id="rId20"/>
          <w:footerReference w:type="even" r:id="rId21"/>
          <w:footerReference w:type="default" r:id="rId22"/>
          <w:headerReference w:type="first" r:id="rId23"/>
          <w:footerReference w:type="first" r:id="rId24"/>
          <w:pgSz w:w="12240" w:h="15840"/>
          <w:pgMar w:top="1442" w:right="576" w:bottom="1449" w:left="1418" w:header="720" w:footer="722" w:gutter="0"/>
          <w:cols w:space="720"/>
        </w:sectPr>
      </w:pPr>
    </w:p>
    <w:p w:rsidR="000A77A0" w:rsidRDefault="00CF37E3">
      <w:pPr>
        <w:ind w:left="730" w:right="295"/>
      </w:pPr>
      <w:r>
        <w:lastRenderedPageBreak/>
        <w:t xml:space="preserve">Use appropriate gestures and facial expressions.  </w:t>
      </w:r>
    </w:p>
    <w:p w:rsidR="000A77A0" w:rsidRDefault="00CF37E3">
      <w:pPr>
        <w:numPr>
          <w:ilvl w:val="0"/>
          <w:numId w:val="11"/>
        </w:numPr>
        <w:ind w:right="295" w:firstLine="360"/>
      </w:pPr>
      <w:r>
        <w:t xml:space="preserve">Support a clear thesis, with supporting points, that move to a conclusion.  </w:t>
      </w:r>
    </w:p>
    <w:p w:rsidR="000A77A0" w:rsidRDefault="00CF37E3">
      <w:pPr>
        <w:numPr>
          <w:ilvl w:val="0"/>
          <w:numId w:val="11"/>
        </w:numPr>
        <w:ind w:right="295" w:firstLine="360"/>
      </w:pPr>
      <w:r>
        <w:t xml:space="preserve">Use concrete and sophisticated supporting material.  </w:t>
      </w:r>
    </w:p>
    <w:p w:rsidR="000A77A0" w:rsidRDefault="00CF37E3">
      <w:pPr>
        <w:numPr>
          <w:ilvl w:val="0"/>
          <w:numId w:val="11"/>
        </w:numPr>
        <w:spacing w:after="38"/>
        <w:ind w:right="295" w:firstLine="360"/>
      </w:pPr>
      <w:r>
        <w:t>Use audio-visual support, where it is called for, without creating distrac</w:t>
      </w:r>
      <w:r>
        <w:t xml:space="preserve">tions.  </w:t>
      </w:r>
    </w:p>
    <w:p w:rsidR="000A77A0" w:rsidRDefault="00CF37E3">
      <w:pPr>
        <w:spacing w:after="4" w:line="259" w:lineRule="auto"/>
        <w:ind w:left="0" w:firstLine="0"/>
      </w:pPr>
      <w:r>
        <w:rPr>
          <w:b/>
          <w:sz w:val="28"/>
        </w:rPr>
        <w:t xml:space="preserve">  </w:t>
      </w:r>
      <w:r>
        <w:t xml:space="preserve"> </w:t>
      </w:r>
    </w:p>
    <w:p w:rsidR="000A77A0" w:rsidRDefault="00CF37E3">
      <w:pPr>
        <w:ind w:left="367" w:hanging="360"/>
      </w:pPr>
      <w:r>
        <w:rPr>
          <w:b/>
          <w:sz w:val="28"/>
        </w:rPr>
        <w:t>3.  Reading:</w:t>
      </w:r>
      <w:r>
        <w:rPr>
          <w:b/>
        </w:rPr>
        <w:t xml:space="preserve"> </w:t>
      </w:r>
      <w:r>
        <w:t xml:space="preserve">Students will read effectively and analytically and will comprehend at the college level.  </w:t>
      </w:r>
    </w:p>
    <w:p w:rsidR="000A77A0" w:rsidRDefault="00CF37E3">
      <w:pPr>
        <w:pStyle w:val="Heading2"/>
        <w:ind w:left="17" w:right="295"/>
      </w:pPr>
      <w:r>
        <w:t>Beginner</w:t>
      </w:r>
      <w:r>
        <w:rPr>
          <w:b w:val="0"/>
        </w:rPr>
        <w:t xml:space="preserve"> </w:t>
      </w:r>
    </w:p>
    <w:p w:rsidR="000A77A0" w:rsidRDefault="00CF37E3">
      <w:pPr>
        <w:numPr>
          <w:ilvl w:val="0"/>
          <w:numId w:val="12"/>
        </w:numPr>
        <w:ind w:right="295" w:hanging="360"/>
      </w:pPr>
      <w:r>
        <w:t>Correctly decode vocabulary at the 13</w:t>
      </w:r>
      <w:r>
        <w:rPr>
          <w:vertAlign w:val="superscript"/>
        </w:rPr>
        <w:t>th</w:t>
      </w:r>
      <w:r>
        <w:t xml:space="preserve"> grade-level.  </w:t>
      </w:r>
    </w:p>
    <w:p w:rsidR="000A77A0" w:rsidRDefault="00CF37E3">
      <w:pPr>
        <w:numPr>
          <w:ilvl w:val="0"/>
          <w:numId w:val="12"/>
        </w:numPr>
        <w:ind w:right="295" w:hanging="360"/>
      </w:pPr>
      <w:r>
        <w:t>Understand and accurately summarize the major points of reading material.</w:t>
      </w:r>
      <w:r>
        <w:t xml:space="preserve">  </w:t>
      </w:r>
    </w:p>
    <w:p w:rsidR="000A77A0" w:rsidRDefault="00CF37E3">
      <w:pPr>
        <w:numPr>
          <w:ilvl w:val="0"/>
          <w:numId w:val="12"/>
        </w:numPr>
        <w:ind w:right="295" w:hanging="360"/>
      </w:pPr>
      <w:r>
        <w:t xml:space="preserve">Learn specialized vocabulary through reading and use that vocabulary appropriately.  </w:t>
      </w:r>
    </w:p>
    <w:p w:rsidR="000A77A0" w:rsidRDefault="00CF37E3">
      <w:pPr>
        <w:pStyle w:val="Heading2"/>
        <w:ind w:left="17" w:right="295"/>
      </w:pPr>
      <w:r>
        <w:t xml:space="preserve">Developing </w:t>
      </w:r>
      <w:r>
        <w:rPr>
          <w:b w:val="0"/>
        </w:rPr>
        <w:t xml:space="preserve"> </w:t>
      </w:r>
    </w:p>
    <w:p w:rsidR="000A77A0" w:rsidRDefault="00CF37E3">
      <w:pPr>
        <w:numPr>
          <w:ilvl w:val="0"/>
          <w:numId w:val="13"/>
        </w:numPr>
        <w:ind w:right="295" w:hanging="360"/>
      </w:pPr>
      <w:r>
        <w:t>Develop a framework for organizing the text and relating it to his or her own frame of reference.</w:t>
      </w:r>
      <w:r>
        <w:rPr>
          <w:b/>
        </w:rPr>
        <w:t xml:space="preserve"> </w:t>
      </w:r>
      <w:r>
        <w:t xml:space="preserve"> </w:t>
      </w:r>
    </w:p>
    <w:p w:rsidR="000A77A0" w:rsidRDefault="00CF37E3">
      <w:pPr>
        <w:numPr>
          <w:ilvl w:val="0"/>
          <w:numId w:val="13"/>
        </w:numPr>
        <w:ind w:right="295" w:hanging="360"/>
      </w:pPr>
      <w:r>
        <w:t>Correctly decode vocabulary appropriate to the reading material of one or more disciplines.</w:t>
      </w:r>
      <w:r>
        <w:rPr>
          <w:b/>
        </w:rPr>
        <w:t xml:space="preserve"> </w:t>
      </w:r>
      <w:r>
        <w:t xml:space="preserve"> </w:t>
      </w:r>
    </w:p>
    <w:p w:rsidR="000A77A0" w:rsidRDefault="00CF37E3">
      <w:pPr>
        <w:numPr>
          <w:ilvl w:val="0"/>
          <w:numId w:val="13"/>
        </w:numPr>
        <w:ind w:right="295" w:hanging="360"/>
      </w:pPr>
      <w:r>
        <w:t xml:space="preserve">Understand, summarize, and apply the major points of non-specialized and some specialized reading material.  </w:t>
      </w:r>
    </w:p>
    <w:p w:rsidR="000A77A0" w:rsidRDefault="00CF37E3">
      <w:pPr>
        <w:numPr>
          <w:ilvl w:val="0"/>
          <w:numId w:val="13"/>
        </w:numPr>
        <w:ind w:right="295" w:hanging="360"/>
      </w:pPr>
      <w:r>
        <w:t>Diagnose some reading deficiencies and independently</w:t>
      </w:r>
      <w:r>
        <w:t xml:space="preserve"> resolve them and seek aid in resolving others.  </w:t>
      </w:r>
    </w:p>
    <w:p w:rsidR="000A77A0" w:rsidRDefault="00CF37E3">
      <w:pPr>
        <w:pStyle w:val="Heading2"/>
        <w:ind w:left="17" w:right="295"/>
      </w:pPr>
      <w:r>
        <w:t xml:space="preserve">Accomplished </w:t>
      </w:r>
      <w:r>
        <w:rPr>
          <w:b w:val="0"/>
        </w:rPr>
        <w:t xml:space="preserve"> </w:t>
      </w:r>
    </w:p>
    <w:p w:rsidR="000A77A0" w:rsidRDefault="00CF37E3">
      <w:pPr>
        <w:numPr>
          <w:ilvl w:val="0"/>
          <w:numId w:val="14"/>
        </w:numPr>
        <w:ind w:right="295" w:hanging="360"/>
      </w:pPr>
      <w:r>
        <w:t xml:space="preserve">Accurately summarize non-specialized and specialized reading material in two or more disciplines.  </w:t>
      </w:r>
    </w:p>
    <w:p w:rsidR="000A77A0" w:rsidRDefault="00CF37E3">
      <w:pPr>
        <w:numPr>
          <w:ilvl w:val="0"/>
          <w:numId w:val="14"/>
        </w:numPr>
        <w:ind w:right="295" w:hanging="360"/>
      </w:pPr>
      <w:r>
        <w:t xml:space="preserve">Diagnose most reading deficiencies and independently resolve them.  </w:t>
      </w:r>
    </w:p>
    <w:p w:rsidR="000A77A0" w:rsidRDefault="00CF37E3">
      <w:pPr>
        <w:numPr>
          <w:ilvl w:val="0"/>
          <w:numId w:val="14"/>
        </w:numPr>
        <w:ind w:right="295" w:hanging="360"/>
      </w:pPr>
      <w:r>
        <w:t xml:space="preserve">Develop a framework for organizing the meaning of a written text.  </w:t>
      </w:r>
    </w:p>
    <w:p w:rsidR="000A77A0" w:rsidRDefault="00CF37E3">
      <w:pPr>
        <w:numPr>
          <w:ilvl w:val="0"/>
          <w:numId w:val="14"/>
        </w:numPr>
        <w:ind w:right="295" w:hanging="360"/>
      </w:pPr>
      <w:r>
        <w:t xml:space="preserve">Summarize the writer's purpose and the connection of the components to it.  </w:t>
      </w:r>
    </w:p>
    <w:p w:rsidR="000A77A0" w:rsidRDefault="00CF37E3">
      <w:pPr>
        <w:numPr>
          <w:ilvl w:val="0"/>
          <w:numId w:val="14"/>
        </w:numPr>
        <w:ind w:right="295" w:hanging="360"/>
      </w:pPr>
      <w:r>
        <w:t>Differentiate between denotation and connotation, recognizing irony, metaphorical language, and intentionally m</w:t>
      </w:r>
      <w:r>
        <w:t xml:space="preserve">isleading language.  </w:t>
      </w:r>
    </w:p>
    <w:p w:rsidR="000A77A0" w:rsidRDefault="00CF37E3">
      <w:pPr>
        <w:numPr>
          <w:ilvl w:val="0"/>
          <w:numId w:val="14"/>
        </w:numPr>
        <w:ind w:right="295" w:hanging="360"/>
      </w:pPr>
      <w:r>
        <w:t xml:space="preserve">Identify the relative importance of parts of the text and their relevance.  </w:t>
      </w:r>
    </w:p>
    <w:p w:rsidR="000A77A0" w:rsidRDefault="00CF37E3">
      <w:pPr>
        <w:numPr>
          <w:ilvl w:val="0"/>
          <w:numId w:val="14"/>
        </w:numPr>
        <w:spacing w:after="28"/>
        <w:ind w:right="295" w:hanging="360"/>
      </w:pPr>
      <w:r>
        <w:t xml:space="preserve">Identify and evaluate evidence used to support specific claims.  </w:t>
      </w:r>
    </w:p>
    <w:p w:rsidR="000A77A0" w:rsidRDefault="00CF37E3">
      <w:pPr>
        <w:spacing w:after="4" w:line="259" w:lineRule="auto"/>
        <w:ind w:left="0" w:firstLine="0"/>
      </w:pPr>
      <w:r>
        <w:rPr>
          <w:b/>
          <w:sz w:val="28"/>
        </w:rPr>
        <w:t xml:space="preserve"> </w:t>
      </w:r>
    </w:p>
    <w:p w:rsidR="000A77A0" w:rsidRDefault="00CF37E3">
      <w:pPr>
        <w:ind w:left="367" w:right="295" w:hanging="360"/>
      </w:pPr>
      <w:r>
        <w:rPr>
          <w:b/>
          <w:sz w:val="28"/>
        </w:rPr>
        <w:t>4.</w:t>
      </w:r>
      <w:r>
        <w:rPr>
          <w:b/>
          <w:sz w:val="14"/>
        </w:rPr>
        <w:t xml:space="preserve">     </w:t>
      </w:r>
      <w:r>
        <w:rPr>
          <w:b/>
          <w:sz w:val="28"/>
        </w:rPr>
        <w:t xml:space="preserve">Writing:  </w:t>
      </w:r>
      <w:r>
        <w:t>Students will write in an understandable and organized fashion to explai</w:t>
      </w:r>
      <w:r>
        <w:t xml:space="preserve">n                    their ideas, express their feelings, or support a conclusion. </w:t>
      </w:r>
    </w:p>
    <w:p w:rsidR="000A77A0" w:rsidRDefault="00CF37E3">
      <w:pPr>
        <w:pStyle w:val="Heading2"/>
        <w:ind w:left="17" w:right="295"/>
      </w:pPr>
      <w:r>
        <w:t xml:space="preserve">Beginner </w:t>
      </w:r>
      <w:r>
        <w:rPr>
          <w:b w:val="0"/>
        </w:rPr>
        <w:t xml:space="preserve"> </w:t>
      </w:r>
    </w:p>
    <w:p w:rsidR="000A77A0" w:rsidRDefault="00CF37E3">
      <w:pPr>
        <w:numPr>
          <w:ilvl w:val="0"/>
          <w:numId w:val="15"/>
        </w:numPr>
        <w:ind w:right="295" w:hanging="360"/>
      </w:pPr>
      <w:r>
        <w:t xml:space="preserve">Write an essay or narrative of several paragraphs that they can read aloud understandably.  </w:t>
      </w:r>
    </w:p>
    <w:p w:rsidR="000A77A0" w:rsidRDefault="00CF37E3">
      <w:pPr>
        <w:numPr>
          <w:ilvl w:val="0"/>
          <w:numId w:val="15"/>
        </w:numPr>
        <w:ind w:right="295" w:hanging="360"/>
      </w:pPr>
      <w:r>
        <w:t>Distinguish sentences within paragraphs, capitalizing the first word</w:t>
      </w:r>
      <w:r>
        <w:t xml:space="preserve"> of a sentence and ending it with terminal punctuation.  </w:t>
      </w:r>
    </w:p>
    <w:p w:rsidR="000A77A0" w:rsidRDefault="00CF37E3">
      <w:pPr>
        <w:numPr>
          <w:ilvl w:val="0"/>
          <w:numId w:val="15"/>
        </w:numPr>
        <w:ind w:right="295" w:hanging="360"/>
      </w:pPr>
      <w:r>
        <w:t xml:space="preserve">Write paragraphs that develop a main point.  </w:t>
      </w:r>
    </w:p>
    <w:p w:rsidR="000A77A0" w:rsidRDefault="00CF37E3">
      <w:pPr>
        <w:numPr>
          <w:ilvl w:val="0"/>
          <w:numId w:val="15"/>
        </w:numPr>
        <w:ind w:right="295" w:hanging="360"/>
      </w:pPr>
      <w:r>
        <w:t xml:space="preserve">Produce a text in which paragraphs have a logical relationship to one another.    </w:t>
      </w:r>
    </w:p>
    <w:p w:rsidR="000A77A0" w:rsidRDefault="00CF37E3">
      <w:pPr>
        <w:pStyle w:val="Heading2"/>
        <w:ind w:left="17" w:right="295"/>
      </w:pPr>
      <w:r>
        <w:t xml:space="preserve">Developing </w:t>
      </w:r>
      <w:r>
        <w:rPr>
          <w:b w:val="0"/>
        </w:rPr>
        <w:t xml:space="preserve"> </w:t>
      </w:r>
    </w:p>
    <w:p w:rsidR="000A77A0" w:rsidRDefault="00CF37E3">
      <w:pPr>
        <w:numPr>
          <w:ilvl w:val="0"/>
          <w:numId w:val="16"/>
        </w:numPr>
        <w:ind w:right="295" w:hanging="360"/>
      </w:pPr>
      <w:r>
        <w:t xml:space="preserve">Write an essay or narrative that moves toward a clear conclusion or thesis.  </w:t>
      </w:r>
    </w:p>
    <w:p w:rsidR="000A77A0" w:rsidRDefault="00CF37E3">
      <w:pPr>
        <w:numPr>
          <w:ilvl w:val="0"/>
          <w:numId w:val="16"/>
        </w:numPr>
        <w:ind w:right="295" w:hanging="360"/>
      </w:pPr>
      <w:r>
        <w:t xml:space="preserve">Write paragraphs that usually state and develop a clear point.  </w:t>
      </w:r>
    </w:p>
    <w:p w:rsidR="000A77A0" w:rsidRDefault="00CF37E3">
      <w:pPr>
        <w:numPr>
          <w:ilvl w:val="0"/>
          <w:numId w:val="16"/>
        </w:numPr>
        <w:ind w:right="295" w:hanging="360"/>
      </w:pPr>
      <w:r>
        <w:lastRenderedPageBreak/>
        <w:t xml:space="preserve">Support claims with evidence that is relevant and reasonable.  </w:t>
      </w:r>
    </w:p>
    <w:p w:rsidR="000A77A0" w:rsidRDefault="00CF37E3">
      <w:pPr>
        <w:numPr>
          <w:ilvl w:val="0"/>
          <w:numId w:val="16"/>
        </w:numPr>
        <w:ind w:right="295" w:hanging="360"/>
      </w:pPr>
      <w:r>
        <w:t>Diagnose some errors in usage, spelling, and gram</w:t>
      </w:r>
      <w:r>
        <w:t xml:space="preserve">mar, correcting some independently and seeking aid in correcting others.  </w:t>
      </w:r>
    </w:p>
    <w:p w:rsidR="000A77A0" w:rsidRDefault="00CF37E3">
      <w:pPr>
        <w:numPr>
          <w:ilvl w:val="0"/>
          <w:numId w:val="16"/>
        </w:numPr>
        <w:ind w:right="295" w:hanging="360"/>
      </w:pPr>
      <w:r>
        <w:t xml:space="preserve">Express ideas in specific, concrete language and develop some specific examples.  </w:t>
      </w:r>
    </w:p>
    <w:p w:rsidR="000A77A0" w:rsidRDefault="00CF37E3">
      <w:pPr>
        <w:ind w:left="7" w:right="698" w:firstLine="720"/>
      </w:pPr>
      <w:r>
        <w:t xml:space="preserve">Substantially revise a piece of writing to achieve greater clarity, persuasiveness, or vividness. </w:t>
      </w:r>
      <w:r>
        <w:rPr>
          <w:b/>
        </w:rPr>
        <w:t xml:space="preserve">Accomplished </w:t>
      </w:r>
      <w:r>
        <w:t xml:space="preserve"> </w:t>
      </w:r>
    </w:p>
    <w:p w:rsidR="000A77A0" w:rsidRDefault="00CF37E3">
      <w:pPr>
        <w:numPr>
          <w:ilvl w:val="0"/>
          <w:numId w:val="16"/>
        </w:numPr>
        <w:ind w:right="295" w:hanging="360"/>
      </w:pPr>
      <w:r>
        <w:t>Develop a clear, significant, and complete thesis statement in an essay or narrative.</w:t>
      </w:r>
      <w:r>
        <w:rPr>
          <w:b/>
        </w:rPr>
        <w:t xml:space="preserve"> </w:t>
      </w:r>
      <w:r>
        <w:t xml:space="preserve"> </w:t>
      </w:r>
    </w:p>
    <w:p w:rsidR="000A77A0" w:rsidRDefault="00CF37E3">
      <w:pPr>
        <w:numPr>
          <w:ilvl w:val="0"/>
          <w:numId w:val="16"/>
        </w:numPr>
        <w:ind w:right="295" w:hanging="360"/>
      </w:pPr>
      <w:r>
        <w:t>Support claims by presenting credible and persuasive evidence.</w:t>
      </w:r>
      <w:r>
        <w:rPr>
          <w:b/>
        </w:rPr>
        <w:t xml:space="preserve"> </w:t>
      </w:r>
      <w:r>
        <w:t xml:space="preserve"> </w:t>
      </w:r>
    </w:p>
    <w:p w:rsidR="000A77A0" w:rsidRDefault="00CF37E3">
      <w:pPr>
        <w:numPr>
          <w:ilvl w:val="0"/>
          <w:numId w:val="16"/>
        </w:numPr>
        <w:ind w:right="295" w:hanging="360"/>
      </w:pPr>
      <w:r>
        <w:t>Develop and explain points in clear, specific language, providing concrete referents for</w:t>
      </w:r>
      <w:r>
        <w:t xml:space="preserve"> key concepts that the audience can easily understand.  </w:t>
      </w:r>
    </w:p>
    <w:p w:rsidR="000A77A0" w:rsidRDefault="00CF37E3">
      <w:pPr>
        <w:numPr>
          <w:ilvl w:val="0"/>
          <w:numId w:val="16"/>
        </w:numPr>
        <w:spacing w:after="104"/>
        <w:ind w:right="295" w:hanging="360"/>
      </w:pPr>
      <w:r>
        <w:t>Diagnose errors in spelling, usage, and grammar, correcting most independently and seeking aid in correcting others.</w:t>
      </w:r>
      <w:r>
        <w:rPr>
          <w:b/>
        </w:rPr>
        <w:t xml:space="preserve"> </w:t>
      </w:r>
      <w:r>
        <w:t xml:space="preserve"> </w:t>
      </w:r>
    </w:p>
    <w:p w:rsidR="000A77A0" w:rsidRDefault="00CF37E3">
      <w:pPr>
        <w:spacing w:after="0" w:line="259" w:lineRule="auto"/>
        <w:ind w:left="94" w:firstLine="0"/>
        <w:jc w:val="center"/>
      </w:pPr>
      <w:r>
        <w:rPr>
          <w:b/>
          <w:sz w:val="36"/>
        </w:rPr>
        <w:t xml:space="preserve"> </w:t>
      </w:r>
    </w:p>
    <w:p w:rsidR="000A77A0" w:rsidRDefault="00CF37E3">
      <w:pPr>
        <w:spacing w:after="14"/>
        <w:ind w:left="1136" w:right="1123"/>
        <w:jc w:val="center"/>
      </w:pPr>
      <w:r>
        <w:rPr>
          <w:b/>
        </w:rPr>
        <w:t xml:space="preserve">B. Cognition  </w:t>
      </w:r>
    </w:p>
    <w:p w:rsidR="000A77A0" w:rsidRDefault="00CF37E3">
      <w:pPr>
        <w:ind w:left="17"/>
      </w:pPr>
      <w:r>
        <w:t>Students will think logically and critically in solving problem</w:t>
      </w:r>
      <w:r>
        <w:t xml:space="preserve">s; explaining their conclusions; and evaluating, supporting, or critiquing the thinking of others. </w:t>
      </w:r>
    </w:p>
    <w:p w:rsidR="000A77A0" w:rsidRDefault="00CF37E3">
      <w:pPr>
        <w:spacing w:after="46" w:line="259" w:lineRule="auto"/>
        <w:ind w:left="0" w:firstLine="0"/>
      </w:pPr>
      <w:r>
        <w:t xml:space="preserve">   </w:t>
      </w:r>
    </w:p>
    <w:p w:rsidR="000A77A0" w:rsidRDefault="00CF37E3">
      <w:pPr>
        <w:ind w:left="367" w:hanging="360"/>
      </w:pPr>
      <w:r>
        <w:rPr>
          <w:b/>
          <w:sz w:val="28"/>
        </w:rPr>
        <w:t>2.</w:t>
      </w:r>
      <w:r>
        <w:rPr>
          <w:rFonts w:ascii="Arial" w:eastAsia="Arial" w:hAnsi="Arial" w:cs="Arial"/>
          <w:b/>
          <w:sz w:val="28"/>
        </w:rPr>
        <w:t xml:space="preserve"> </w:t>
      </w:r>
      <w:r>
        <w:rPr>
          <w:b/>
          <w:sz w:val="28"/>
        </w:rPr>
        <w:t xml:space="preserve">Problem Solving: </w:t>
      </w:r>
      <w:r>
        <w:t xml:space="preserve">Students will identify and analyze real or potential problems and develop, evaluate, and test possible solutions, using the scientific method where appropriate. </w:t>
      </w:r>
    </w:p>
    <w:p w:rsidR="000A77A0" w:rsidRDefault="00CF37E3">
      <w:pPr>
        <w:pStyle w:val="Heading2"/>
        <w:ind w:left="17" w:right="295"/>
      </w:pPr>
      <w:r>
        <w:t xml:space="preserve">Beginner </w:t>
      </w:r>
    </w:p>
    <w:p w:rsidR="000A77A0" w:rsidRDefault="00CF37E3">
      <w:pPr>
        <w:numPr>
          <w:ilvl w:val="0"/>
          <w:numId w:val="17"/>
        </w:numPr>
        <w:ind w:right="295" w:hanging="360"/>
      </w:pPr>
      <w:r>
        <w:t xml:space="preserve">Can identify problem types.  </w:t>
      </w:r>
    </w:p>
    <w:p w:rsidR="000A77A0" w:rsidRDefault="00CF37E3">
      <w:pPr>
        <w:numPr>
          <w:ilvl w:val="0"/>
          <w:numId w:val="17"/>
        </w:numPr>
        <w:ind w:right="295" w:hanging="360"/>
      </w:pPr>
      <w:r>
        <w:t>Relies on standardized solution methods, rather than g</w:t>
      </w:r>
      <w:r>
        <w:t xml:space="preserve">uesswork or intuition.  </w:t>
      </w:r>
    </w:p>
    <w:p w:rsidR="000A77A0" w:rsidRDefault="00CF37E3">
      <w:pPr>
        <w:numPr>
          <w:ilvl w:val="0"/>
          <w:numId w:val="17"/>
        </w:numPr>
        <w:ind w:right="295" w:hanging="360"/>
      </w:pPr>
      <w:r>
        <w:t xml:space="preserve">Understands the level of complexity of a problem.  </w:t>
      </w:r>
    </w:p>
    <w:p w:rsidR="000A77A0" w:rsidRDefault="00CF37E3">
      <w:pPr>
        <w:pStyle w:val="Heading2"/>
        <w:ind w:left="17" w:right="295"/>
      </w:pPr>
      <w:r>
        <w:t xml:space="preserve">Developing  </w:t>
      </w:r>
    </w:p>
    <w:p w:rsidR="000A77A0" w:rsidRDefault="00CF37E3">
      <w:pPr>
        <w:numPr>
          <w:ilvl w:val="0"/>
          <w:numId w:val="18"/>
        </w:numPr>
        <w:ind w:right="295" w:hanging="360"/>
      </w:pPr>
      <w:r>
        <w:t xml:space="preserve">Focuses on difficult problems with persistence.  </w:t>
      </w:r>
    </w:p>
    <w:p w:rsidR="000A77A0" w:rsidRDefault="00CF37E3">
      <w:pPr>
        <w:numPr>
          <w:ilvl w:val="0"/>
          <w:numId w:val="18"/>
        </w:numPr>
        <w:ind w:right="295" w:hanging="360"/>
      </w:pPr>
      <w:r>
        <w:t xml:space="preserve">Can work independently with confidence.  </w:t>
      </w:r>
    </w:p>
    <w:p w:rsidR="000A77A0" w:rsidRDefault="00CF37E3">
      <w:pPr>
        <w:numPr>
          <w:ilvl w:val="0"/>
          <w:numId w:val="18"/>
        </w:numPr>
        <w:ind w:right="295" w:hanging="360"/>
      </w:pPr>
      <w:r>
        <w:t xml:space="preserve">Sees the real world relevance of problem.  </w:t>
      </w:r>
    </w:p>
    <w:p w:rsidR="000A77A0" w:rsidRDefault="00CF37E3">
      <w:pPr>
        <w:numPr>
          <w:ilvl w:val="0"/>
          <w:numId w:val="18"/>
        </w:numPr>
        <w:ind w:right="295" w:hanging="360"/>
      </w:pPr>
      <w:r>
        <w:t>Provides a logical interpretat</w:t>
      </w:r>
      <w:r>
        <w:t xml:space="preserve">ion of the data.  </w:t>
      </w:r>
    </w:p>
    <w:p w:rsidR="000A77A0" w:rsidRDefault="00CF37E3">
      <w:pPr>
        <w:pStyle w:val="Heading2"/>
        <w:tabs>
          <w:tab w:val="center" w:pos="2160"/>
        </w:tabs>
        <w:ind w:left="0" w:right="0" w:firstLine="0"/>
      </w:pPr>
      <w:r>
        <w:t xml:space="preserve">Accomplished  </w:t>
      </w:r>
      <w:r>
        <w:tab/>
        <w:t xml:space="preserve"> </w:t>
      </w:r>
    </w:p>
    <w:p w:rsidR="000A77A0" w:rsidRDefault="00CF37E3">
      <w:pPr>
        <w:numPr>
          <w:ilvl w:val="0"/>
          <w:numId w:val="19"/>
        </w:numPr>
        <w:ind w:right="295" w:hanging="360"/>
      </w:pPr>
      <w:r>
        <w:t xml:space="preserve">Achieves, clear, unambiguous conclusions from the data.  </w:t>
      </w:r>
    </w:p>
    <w:p w:rsidR="000A77A0" w:rsidRDefault="00CF37E3">
      <w:pPr>
        <w:numPr>
          <w:ilvl w:val="0"/>
          <w:numId w:val="19"/>
        </w:numPr>
        <w:ind w:right="295" w:hanging="360"/>
      </w:pPr>
      <w:r>
        <w:t xml:space="preserve">Employs creativity in the search for a solution.  </w:t>
      </w:r>
    </w:p>
    <w:p w:rsidR="000A77A0" w:rsidRDefault="00CF37E3">
      <w:pPr>
        <w:numPr>
          <w:ilvl w:val="0"/>
          <w:numId w:val="19"/>
        </w:numPr>
        <w:ind w:right="295" w:hanging="360"/>
      </w:pPr>
      <w:r>
        <w:t xml:space="preserve">Recognizes and values alternative problem solving methods, when appropriate.  </w:t>
      </w:r>
    </w:p>
    <w:p w:rsidR="000A77A0" w:rsidRDefault="00CF37E3">
      <w:pPr>
        <w:spacing w:after="44" w:line="259" w:lineRule="auto"/>
        <w:ind w:left="360" w:firstLine="0"/>
      </w:pPr>
      <w:r>
        <w:t xml:space="preserve">   </w:t>
      </w:r>
    </w:p>
    <w:p w:rsidR="000A77A0" w:rsidRDefault="00CF37E3">
      <w:pPr>
        <w:ind w:left="367" w:hanging="360"/>
      </w:pPr>
      <w:r>
        <w:rPr>
          <w:b/>
          <w:sz w:val="28"/>
        </w:rPr>
        <w:t>3.</w:t>
      </w:r>
      <w:r>
        <w:rPr>
          <w:b/>
          <w:sz w:val="14"/>
        </w:rPr>
        <w:t xml:space="preserve">     </w:t>
      </w:r>
      <w:r>
        <w:rPr>
          <w:b/>
          <w:sz w:val="28"/>
        </w:rPr>
        <w:t>Creative Thinking:</w:t>
      </w:r>
      <w:r>
        <w:rPr>
          <w:b/>
        </w:rPr>
        <w:t xml:space="preserve"> </w:t>
      </w:r>
      <w:r>
        <w:t>St</w:t>
      </w:r>
      <w:r>
        <w:t>udents will formulate ideas and concepts in addition to using those of others.</w:t>
      </w:r>
      <w:r>
        <w:rPr>
          <w:b/>
        </w:rPr>
        <w:t xml:space="preserve"> </w:t>
      </w:r>
      <w:r>
        <w:t xml:space="preserve"> </w:t>
      </w:r>
    </w:p>
    <w:p w:rsidR="000A77A0" w:rsidRDefault="00CF37E3">
      <w:pPr>
        <w:pStyle w:val="Heading2"/>
        <w:ind w:left="17" w:right="295"/>
      </w:pPr>
      <w:r>
        <w:t>Beginner</w:t>
      </w:r>
      <w:r>
        <w:rPr>
          <w:b w:val="0"/>
        </w:rPr>
        <w:t xml:space="preserve"> </w:t>
      </w:r>
    </w:p>
    <w:p w:rsidR="000A77A0" w:rsidRDefault="00CF37E3">
      <w:pPr>
        <w:numPr>
          <w:ilvl w:val="0"/>
          <w:numId w:val="20"/>
        </w:numPr>
        <w:ind w:right="295" w:hanging="360"/>
      </w:pPr>
      <w:r>
        <w:t xml:space="preserve">Reads materials carefully.  </w:t>
      </w:r>
    </w:p>
    <w:p w:rsidR="000A77A0" w:rsidRDefault="00CF37E3">
      <w:pPr>
        <w:numPr>
          <w:ilvl w:val="0"/>
          <w:numId w:val="20"/>
        </w:numPr>
        <w:ind w:right="295" w:hanging="360"/>
      </w:pPr>
      <w:r>
        <w:t xml:space="preserve">Recognizes differences between fact and opinion.  </w:t>
      </w:r>
    </w:p>
    <w:p w:rsidR="000A77A0" w:rsidRDefault="00CF37E3">
      <w:pPr>
        <w:numPr>
          <w:ilvl w:val="0"/>
          <w:numId w:val="20"/>
        </w:numPr>
        <w:ind w:right="295" w:hanging="360"/>
      </w:pPr>
      <w:r>
        <w:t xml:space="preserve">Understands issues under consideration.  </w:t>
      </w:r>
    </w:p>
    <w:p w:rsidR="000A77A0" w:rsidRDefault="00CF37E3">
      <w:pPr>
        <w:pStyle w:val="Heading2"/>
        <w:ind w:left="17" w:right="295"/>
      </w:pPr>
      <w:r>
        <w:t xml:space="preserve">Developing  </w:t>
      </w:r>
    </w:p>
    <w:p w:rsidR="000A77A0" w:rsidRDefault="00CF37E3">
      <w:pPr>
        <w:numPr>
          <w:ilvl w:val="0"/>
          <w:numId w:val="21"/>
        </w:numPr>
        <w:ind w:right="295" w:hanging="360"/>
      </w:pPr>
      <w:r>
        <w:t xml:space="preserve">Considers implications of data, patterns, ideas, and perspectives.  </w:t>
      </w:r>
    </w:p>
    <w:p w:rsidR="000A77A0" w:rsidRDefault="00CF37E3">
      <w:pPr>
        <w:numPr>
          <w:ilvl w:val="0"/>
          <w:numId w:val="21"/>
        </w:numPr>
        <w:ind w:right="295" w:hanging="360"/>
      </w:pPr>
      <w:r>
        <w:lastRenderedPageBreak/>
        <w:t xml:space="preserve">Clearly outlines thoughts and considers issues, facts, formulas, and procedures appropriate to the discipline.  </w:t>
      </w:r>
    </w:p>
    <w:p w:rsidR="000A77A0" w:rsidRDefault="00CF37E3">
      <w:pPr>
        <w:numPr>
          <w:ilvl w:val="0"/>
          <w:numId w:val="21"/>
        </w:numPr>
        <w:ind w:right="295" w:hanging="360"/>
      </w:pPr>
      <w:r>
        <w:t xml:space="preserve">Employs data from other disciplines.  </w:t>
      </w:r>
    </w:p>
    <w:p w:rsidR="000A77A0" w:rsidRDefault="00CF37E3">
      <w:pPr>
        <w:numPr>
          <w:ilvl w:val="0"/>
          <w:numId w:val="21"/>
        </w:numPr>
        <w:ind w:right="295" w:hanging="360"/>
      </w:pPr>
      <w:r>
        <w:t xml:space="preserve">Demonstrates open-mindedness.  </w:t>
      </w:r>
    </w:p>
    <w:p w:rsidR="000A77A0" w:rsidRDefault="00CF37E3">
      <w:pPr>
        <w:pStyle w:val="Heading2"/>
        <w:ind w:left="17" w:right="295"/>
      </w:pPr>
      <w:r>
        <w:t>Acc</w:t>
      </w:r>
      <w:r>
        <w:t xml:space="preserve">omplished  </w:t>
      </w:r>
    </w:p>
    <w:p w:rsidR="000A77A0" w:rsidRDefault="00CF37E3">
      <w:pPr>
        <w:numPr>
          <w:ilvl w:val="0"/>
          <w:numId w:val="22"/>
        </w:numPr>
        <w:ind w:right="295" w:hanging="360"/>
      </w:pPr>
      <w:r>
        <w:t xml:space="preserve">Perseveres through complex issues and problems.  </w:t>
      </w:r>
    </w:p>
    <w:p w:rsidR="000A77A0" w:rsidRDefault="00CF37E3">
      <w:pPr>
        <w:numPr>
          <w:ilvl w:val="0"/>
          <w:numId w:val="22"/>
        </w:numPr>
        <w:ind w:right="295" w:hanging="360"/>
      </w:pPr>
      <w:r>
        <w:t xml:space="preserve">Draws well-supported, logical conclusions.  </w:t>
      </w:r>
    </w:p>
    <w:p w:rsidR="000A77A0" w:rsidRDefault="00CF37E3">
      <w:pPr>
        <w:numPr>
          <w:ilvl w:val="0"/>
          <w:numId w:val="22"/>
        </w:numPr>
        <w:ind w:right="295" w:hanging="360"/>
      </w:pPr>
      <w:r>
        <w:t xml:space="preserve">Uses a logical chain of thought when defending view.  </w:t>
      </w:r>
    </w:p>
    <w:p w:rsidR="000A77A0" w:rsidRDefault="00CF37E3">
      <w:pPr>
        <w:ind w:left="730" w:right="295"/>
      </w:pPr>
      <w:r>
        <w:t xml:space="preserve">Eager to share understandings and exhibits confidence in conclusions.  </w:t>
      </w:r>
    </w:p>
    <w:p w:rsidR="000A77A0" w:rsidRDefault="00CF37E3">
      <w:pPr>
        <w:spacing w:after="0" w:line="259" w:lineRule="auto"/>
        <w:ind w:left="360" w:firstLine="0"/>
      </w:pPr>
      <w:r>
        <w:t xml:space="preserve"> </w:t>
      </w:r>
    </w:p>
    <w:p w:rsidR="000A77A0" w:rsidRDefault="00CF37E3">
      <w:pPr>
        <w:ind w:left="367" w:right="295" w:hanging="360"/>
      </w:pPr>
      <w:r>
        <w:rPr>
          <w:b/>
        </w:rPr>
        <w:t>4.  Quantitative Rea</w:t>
      </w:r>
      <w:r>
        <w:rPr>
          <w:b/>
        </w:rPr>
        <w:t>soning:</w:t>
      </w:r>
      <w:r>
        <w:t xml:space="preserve"> Students will use college-level mathematical concepts and methods to understand, analyze, and explain issues in quantitative terms. </w:t>
      </w:r>
    </w:p>
    <w:p w:rsidR="000A77A0" w:rsidRDefault="00CF37E3">
      <w:pPr>
        <w:pStyle w:val="Heading2"/>
        <w:ind w:left="17" w:right="295"/>
      </w:pPr>
      <w:r>
        <w:t xml:space="preserve">Beginner </w:t>
      </w:r>
      <w:r>
        <w:rPr>
          <w:b w:val="0"/>
        </w:rPr>
        <w:t xml:space="preserve"> </w:t>
      </w:r>
    </w:p>
    <w:p w:rsidR="000A77A0" w:rsidRDefault="00CF37E3">
      <w:pPr>
        <w:numPr>
          <w:ilvl w:val="0"/>
          <w:numId w:val="23"/>
        </w:numPr>
        <w:ind w:right="808" w:hanging="360"/>
      </w:pPr>
      <w:r>
        <w:t xml:space="preserve">Identify the quantities that are  involved in the issue. </w:t>
      </w:r>
    </w:p>
    <w:p w:rsidR="000A77A0" w:rsidRDefault="00CF37E3">
      <w:pPr>
        <w:numPr>
          <w:ilvl w:val="0"/>
          <w:numId w:val="23"/>
        </w:numPr>
        <w:ind w:right="808" w:hanging="360"/>
      </w:pPr>
      <w:r>
        <w:t xml:space="preserve">Identify the quantities that need to be addressed in analyzing the issue. </w:t>
      </w:r>
    </w:p>
    <w:p w:rsidR="000A77A0" w:rsidRDefault="00CF37E3">
      <w:pPr>
        <w:numPr>
          <w:ilvl w:val="0"/>
          <w:numId w:val="23"/>
        </w:numPr>
        <w:ind w:right="808" w:hanging="360"/>
      </w:pPr>
      <w:r>
        <w:t xml:space="preserve">Make a prediction about the solution of the issue. (For example, the interest paid will be between  $50 and $100.) </w:t>
      </w:r>
    </w:p>
    <w:p w:rsidR="000A77A0" w:rsidRDefault="00CF37E3">
      <w:pPr>
        <w:numPr>
          <w:ilvl w:val="0"/>
          <w:numId w:val="23"/>
        </w:numPr>
        <w:ind w:right="808" w:hanging="360"/>
      </w:pPr>
      <w:r>
        <w:t xml:space="preserve">Check the guess or solution against the issue. Refine the guess, </w:t>
      </w:r>
      <w:r>
        <w:t xml:space="preserve">if necessary. </w:t>
      </w:r>
    </w:p>
    <w:p w:rsidR="000A77A0" w:rsidRDefault="00CF37E3">
      <w:pPr>
        <w:pStyle w:val="Heading2"/>
        <w:ind w:left="17" w:right="295"/>
      </w:pPr>
      <w:r>
        <w:t xml:space="preserve">Developing </w:t>
      </w:r>
      <w:r>
        <w:rPr>
          <w:b w:val="0"/>
        </w:rPr>
        <w:t xml:space="preserve"> </w:t>
      </w:r>
    </w:p>
    <w:p w:rsidR="000A77A0" w:rsidRDefault="00CF37E3">
      <w:pPr>
        <w:numPr>
          <w:ilvl w:val="0"/>
          <w:numId w:val="24"/>
        </w:numPr>
        <w:ind w:right="295" w:hanging="360"/>
      </w:pPr>
      <w:r>
        <w:t xml:space="preserve">Have a clear understanding of the issue and be able to restate it in one's own words. </w:t>
      </w:r>
    </w:p>
    <w:p w:rsidR="000A77A0" w:rsidRDefault="00CF37E3">
      <w:pPr>
        <w:numPr>
          <w:ilvl w:val="0"/>
          <w:numId w:val="24"/>
        </w:numPr>
        <w:ind w:right="295" w:hanging="360"/>
      </w:pPr>
      <w:r>
        <w:t xml:space="preserve">Make a list of known facts related to the issue. </w:t>
      </w:r>
    </w:p>
    <w:p w:rsidR="000A77A0" w:rsidRDefault="00CF37E3">
      <w:pPr>
        <w:numPr>
          <w:ilvl w:val="0"/>
          <w:numId w:val="24"/>
        </w:numPr>
        <w:ind w:right="295" w:hanging="360"/>
      </w:pPr>
      <w:r>
        <w:t xml:space="preserve">Make a list of information that could be helpful in finding a solution to the issue. </w:t>
      </w:r>
    </w:p>
    <w:p w:rsidR="000A77A0" w:rsidRDefault="00CF37E3">
      <w:pPr>
        <w:numPr>
          <w:ilvl w:val="0"/>
          <w:numId w:val="24"/>
        </w:numPr>
        <w:ind w:right="295" w:hanging="360"/>
      </w:pPr>
      <w:r>
        <w:t xml:space="preserve">Make </w:t>
      </w:r>
      <w:r>
        <w:t xml:space="preserve">a logical guess about the solution. </w:t>
      </w:r>
    </w:p>
    <w:p w:rsidR="000A77A0" w:rsidRDefault="00CF37E3">
      <w:pPr>
        <w:numPr>
          <w:ilvl w:val="0"/>
          <w:numId w:val="24"/>
        </w:numPr>
        <w:ind w:right="295" w:hanging="360"/>
      </w:pPr>
      <w:r>
        <w:t xml:space="preserve">Check the guess or solution against the issue. Refine the guess, if necessary. </w:t>
      </w:r>
    </w:p>
    <w:p w:rsidR="000A77A0" w:rsidRDefault="00CF37E3">
      <w:pPr>
        <w:numPr>
          <w:ilvl w:val="0"/>
          <w:numId w:val="24"/>
        </w:numPr>
        <w:ind w:right="295" w:hanging="360"/>
      </w:pPr>
      <w:r>
        <w:t xml:space="preserve">Identify the different mathematical units involved in the issue. </w:t>
      </w:r>
    </w:p>
    <w:p w:rsidR="000A77A0" w:rsidRDefault="00CF37E3">
      <w:pPr>
        <w:numPr>
          <w:ilvl w:val="0"/>
          <w:numId w:val="24"/>
        </w:numPr>
        <w:ind w:right="295" w:hanging="360"/>
      </w:pPr>
      <w:r>
        <w:t xml:space="preserve">Identify the relation between the different mathematical units involved. </w:t>
      </w:r>
    </w:p>
    <w:p w:rsidR="000A77A0" w:rsidRDefault="00CF37E3">
      <w:pPr>
        <w:numPr>
          <w:ilvl w:val="0"/>
          <w:numId w:val="24"/>
        </w:numPr>
        <w:ind w:right="295" w:hanging="360"/>
      </w:pPr>
      <w:r>
        <w:t xml:space="preserve">Identify the mathematical units involved in the solution. </w:t>
      </w:r>
    </w:p>
    <w:p w:rsidR="000A77A0" w:rsidRDefault="00CF37E3">
      <w:pPr>
        <w:pStyle w:val="Heading2"/>
        <w:ind w:left="17" w:right="295"/>
      </w:pPr>
      <w:r>
        <w:t>Accomplished</w:t>
      </w:r>
      <w:r>
        <w:rPr>
          <w:b w:val="0"/>
        </w:rPr>
        <w:t xml:space="preserve"> </w:t>
      </w:r>
    </w:p>
    <w:p w:rsidR="000A77A0" w:rsidRDefault="00CF37E3">
      <w:pPr>
        <w:numPr>
          <w:ilvl w:val="0"/>
          <w:numId w:val="25"/>
        </w:numPr>
        <w:ind w:right="295" w:hanging="360"/>
      </w:pPr>
      <w:r>
        <w:t xml:space="preserve">Be able to explain why or why not a solution make sense.  </w:t>
      </w:r>
    </w:p>
    <w:p w:rsidR="000A77A0" w:rsidRDefault="00CF37E3">
      <w:pPr>
        <w:numPr>
          <w:ilvl w:val="0"/>
          <w:numId w:val="25"/>
        </w:numPr>
        <w:ind w:right="295" w:hanging="360"/>
      </w:pPr>
      <w:r>
        <w:t xml:space="preserve">Use the logical skills, and develop a strategy to find solutions to the issue.  </w:t>
      </w:r>
    </w:p>
    <w:p w:rsidR="000A77A0" w:rsidRDefault="00CF37E3">
      <w:pPr>
        <w:numPr>
          <w:ilvl w:val="0"/>
          <w:numId w:val="25"/>
        </w:numPr>
        <w:ind w:right="295" w:hanging="360"/>
      </w:pPr>
      <w:r>
        <w:t>Carry out the strategies and develop solut</w:t>
      </w:r>
      <w:r>
        <w:t xml:space="preserve">ions to the issue  </w:t>
      </w:r>
    </w:p>
    <w:p w:rsidR="000A77A0" w:rsidRDefault="00CF37E3">
      <w:pPr>
        <w:numPr>
          <w:ilvl w:val="0"/>
          <w:numId w:val="25"/>
        </w:numPr>
        <w:ind w:right="295" w:hanging="360"/>
      </w:pPr>
      <w:r>
        <w:t xml:space="preserve">Check the solutions against the issue.  </w:t>
      </w:r>
    </w:p>
    <w:p w:rsidR="000A77A0" w:rsidRDefault="00CF37E3">
      <w:pPr>
        <w:numPr>
          <w:ilvl w:val="0"/>
          <w:numId w:val="25"/>
        </w:numPr>
        <w:ind w:right="295" w:hanging="360"/>
      </w:pPr>
      <w:r>
        <w:t xml:space="preserve">Interpret the solutions in the context of the issue.  </w:t>
      </w:r>
    </w:p>
    <w:p w:rsidR="000A77A0" w:rsidRDefault="00CF37E3">
      <w:pPr>
        <w:numPr>
          <w:ilvl w:val="0"/>
          <w:numId w:val="25"/>
        </w:numPr>
        <w:ind w:right="295" w:hanging="360"/>
      </w:pPr>
      <w:r>
        <w:t xml:space="preserve">Justify the solution by giving practical and logical reasons.  </w:t>
      </w:r>
    </w:p>
    <w:p w:rsidR="000A77A0" w:rsidRDefault="00CF37E3">
      <w:pPr>
        <w:spacing w:after="0" w:line="259" w:lineRule="auto"/>
        <w:ind w:left="360" w:firstLine="0"/>
      </w:pPr>
      <w:r>
        <w:t xml:space="preserve">   </w:t>
      </w:r>
    </w:p>
    <w:p w:rsidR="000A77A0" w:rsidRDefault="00CF37E3">
      <w:pPr>
        <w:ind w:left="367" w:hanging="360"/>
      </w:pPr>
      <w:r>
        <w:rPr>
          <w:b/>
        </w:rPr>
        <w:t xml:space="preserve">5.  Transfer of Knowledge and Skills to a New Context: </w:t>
      </w:r>
      <w:r>
        <w:t xml:space="preserve">Students will apply their knowledge and skills to new and varied situations. </w:t>
      </w:r>
      <w:r>
        <w:rPr>
          <w:b/>
        </w:rPr>
        <w:t xml:space="preserve"> </w:t>
      </w:r>
    </w:p>
    <w:p w:rsidR="000A77A0" w:rsidRDefault="00CF37E3">
      <w:pPr>
        <w:pStyle w:val="Heading2"/>
        <w:ind w:left="17" w:right="295"/>
      </w:pPr>
      <w:r>
        <w:t>Beginner</w:t>
      </w:r>
      <w:r>
        <w:rPr>
          <w:b w:val="0"/>
        </w:rPr>
        <w:t xml:space="preserve"> </w:t>
      </w:r>
    </w:p>
    <w:p w:rsidR="000A77A0" w:rsidRDefault="00CF37E3">
      <w:pPr>
        <w:numPr>
          <w:ilvl w:val="0"/>
          <w:numId w:val="26"/>
        </w:numPr>
        <w:ind w:right="295" w:hanging="360"/>
      </w:pPr>
      <w:r>
        <w:t xml:space="preserve">Read the material carefully, or contemplates the situation carefully. </w:t>
      </w:r>
    </w:p>
    <w:p w:rsidR="000A77A0" w:rsidRDefault="00CF37E3">
      <w:pPr>
        <w:numPr>
          <w:ilvl w:val="0"/>
          <w:numId w:val="26"/>
        </w:numPr>
        <w:ind w:right="295" w:hanging="360"/>
      </w:pPr>
      <w:r>
        <w:t xml:space="preserve">Identify what the final solution should determine. </w:t>
      </w:r>
    </w:p>
    <w:p w:rsidR="000A77A0" w:rsidRDefault="00CF37E3">
      <w:pPr>
        <w:numPr>
          <w:ilvl w:val="0"/>
          <w:numId w:val="26"/>
        </w:numPr>
        <w:ind w:right="295" w:hanging="360"/>
      </w:pPr>
      <w:r>
        <w:t>Identify a few intermediate steps required t</w:t>
      </w:r>
      <w:r>
        <w:t xml:space="preserve">hat connects previous material to the new context. </w:t>
      </w:r>
    </w:p>
    <w:p w:rsidR="000A77A0" w:rsidRDefault="00CF37E3">
      <w:pPr>
        <w:pStyle w:val="Heading2"/>
        <w:ind w:left="17" w:right="295"/>
      </w:pPr>
      <w:r>
        <w:lastRenderedPageBreak/>
        <w:t xml:space="preserve">Developing </w:t>
      </w:r>
    </w:p>
    <w:p w:rsidR="000A77A0" w:rsidRDefault="00CF37E3">
      <w:pPr>
        <w:numPr>
          <w:ilvl w:val="0"/>
          <w:numId w:val="27"/>
        </w:numPr>
        <w:ind w:right="295" w:hanging="360"/>
      </w:pPr>
      <w:r>
        <w:t xml:space="preserve">Read the material carefully, or contemplates the situation carefully. </w:t>
      </w:r>
    </w:p>
    <w:p w:rsidR="000A77A0" w:rsidRDefault="00CF37E3">
      <w:pPr>
        <w:numPr>
          <w:ilvl w:val="0"/>
          <w:numId w:val="27"/>
        </w:numPr>
        <w:ind w:right="295" w:hanging="360"/>
      </w:pPr>
      <w:r>
        <w:t xml:space="preserve">Identify what the final solution should determine. </w:t>
      </w:r>
    </w:p>
    <w:p w:rsidR="000A77A0" w:rsidRDefault="00CF37E3">
      <w:pPr>
        <w:numPr>
          <w:ilvl w:val="0"/>
          <w:numId w:val="27"/>
        </w:numPr>
        <w:ind w:right="295" w:hanging="360"/>
      </w:pPr>
      <w:r>
        <w:t>Identify some intermediate steps required that connects previous mate</w:t>
      </w:r>
      <w:r>
        <w:t xml:space="preserve">rial to the new context. </w:t>
      </w:r>
    </w:p>
    <w:p w:rsidR="000A77A0" w:rsidRDefault="00CF37E3">
      <w:pPr>
        <w:numPr>
          <w:ilvl w:val="0"/>
          <w:numId w:val="27"/>
        </w:numPr>
        <w:ind w:right="295" w:hanging="360"/>
      </w:pPr>
      <w:r>
        <w:t xml:space="preserve">Be able to bring other resources to bear on the solution. </w:t>
      </w:r>
    </w:p>
    <w:p w:rsidR="000A77A0" w:rsidRDefault="00CF37E3">
      <w:pPr>
        <w:numPr>
          <w:ilvl w:val="0"/>
          <w:numId w:val="27"/>
        </w:numPr>
        <w:ind w:right="295" w:hanging="360"/>
      </w:pPr>
      <w:r>
        <w:t xml:space="preserve">Be able to see problem or challenge in a wider context. </w:t>
      </w:r>
    </w:p>
    <w:p w:rsidR="000A77A0" w:rsidRDefault="00CF37E3">
      <w:pPr>
        <w:ind w:left="7" w:right="295" w:firstLine="720"/>
      </w:pPr>
      <w:r>
        <w:t xml:space="preserve">Recognize basic patterns from prior context that are applicable to new context. </w:t>
      </w:r>
      <w:r>
        <w:rPr>
          <w:b/>
        </w:rPr>
        <w:t xml:space="preserve">Accomplished </w:t>
      </w:r>
    </w:p>
    <w:p w:rsidR="000A77A0" w:rsidRDefault="00CF37E3">
      <w:pPr>
        <w:numPr>
          <w:ilvl w:val="0"/>
          <w:numId w:val="27"/>
        </w:numPr>
        <w:ind w:right="295" w:hanging="360"/>
      </w:pPr>
      <w:r>
        <w:t>Read the material ca</w:t>
      </w:r>
      <w:r>
        <w:t xml:space="preserve">refully, or contemplates the situation carefully. </w:t>
      </w:r>
    </w:p>
    <w:p w:rsidR="000A77A0" w:rsidRDefault="00CF37E3">
      <w:pPr>
        <w:numPr>
          <w:ilvl w:val="0"/>
          <w:numId w:val="27"/>
        </w:numPr>
        <w:ind w:right="295" w:hanging="360"/>
      </w:pPr>
      <w:r>
        <w:t xml:space="preserve">Identify what the final solution should determine. </w:t>
      </w:r>
    </w:p>
    <w:p w:rsidR="000A77A0" w:rsidRDefault="00CF37E3">
      <w:pPr>
        <w:numPr>
          <w:ilvl w:val="0"/>
          <w:numId w:val="27"/>
        </w:numPr>
        <w:ind w:right="295" w:hanging="360"/>
      </w:pPr>
      <w:r>
        <w:t xml:space="preserve">Identify all intermediate steps required that connects previous material to the new context. </w:t>
      </w:r>
    </w:p>
    <w:p w:rsidR="000A77A0" w:rsidRDefault="00CF37E3">
      <w:pPr>
        <w:numPr>
          <w:ilvl w:val="0"/>
          <w:numId w:val="27"/>
        </w:numPr>
        <w:ind w:right="295" w:hanging="360"/>
      </w:pPr>
      <w:r>
        <w:t xml:space="preserve">Be able to bring other resources to bear on the solution. </w:t>
      </w:r>
    </w:p>
    <w:p w:rsidR="000A77A0" w:rsidRDefault="00CF37E3">
      <w:pPr>
        <w:numPr>
          <w:ilvl w:val="0"/>
          <w:numId w:val="27"/>
        </w:numPr>
        <w:ind w:right="295" w:hanging="360"/>
      </w:pPr>
      <w:r>
        <w:t xml:space="preserve">Be able to see problem or challenge in a wider context. </w:t>
      </w:r>
    </w:p>
    <w:p w:rsidR="000A77A0" w:rsidRDefault="00CF37E3">
      <w:pPr>
        <w:numPr>
          <w:ilvl w:val="0"/>
          <w:numId w:val="27"/>
        </w:numPr>
        <w:ind w:right="295" w:hanging="360"/>
      </w:pPr>
      <w:r>
        <w:t xml:space="preserve">Recognize basic patterns from prior context that are applicable to new context. </w:t>
      </w:r>
    </w:p>
    <w:p w:rsidR="000A77A0" w:rsidRDefault="00CF37E3">
      <w:pPr>
        <w:numPr>
          <w:ilvl w:val="0"/>
          <w:numId w:val="27"/>
        </w:numPr>
        <w:ind w:right="295" w:hanging="360"/>
      </w:pPr>
      <w:r>
        <w:t xml:space="preserve">Arrive at solution expeditiously. </w:t>
      </w:r>
    </w:p>
    <w:p w:rsidR="000A77A0" w:rsidRDefault="00CF37E3">
      <w:pPr>
        <w:numPr>
          <w:ilvl w:val="0"/>
          <w:numId w:val="27"/>
        </w:numPr>
        <w:ind w:right="295" w:hanging="360"/>
      </w:pPr>
      <w:r>
        <w:t xml:space="preserve">Create complex analogies between new and old context. </w:t>
      </w:r>
    </w:p>
    <w:p w:rsidR="000A77A0" w:rsidRDefault="00CF37E3">
      <w:pPr>
        <w:numPr>
          <w:ilvl w:val="0"/>
          <w:numId w:val="27"/>
        </w:numPr>
        <w:spacing w:after="27"/>
        <w:ind w:right="295" w:hanging="360"/>
      </w:pPr>
      <w:r>
        <w:t xml:space="preserve">Go beyond solving the problem at hand to optimizing the process in a new environment or situation. </w:t>
      </w:r>
    </w:p>
    <w:p w:rsidR="000A77A0" w:rsidRDefault="00CF37E3">
      <w:pPr>
        <w:spacing w:after="0" w:line="259" w:lineRule="auto"/>
        <w:ind w:left="153" w:firstLine="0"/>
        <w:jc w:val="center"/>
      </w:pPr>
      <w:r>
        <w:rPr>
          <w:sz w:val="28"/>
        </w:rPr>
        <w:t xml:space="preserve"> </w:t>
      </w:r>
    </w:p>
    <w:p w:rsidR="000A77A0" w:rsidRDefault="00CF37E3">
      <w:pPr>
        <w:spacing w:after="14"/>
        <w:ind w:left="1136" w:right="1042"/>
        <w:jc w:val="center"/>
      </w:pPr>
      <w:r>
        <w:rPr>
          <w:b/>
        </w:rPr>
        <w:t xml:space="preserve">C. Information Competency  </w:t>
      </w:r>
    </w:p>
    <w:p w:rsidR="000A77A0" w:rsidRDefault="00CF37E3">
      <w:pPr>
        <w:spacing w:after="27"/>
        <w:ind w:left="17" w:right="295"/>
      </w:pPr>
      <w:r>
        <w:t xml:space="preserve">Students will use printed materials, personal communications, observation, and electronic resources to find and evaluate information. </w:t>
      </w:r>
    </w:p>
    <w:p w:rsidR="000A77A0" w:rsidRDefault="00CF37E3">
      <w:pPr>
        <w:spacing w:after="0" w:line="259" w:lineRule="auto"/>
        <w:ind w:left="0" w:firstLine="0"/>
      </w:pPr>
      <w:r>
        <w:rPr>
          <w:sz w:val="28"/>
        </w:rPr>
        <w:t xml:space="preserve"> </w:t>
      </w:r>
    </w:p>
    <w:p w:rsidR="000A77A0" w:rsidRDefault="00CF37E3">
      <w:pPr>
        <w:ind w:left="367" w:right="295" w:hanging="360"/>
      </w:pPr>
      <w:r>
        <w:rPr>
          <w:b/>
          <w:sz w:val="28"/>
        </w:rPr>
        <w:t>2.  Technological Competency:</w:t>
      </w:r>
      <w:r>
        <w:t xml:space="preserve">   Students will use technological applications to find, organize, and present information</w:t>
      </w:r>
      <w:r>
        <w:t xml:space="preserve"> effectively. </w:t>
      </w:r>
    </w:p>
    <w:p w:rsidR="000A77A0" w:rsidRDefault="00CF37E3">
      <w:pPr>
        <w:pStyle w:val="Heading2"/>
        <w:ind w:left="17" w:right="295"/>
      </w:pPr>
      <w:r>
        <w:t xml:space="preserve">Beginner  </w:t>
      </w:r>
    </w:p>
    <w:p w:rsidR="000A77A0" w:rsidRDefault="00CF37E3">
      <w:pPr>
        <w:numPr>
          <w:ilvl w:val="0"/>
          <w:numId w:val="28"/>
        </w:numPr>
        <w:ind w:hanging="360"/>
      </w:pPr>
      <w:r>
        <w:t xml:space="preserve">Define and articulate the need for information that is appropriate to complete a specific college-level research project or paper.  </w:t>
      </w:r>
    </w:p>
    <w:p w:rsidR="000A77A0" w:rsidRDefault="00CF37E3">
      <w:pPr>
        <w:numPr>
          <w:ilvl w:val="0"/>
          <w:numId w:val="28"/>
        </w:numPr>
        <w:ind w:hanging="360"/>
      </w:pPr>
      <w:r>
        <w:t>Match the information requirement with the appropriate resources, such as: format type; primary a</w:t>
      </w:r>
      <w:r>
        <w:t xml:space="preserve">nd secondary information; current and historical information; information representing various points of view; and scholarly versus popular press.  </w:t>
      </w:r>
    </w:p>
    <w:p w:rsidR="000A77A0" w:rsidRDefault="00CF37E3">
      <w:pPr>
        <w:numPr>
          <w:ilvl w:val="0"/>
          <w:numId w:val="28"/>
        </w:numPr>
        <w:ind w:hanging="360"/>
      </w:pPr>
      <w:r>
        <w:t>Construct and implement search strategies appropriate for a variety of retrieval systems, including: online</w:t>
      </w:r>
      <w:r>
        <w:t xml:space="preserve"> catalogs; periodical databases; statistical databases; online reference tools; and World Wide Web search tools.  </w:t>
      </w:r>
    </w:p>
    <w:p w:rsidR="000A77A0" w:rsidRDefault="00CF37E3">
      <w:pPr>
        <w:pStyle w:val="Heading2"/>
        <w:ind w:left="17" w:right="295"/>
      </w:pPr>
      <w:r>
        <w:t xml:space="preserve">Developing  </w:t>
      </w:r>
    </w:p>
    <w:p w:rsidR="000A77A0" w:rsidRDefault="00CF37E3">
      <w:pPr>
        <w:numPr>
          <w:ilvl w:val="0"/>
          <w:numId w:val="29"/>
        </w:numPr>
        <w:ind w:hanging="360"/>
      </w:pPr>
      <w:r>
        <w:t>Organize and evaluate information from multiple sources based on usefulness, reliability, validity, accuracy, authority, timelin</w:t>
      </w:r>
      <w:r>
        <w:t xml:space="preserve">ess, and point of view or bias.  </w:t>
      </w:r>
    </w:p>
    <w:p w:rsidR="000A77A0" w:rsidRDefault="00CF37E3">
      <w:pPr>
        <w:numPr>
          <w:ilvl w:val="0"/>
          <w:numId w:val="29"/>
        </w:numPr>
        <w:ind w:hanging="360"/>
      </w:pPr>
      <w:r>
        <w:t xml:space="preserve">Read the selected texts, recognize main ideas with supporting details, and will synthesize the information obtained to meet the needs of a college-level assignment.  </w:t>
      </w:r>
    </w:p>
    <w:p w:rsidR="000A77A0" w:rsidRDefault="00CF37E3">
      <w:pPr>
        <w:numPr>
          <w:ilvl w:val="0"/>
          <w:numId w:val="29"/>
        </w:numPr>
        <w:ind w:hanging="360"/>
      </w:pPr>
      <w:r>
        <w:t>Compile a discipline-appropriate bibliography of source</w:t>
      </w:r>
      <w:r>
        <w:t xml:space="preserve">s obtained through their research at the beginner level.  </w:t>
      </w:r>
    </w:p>
    <w:p w:rsidR="000A77A0" w:rsidRDefault="00CF37E3">
      <w:pPr>
        <w:pStyle w:val="Heading2"/>
        <w:ind w:left="17" w:right="295"/>
      </w:pPr>
      <w:r>
        <w:lastRenderedPageBreak/>
        <w:t xml:space="preserve">Accomplished  </w:t>
      </w:r>
    </w:p>
    <w:p w:rsidR="000A77A0" w:rsidRDefault="00CF37E3">
      <w:pPr>
        <w:numPr>
          <w:ilvl w:val="0"/>
          <w:numId w:val="30"/>
        </w:numPr>
        <w:ind w:hanging="360"/>
      </w:pPr>
      <w:r>
        <w:t xml:space="preserve">Successfully complete a college-level research paper utilizing a word processing program, and other necessary software, such as a spreadsheet, data base management program, or graphics program.  </w:t>
      </w:r>
    </w:p>
    <w:p w:rsidR="000A77A0" w:rsidRDefault="00CF37E3">
      <w:pPr>
        <w:numPr>
          <w:ilvl w:val="0"/>
          <w:numId w:val="30"/>
        </w:numPr>
        <w:ind w:hanging="360"/>
      </w:pPr>
      <w:r>
        <w:t>Successfully discuss, present and preserve the research find</w:t>
      </w:r>
      <w:r>
        <w:t xml:space="preserve">ings using a variety of media, including presentation software and CD recorder.  </w:t>
      </w:r>
    </w:p>
    <w:p w:rsidR="000A77A0" w:rsidRDefault="00CF37E3">
      <w:pPr>
        <w:numPr>
          <w:ilvl w:val="0"/>
          <w:numId w:val="30"/>
        </w:numPr>
        <w:spacing w:after="27"/>
        <w:ind w:hanging="360"/>
      </w:pPr>
      <w:r>
        <w:t xml:space="preserve">Successfully publish the final product of a research project on the Internet with software that may include multimedia recording and presentation capabilities.  </w:t>
      </w:r>
    </w:p>
    <w:p w:rsidR="000A77A0" w:rsidRDefault="00CF37E3">
      <w:pPr>
        <w:spacing w:after="0" w:line="259" w:lineRule="auto"/>
        <w:ind w:left="153" w:firstLine="0"/>
        <w:jc w:val="center"/>
      </w:pPr>
      <w:r>
        <w:rPr>
          <w:sz w:val="28"/>
        </w:rPr>
        <w:t xml:space="preserve"> </w:t>
      </w:r>
    </w:p>
    <w:p w:rsidR="000A77A0" w:rsidRDefault="00CF37E3">
      <w:pPr>
        <w:spacing w:after="14"/>
        <w:ind w:left="1136" w:right="1123"/>
        <w:jc w:val="center"/>
      </w:pPr>
      <w:r>
        <w:rPr>
          <w:b/>
        </w:rPr>
        <w:t xml:space="preserve">D. Social </w:t>
      </w:r>
      <w:r>
        <w:rPr>
          <w:b/>
        </w:rPr>
        <w:t xml:space="preserve">Interaction  </w:t>
      </w:r>
    </w:p>
    <w:p w:rsidR="000A77A0" w:rsidRDefault="000A77A0">
      <w:pPr>
        <w:sectPr w:rsidR="000A77A0">
          <w:headerReference w:type="even" r:id="rId25"/>
          <w:headerReference w:type="default" r:id="rId26"/>
          <w:footerReference w:type="even" r:id="rId27"/>
          <w:footerReference w:type="default" r:id="rId28"/>
          <w:headerReference w:type="first" r:id="rId29"/>
          <w:footerReference w:type="first" r:id="rId30"/>
          <w:pgSz w:w="12240" w:h="15840"/>
          <w:pgMar w:top="1447" w:right="1444" w:bottom="1478" w:left="1440" w:header="1479" w:footer="722" w:gutter="0"/>
          <w:cols w:space="720"/>
        </w:sectPr>
      </w:pPr>
    </w:p>
    <w:p w:rsidR="000A77A0" w:rsidRDefault="00CF37E3">
      <w:pPr>
        <w:ind w:left="17" w:right="295"/>
      </w:pPr>
      <w:r>
        <w:lastRenderedPageBreak/>
        <w:t>Students will interact with individuals and within groups with integrity and awareness of others' opi</w:t>
      </w:r>
      <w:r>
        <w:t xml:space="preserve">nions, feelings and values. </w:t>
      </w:r>
    </w:p>
    <w:p w:rsidR="000A77A0" w:rsidRDefault="00CF37E3">
      <w:pPr>
        <w:spacing w:after="45" w:line="259" w:lineRule="auto"/>
        <w:ind w:left="0" w:firstLine="0"/>
      </w:pPr>
      <w:r>
        <w:t xml:space="preserve">   </w:t>
      </w:r>
    </w:p>
    <w:p w:rsidR="000A77A0" w:rsidRDefault="00CF37E3">
      <w:pPr>
        <w:ind w:left="367" w:right="295" w:hanging="360"/>
      </w:pPr>
      <w:r>
        <w:rPr>
          <w:b/>
          <w:sz w:val="28"/>
        </w:rPr>
        <w:t>1.  Teamwork:</w:t>
      </w:r>
      <w:r>
        <w:t xml:space="preserve"> Students will participate effectively in teams, committees, task forces, and in other group efforts to make decisions and seek consensus. </w:t>
      </w:r>
    </w:p>
    <w:p w:rsidR="000A77A0" w:rsidRDefault="00CF37E3">
      <w:pPr>
        <w:pStyle w:val="Heading2"/>
        <w:ind w:left="17" w:right="295"/>
      </w:pPr>
      <w:r>
        <w:t xml:space="preserve">Beginner </w:t>
      </w:r>
    </w:p>
    <w:p w:rsidR="000A77A0" w:rsidRDefault="00CF37E3">
      <w:pPr>
        <w:numPr>
          <w:ilvl w:val="0"/>
          <w:numId w:val="31"/>
        </w:numPr>
        <w:ind w:right="295" w:hanging="360"/>
      </w:pPr>
      <w:r>
        <w:t xml:space="preserve">Joins a group cooperatively.  </w:t>
      </w:r>
    </w:p>
    <w:p w:rsidR="000A77A0" w:rsidRDefault="00CF37E3">
      <w:pPr>
        <w:numPr>
          <w:ilvl w:val="0"/>
          <w:numId w:val="31"/>
        </w:numPr>
        <w:ind w:right="295" w:hanging="360"/>
      </w:pPr>
      <w:r>
        <w:t xml:space="preserve">Acknowledge members of the group.  </w:t>
      </w:r>
    </w:p>
    <w:p w:rsidR="000A77A0" w:rsidRDefault="00CF37E3">
      <w:pPr>
        <w:numPr>
          <w:ilvl w:val="0"/>
          <w:numId w:val="31"/>
        </w:numPr>
        <w:ind w:right="295" w:hanging="360"/>
      </w:pPr>
      <w:r>
        <w:t xml:space="preserve">Listens attentively to members of the group.  </w:t>
      </w:r>
    </w:p>
    <w:p w:rsidR="000A77A0" w:rsidRDefault="00CF37E3">
      <w:pPr>
        <w:numPr>
          <w:ilvl w:val="0"/>
          <w:numId w:val="31"/>
        </w:numPr>
        <w:ind w:right="295" w:hanging="360"/>
      </w:pPr>
      <w:r>
        <w:t xml:space="preserve">Be prepared and reliable members of the group.  </w:t>
      </w:r>
    </w:p>
    <w:p w:rsidR="000A77A0" w:rsidRDefault="00CF37E3">
      <w:pPr>
        <w:numPr>
          <w:ilvl w:val="0"/>
          <w:numId w:val="31"/>
        </w:numPr>
        <w:ind w:right="295" w:hanging="360"/>
      </w:pPr>
      <w:r>
        <w:t xml:space="preserve">Contribute to the end product of the group.   </w:t>
      </w:r>
    </w:p>
    <w:p w:rsidR="000A77A0" w:rsidRDefault="00CF37E3">
      <w:pPr>
        <w:pStyle w:val="Heading2"/>
        <w:ind w:left="17" w:right="295"/>
      </w:pPr>
      <w:r>
        <w:t xml:space="preserve">Developing  </w:t>
      </w:r>
    </w:p>
    <w:p w:rsidR="000A77A0" w:rsidRDefault="00CF37E3">
      <w:pPr>
        <w:numPr>
          <w:ilvl w:val="0"/>
          <w:numId w:val="32"/>
        </w:numPr>
        <w:ind w:right="295" w:hanging="360"/>
      </w:pPr>
      <w:r>
        <w:t xml:space="preserve">Give input and/or recommendations confidently.  </w:t>
      </w:r>
    </w:p>
    <w:p w:rsidR="000A77A0" w:rsidRDefault="00CF37E3">
      <w:pPr>
        <w:numPr>
          <w:ilvl w:val="0"/>
          <w:numId w:val="32"/>
        </w:numPr>
        <w:ind w:right="295" w:hanging="360"/>
      </w:pPr>
      <w:r>
        <w:t xml:space="preserve">Complete assigned tasks in a timely fashion.  </w:t>
      </w:r>
    </w:p>
    <w:p w:rsidR="000A77A0" w:rsidRDefault="00CF37E3">
      <w:pPr>
        <w:numPr>
          <w:ilvl w:val="0"/>
          <w:numId w:val="32"/>
        </w:numPr>
        <w:ind w:right="295" w:hanging="360"/>
      </w:pPr>
      <w:r>
        <w:t xml:space="preserve">Respect differing points of view.  </w:t>
      </w:r>
    </w:p>
    <w:p w:rsidR="000A77A0" w:rsidRDefault="00CF37E3">
      <w:pPr>
        <w:numPr>
          <w:ilvl w:val="0"/>
          <w:numId w:val="32"/>
        </w:numPr>
        <w:ind w:right="295" w:hanging="360"/>
      </w:pPr>
      <w:r>
        <w:t xml:space="preserve">Agree on group priorities, goals and procedures.  </w:t>
      </w:r>
    </w:p>
    <w:p w:rsidR="000A77A0" w:rsidRDefault="00CF37E3">
      <w:pPr>
        <w:numPr>
          <w:ilvl w:val="0"/>
          <w:numId w:val="32"/>
        </w:numPr>
        <w:ind w:right="295" w:hanging="360"/>
      </w:pPr>
      <w:r>
        <w:t xml:space="preserve">Help to build a consensus.  </w:t>
      </w:r>
    </w:p>
    <w:p w:rsidR="000A77A0" w:rsidRDefault="00CF37E3">
      <w:pPr>
        <w:pStyle w:val="Heading2"/>
        <w:tabs>
          <w:tab w:val="center" w:pos="2160"/>
        </w:tabs>
        <w:ind w:left="0" w:right="0" w:firstLine="0"/>
      </w:pPr>
      <w:r>
        <w:t xml:space="preserve">Accomplished  </w:t>
      </w:r>
      <w:r>
        <w:tab/>
        <w:t xml:space="preserve"> </w:t>
      </w:r>
    </w:p>
    <w:p w:rsidR="000A77A0" w:rsidRDefault="00CF37E3">
      <w:pPr>
        <w:numPr>
          <w:ilvl w:val="0"/>
          <w:numId w:val="33"/>
        </w:numPr>
        <w:ind w:right="295" w:hanging="360"/>
      </w:pPr>
      <w:r>
        <w:t xml:space="preserve">Take an active position in group by assigning tasks and/or speaking for the </w:t>
      </w:r>
      <w:r>
        <w:t xml:space="preserve">group.  </w:t>
      </w:r>
    </w:p>
    <w:p w:rsidR="000A77A0" w:rsidRDefault="00CF37E3">
      <w:pPr>
        <w:numPr>
          <w:ilvl w:val="0"/>
          <w:numId w:val="33"/>
        </w:numPr>
        <w:ind w:right="295" w:hanging="360"/>
      </w:pPr>
      <w:r>
        <w:t xml:space="preserve">Take responsibility for end product that reflects the minority as well as the majority conclusions of the group.  </w:t>
      </w:r>
    </w:p>
    <w:p w:rsidR="000A77A0" w:rsidRDefault="00CF37E3">
      <w:pPr>
        <w:numPr>
          <w:ilvl w:val="0"/>
          <w:numId w:val="33"/>
        </w:numPr>
        <w:ind w:right="295" w:hanging="360"/>
      </w:pPr>
      <w:r>
        <w:t xml:space="preserve">Encourage and acknowledge the work of other group members.  </w:t>
      </w:r>
    </w:p>
    <w:p w:rsidR="000A77A0" w:rsidRDefault="00CF37E3">
      <w:pPr>
        <w:spacing w:after="0" w:line="259" w:lineRule="auto"/>
        <w:ind w:left="0" w:right="151" w:firstLine="0"/>
        <w:jc w:val="center"/>
      </w:pPr>
      <w:r>
        <w:rPr>
          <w:sz w:val="28"/>
        </w:rPr>
        <w:t xml:space="preserve"> </w:t>
      </w:r>
    </w:p>
    <w:p w:rsidR="000A77A0" w:rsidRDefault="00CF37E3">
      <w:pPr>
        <w:spacing w:after="14"/>
        <w:ind w:left="1136" w:right="1428"/>
        <w:jc w:val="center"/>
      </w:pPr>
      <w:r>
        <w:rPr>
          <w:b/>
        </w:rPr>
        <w:t xml:space="preserve">F. Personal Development and Responsibility </w:t>
      </w:r>
    </w:p>
    <w:p w:rsidR="000A77A0" w:rsidRDefault="00CF37E3">
      <w:pPr>
        <w:spacing w:after="27"/>
        <w:ind w:left="17" w:right="295"/>
      </w:pPr>
      <w:r>
        <w:t xml:space="preserve">Students will develop individual responsibility, personal integrity, and respect for diverse people and cultures.  </w:t>
      </w:r>
    </w:p>
    <w:p w:rsidR="000A77A0" w:rsidRDefault="00CF37E3">
      <w:pPr>
        <w:spacing w:after="1" w:line="259" w:lineRule="auto"/>
        <w:ind w:left="0" w:right="151" w:firstLine="0"/>
        <w:jc w:val="center"/>
      </w:pPr>
      <w:r>
        <w:rPr>
          <w:sz w:val="28"/>
        </w:rPr>
        <w:t xml:space="preserve"> </w:t>
      </w:r>
    </w:p>
    <w:p w:rsidR="000A77A0" w:rsidRDefault="00CF37E3">
      <w:pPr>
        <w:ind w:left="367" w:right="295" w:hanging="360"/>
      </w:pPr>
      <w:r>
        <w:rPr>
          <w:b/>
          <w:sz w:val="28"/>
        </w:rPr>
        <w:t xml:space="preserve">1.  Self-management: </w:t>
      </w:r>
      <w:r>
        <w:t xml:space="preserve">Students will demonstrate habits of intellectual exploration, personal responsibility, and physical well being. </w:t>
      </w:r>
    </w:p>
    <w:p w:rsidR="000A77A0" w:rsidRDefault="00CF37E3">
      <w:pPr>
        <w:pStyle w:val="Heading2"/>
        <w:ind w:left="17" w:right="295"/>
      </w:pPr>
      <w:r>
        <w:t>Begi</w:t>
      </w:r>
      <w:r>
        <w:t xml:space="preserve">nner </w:t>
      </w:r>
      <w:r>
        <w:rPr>
          <w:b w:val="0"/>
        </w:rPr>
        <w:t xml:space="preserve"> </w:t>
      </w:r>
    </w:p>
    <w:p w:rsidR="000A77A0" w:rsidRDefault="00CF37E3">
      <w:pPr>
        <w:numPr>
          <w:ilvl w:val="0"/>
          <w:numId w:val="34"/>
        </w:numPr>
        <w:ind w:right="295" w:hanging="360"/>
      </w:pPr>
      <w:r>
        <w:t xml:space="preserve">Demonstrates personal responsibility through generally good attendance, punctuality, and performance of required tasks.  </w:t>
      </w:r>
    </w:p>
    <w:p w:rsidR="000A77A0" w:rsidRDefault="00CF37E3">
      <w:pPr>
        <w:numPr>
          <w:ilvl w:val="0"/>
          <w:numId w:val="34"/>
        </w:numPr>
        <w:ind w:right="295" w:hanging="360"/>
      </w:pPr>
      <w:r>
        <w:t xml:space="preserve">Monitors the quality of his/her own acceptance of responsibility and responds to advice or counseling where appropriate.  </w:t>
      </w:r>
    </w:p>
    <w:p w:rsidR="000A77A0" w:rsidRDefault="00CF37E3">
      <w:pPr>
        <w:numPr>
          <w:ilvl w:val="0"/>
          <w:numId w:val="34"/>
        </w:numPr>
        <w:spacing w:after="1" w:line="240" w:lineRule="auto"/>
        <w:ind w:right="295" w:hanging="360"/>
      </w:pPr>
      <w:r>
        <w:t>Part</w:t>
      </w:r>
      <w:r>
        <w:t xml:space="preserve">icipates in the development of a personal educational plan by interacting with staff and others in shaping and refining his/her educational goals and strategies for achieving them.  </w:t>
      </w:r>
    </w:p>
    <w:p w:rsidR="000A77A0" w:rsidRDefault="00CF37E3">
      <w:pPr>
        <w:pStyle w:val="Heading2"/>
        <w:ind w:left="17" w:right="295"/>
      </w:pPr>
      <w:r>
        <w:t xml:space="preserve">Developed </w:t>
      </w:r>
      <w:r>
        <w:rPr>
          <w:b w:val="0"/>
        </w:rPr>
        <w:t xml:space="preserve"> </w:t>
      </w:r>
    </w:p>
    <w:p w:rsidR="000A77A0" w:rsidRDefault="00CF37E3">
      <w:pPr>
        <w:numPr>
          <w:ilvl w:val="0"/>
          <w:numId w:val="35"/>
        </w:numPr>
        <w:ind w:right="295" w:hanging="360"/>
      </w:pPr>
      <w:r>
        <w:t>Demonstrates an understanding of the role of physical well be</w:t>
      </w:r>
      <w:r>
        <w:t xml:space="preserve">ing in achieving educational and personal goals.  </w:t>
      </w:r>
    </w:p>
    <w:p w:rsidR="000A77A0" w:rsidRDefault="00CF37E3">
      <w:pPr>
        <w:numPr>
          <w:ilvl w:val="0"/>
          <w:numId w:val="35"/>
        </w:numPr>
        <w:ind w:right="295" w:hanging="360"/>
      </w:pPr>
      <w:r>
        <w:t xml:space="preserve">Participates in the development of a personal academic portfolio to document her/his educational growth and her/his habits of intellectual exploration.  </w:t>
      </w:r>
    </w:p>
    <w:p w:rsidR="000A77A0" w:rsidRDefault="00CF37E3">
      <w:pPr>
        <w:pStyle w:val="Heading2"/>
        <w:ind w:left="17" w:right="295"/>
      </w:pPr>
      <w:r>
        <w:lastRenderedPageBreak/>
        <w:t xml:space="preserve">Accomplished </w:t>
      </w:r>
      <w:r>
        <w:rPr>
          <w:b w:val="0"/>
        </w:rPr>
        <w:t xml:space="preserve"> </w:t>
      </w:r>
    </w:p>
    <w:p w:rsidR="000A77A0" w:rsidRDefault="00CF37E3">
      <w:pPr>
        <w:numPr>
          <w:ilvl w:val="0"/>
          <w:numId w:val="36"/>
        </w:numPr>
        <w:ind w:right="295" w:hanging="360"/>
      </w:pPr>
      <w:r>
        <w:t xml:space="preserve">Develops and maintains an on-line portfolio to document his/her educational growth and habits of intellectual exploration.  </w:t>
      </w:r>
    </w:p>
    <w:p w:rsidR="000A77A0" w:rsidRDefault="00CF37E3">
      <w:pPr>
        <w:numPr>
          <w:ilvl w:val="0"/>
          <w:numId w:val="36"/>
        </w:numPr>
        <w:ind w:right="295" w:hanging="360"/>
      </w:pPr>
      <w:r>
        <w:t xml:space="preserve">Selects institutions to which she/he wants to apply for admission, employment, or some other professional consideration.  </w:t>
      </w:r>
    </w:p>
    <w:p w:rsidR="000A77A0" w:rsidRDefault="00CF37E3">
      <w:pPr>
        <w:numPr>
          <w:ilvl w:val="0"/>
          <w:numId w:val="36"/>
        </w:numPr>
        <w:ind w:right="295" w:hanging="360"/>
      </w:pPr>
      <w:r>
        <w:t>Identifi</w:t>
      </w:r>
      <w:r>
        <w:t xml:space="preserve">es appropriate contact within the institution to send portfolio to.  </w:t>
      </w:r>
    </w:p>
    <w:p w:rsidR="000A77A0" w:rsidRDefault="00CF37E3">
      <w:pPr>
        <w:numPr>
          <w:ilvl w:val="0"/>
          <w:numId w:val="36"/>
        </w:numPr>
        <w:ind w:right="295" w:hanging="360"/>
      </w:pPr>
      <w:r>
        <w:t xml:space="preserve">Sends electronic portfolio to institutions, including a cover letter addressed to a specific contact within the institution.  </w:t>
      </w:r>
    </w:p>
    <w:p w:rsidR="000A77A0" w:rsidRDefault="00CF37E3">
      <w:pPr>
        <w:spacing w:after="31" w:line="259" w:lineRule="auto"/>
        <w:ind w:left="360" w:firstLine="0"/>
      </w:pPr>
      <w:r>
        <w:t xml:space="preserve">   </w:t>
      </w:r>
    </w:p>
    <w:p w:rsidR="000A77A0" w:rsidRDefault="00CF37E3">
      <w:pPr>
        <w:spacing w:after="1" w:line="240" w:lineRule="auto"/>
        <w:ind w:left="377" w:right="869" w:hanging="370"/>
        <w:jc w:val="both"/>
      </w:pPr>
      <w:r>
        <w:rPr>
          <w:b/>
          <w:sz w:val="28"/>
        </w:rPr>
        <w:t>3.  Respect for Diverse People and Cultures:</w:t>
      </w:r>
      <w:r>
        <w:rPr>
          <w:b/>
        </w:rPr>
        <w:t xml:space="preserve"> </w:t>
      </w:r>
      <w:r>
        <w:t>Students w</w:t>
      </w:r>
      <w:r>
        <w:t xml:space="preserve">ill interact respectfully in groups whose membership includes such diverse human traits as language, culture, and physical ability. </w:t>
      </w:r>
      <w:r>
        <w:rPr>
          <w:b/>
        </w:rPr>
        <w:t xml:space="preserve"> </w:t>
      </w:r>
    </w:p>
    <w:p w:rsidR="000A77A0" w:rsidRDefault="00CF37E3">
      <w:pPr>
        <w:pStyle w:val="Heading2"/>
        <w:ind w:left="17" w:right="295"/>
      </w:pPr>
      <w:r>
        <w:t xml:space="preserve">Beginner  </w:t>
      </w:r>
    </w:p>
    <w:p w:rsidR="000A77A0" w:rsidRDefault="00CF37E3">
      <w:pPr>
        <w:numPr>
          <w:ilvl w:val="0"/>
          <w:numId w:val="37"/>
        </w:numPr>
        <w:ind w:right="295" w:hanging="360"/>
      </w:pPr>
      <w:r>
        <w:t xml:space="preserve">Identifies and describes the aspects of a number of cultures, including their own.  </w:t>
      </w:r>
    </w:p>
    <w:p w:rsidR="000A77A0" w:rsidRDefault="00CF37E3">
      <w:pPr>
        <w:numPr>
          <w:ilvl w:val="0"/>
          <w:numId w:val="37"/>
        </w:numPr>
        <w:ind w:right="295" w:hanging="360"/>
      </w:pPr>
      <w:r>
        <w:t>Can work in diverse groups</w:t>
      </w:r>
      <w:r>
        <w:t xml:space="preserve"> when given the opportunity.  </w:t>
      </w:r>
    </w:p>
    <w:p w:rsidR="000A77A0" w:rsidRDefault="00CF37E3">
      <w:pPr>
        <w:numPr>
          <w:ilvl w:val="0"/>
          <w:numId w:val="37"/>
        </w:numPr>
        <w:ind w:right="295" w:hanging="360"/>
      </w:pPr>
      <w:r>
        <w:t xml:space="preserve">Appreciates the variety of U.S. residents.  </w:t>
      </w:r>
    </w:p>
    <w:p w:rsidR="000A77A0" w:rsidRDefault="00CF37E3">
      <w:pPr>
        <w:numPr>
          <w:ilvl w:val="0"/>
          <w:numId w:val="37"/>
        </w:numPr>
        <w:ind w:right="295" w:hanging="360"/>
      </w:pPr>
      <w:r>
        <w:t xml:space="preserve">Is familiar with the historical struggle for equality and justice in the U.S.   </w:t>
      </w:r>
    </w:p>
    <w:p w:rsidR="000A77A0" w:rsidRDefault="00CF37E3">
      <w:pPr>
        <w:pStyle w:val="Heading2"/>
        <w:tabs>
          <w:tab w:val="center" w:pos="1440"/>
        </w:tabs>
        <w:ind w:left="0" w:right="0" w:firstLine="0"/>
      </w:pPr>
      <w:r>
        <w:t xml:space="preserve">Developed </w:t>
      </w:r>
      <w:r>
        <w:tab/>
      </w:r>
      <w:r>
        <w:rPr>
          <w:b w:val="0"/>
        </w:rPr>
        <w:t xml:space="preserve"> </w:t>
      </w:r>
    </w:p>
    <w:p w:rsidR="000A77A0" w:rsidRDefault="00CF37E3">
      <w:pPr>
        <w:numPr>
          <w:ilvl w:val="0"/>
          <w:numId w:val="38"/>
        </w:numPr>
        <w:ind w:right="295" w:hanging="360"/>
      </w:pPr>
      <w:r>
        <w:t>Identifies many cultural and linguistic backgrounds and reflects upon cultural and lin</w:t>
      </w:r>
      <w:r>
        <w:t xml:space="preserve">guistic prejudice.  </w:t>
      </w:r>
    </w:p>
    <w:p w:rsidR="000A77A0" w:rsidRDefault="00CF37E3">
      <w:pPr>
        <w:numPr>
          <w:ilvl w:val="0"/>
          <w:numId w:val="38"/>
        </w:numPr>
        <w:ind w:right="295" w:hanging="360"/>
      </w:pPr>
      <w:r>
        <w:t xml:space="preserve">Understands cultural, linguistic and physical differences.  </w:t>
      </w:r>
    </w:p>
    <w:p w:rsidR="000A77A0" w:rsidRDefault="00CF37E3">
      <w:pPr>
        <w:numPr>
          <w:ilvl w:val="0"/>
          <w:numId w:val="38"/>
        </w:numPr>
        <w:ind w:right="295" w:hanging="360"/>
      </w:pPr>
      <w:r>
        <w:t xml:space="preserve">Interacts respectfully with others in the classroom, including his/her instructor.  </w:t>
      </w:r>
    </w:p>
    <w:p w:rsidR="000A77A0" w:rsidRDefault="00CF37E3">
      <w:pPr>
        <w:pStyle w:val="Heading2"/>
        <w:ind w:left="17" w:right="295"/>
      </w:pPr>
      <w:r>
        <w:t xml:space="preserve">Accomplished </w:t>
      </w:r>
    </w:p>
    <w:p w:rsidR="000A77A0" w:rsidRDefault="00CF37E3">
      <w:pPr>
        <w:numPr>
          <w:ilvl w:val="0"/>
          <w:numId w:val="39"/>
        </w:numPr>
        <w:ind w:right="295" w:hanging="360"/>
      </w:pPr>
      <w:r>
        <w:t xml:space="preserve">Strives to be understanding and respectful, when working in groups with people who have diverse cultural and linguistic backgrounds and different physical abilities.  </w:t>
      </w:r>
    </w:p>
    <w:p w:rsidR="000A77A0" w:rsidRDefault="00CF37E3">
      <w:pPr>
        <w:numPr>
          <w:ilvl w:val="0"/>
          <w:numId w:val="39"/>
        </w:numPr>
        <w:spacing w:after="71"/>
        <w:ind w:right="295" w:hanging="360"/>
      </w:pPr>
      <w:r>
        <w:t>Proactively and compassionately influences others to respect diverse people and cultures</w:t>
      </w:r>
      <w:r>
        <w:t xml:space="preserve">.  </w:t>
      </w:r>
    </w:p>
    <w:p w:rsidR="000A77A0" w:rsidRDefault="00CF37E3">
      <w:pPr>
        <w:spacing w:after="0" w:line="259" w:lineRule="auto"/>
        <w:ind w:left="0" w:firstLine="0"/>
      </w:pPr>
      <w:r>
        <w:rPr>
          <w:rFonts w:ascii="Arial Unicode MS" w:eastAsia="Arial Unicode MS" w:hAnsi="Arial Unicode MS" w:cs="Arial Unicode MS"/>
        </w:rPr>
        <w:t xml:space="preserve"> </w:t>
      </w:r>
    </w:p>
    <w:p w:rsidR="000A77A0" w:rsidRDefault="00CF37E3">
      <w:pPr>
        <w:spacing w:after="0" w:line="259" w:lineRule="auto"/>
        <w:ind w:left="0" w:firstLine="0"/>
      </w:pPr>
      <w:r>
        <w:rPr>
          <w:sz w:val="12"/>
        </w:rPr>
        <w:t xml:space="preserve"> </w:t>
      </w:r>
    </w:p>
    <w:p w:rsidR="000A77A0" w:rsidRDefault="00CF37E3">
      <w:pPr>
        <w:spacing w:after="0" w:line="259" w:lineRule="auto"/>
        <w:ind w:left="-30" w:firstLine="0"/>
      </w:pPr>
      <w:r>
        <w:rPr>
          <w:rFonts w:ascii="Calibri" w:eastAsia="Calibri" w:hAnsi="Calibri" w:cs="Calibri"/>
          <w:noProof/>
          <w:sz w:val="22"/>
        </w:rPr>
        <mc:AlternateContent>
          <mc:Choice Requires="wpg">
            <w:drawing>
              <wp:inline distT="0" distB="0" distL="0" distR="0">
                <wp:extent cx="6032754" cy="19050"/>
                <wp:effectExtent l="0" t="0" r="0" b="0"/>
                <wp:docPr id="74447" name="Group 74447"/>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191" name="Shape 90191"/>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447" style="width:475.02pt;height:1.5pt;mso-position-horizontal-relative:char;mso-position-vertical-relative:line" coordsize="60327,190">
                <v:shape id="Shape 90192"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14"/>
        <w:ind w:left="1136" w:right="1427"/>
        <w:jc w:val="center"/>
      </w:pPr>
      <w:r>
        <w:rPr>
          <w:b/>
        </w:rPr>
        <w:t xml:space="preserve">University of South Carolina </w:t>
      </w:r>
    </w:p>
    <w:p w:rsidR="000A77A0" w:rsidRDefault="00CF37E3">
      <w:pPr>
        <w:spacing w:after="12"/>
        <w:ind w:left="95" w:right="85"/>
        <w:jc w:val="center"/>
      </w:pPr>
      <w:r>
        <w:rPr>
          <w:b/>
        </w:rPr>
        <w:t>General Education Assessment Criteria—Humanities/Cultural</w:t>
      </w:r>
      <w:r>
        <w:t xml:space="preserve"> http://ipr.sc.edu/effectiveness/assessment/criteria/humcultl.htm</w:t>
      </w:r>
      <w:r>
        <w:rPr>
          <w:b/>
        </w:rPr>
        <w:t xml:space="preserve"> </w:t>
      </w:r>
    </w:p>
    <w:p w:rsidR="000A77A0" w:rsidRDefault="00CF37E3">
      <w:pPr>
        <w:spacing w:after="0" w:line="285" w:lineRule="auto"/>
        <w:ind w:left="0" w:right="250" w:firstLine="0"/>
        <w:jc w:val="right"/>
      </w:pPr>
      <w:r>
        <w:rPr>
          <w:sz w:val="20"/>
        </w:rPr>
        <w:t xml:space="preserve"> </w:t>
      </w:r>
      <w:r>
        <w:rPr>
          <w:rFonts w:ascii="Calibri" w:eastAsia="Calibri" w:hAnsi="Calibri" w:cs="Calibri"/>
          <w:noProof/>
          <w:sz w:val="22"/>
        </w:rPr>
        <mc:AlternateContent>
          <mc:Choice Requires="wpg">
            <w:drawing>
              <wp:inline distT="0" distB="0" distL="0" distR="0">
                <wp:extent cx="5943600" cy="19050"/>
                <wp:effectExtent l="0" t="0" r="0" b="0"/>
                <wp:docPr id="77378" name="Group 77378"/>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90193" name="Shape 90193"/>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194" name="Shape 90194"/>
                        <wps:cNvSpPr/>
                        <wps:spPr>
                          <a:xfrm>
                            <a:off x="0" y="0"/>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195" name="Shape 90195"/>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196" name="Shape 90196"/>
                        <wps:cNvSpPr/>
                        <wps:spPr>
                          <a:xfrm>
                            <a:off x="0"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197" name="Shape 90197"/>
                        <wps:cNvSpPr/>
                        <wps:spPr>
                          <a:xfrm>
                            <a:off x="5940552"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198" name="Shape 90198"/>
                        <wps:cNvSpPr/>
                        <wps:spPr>
                          <a:xfrm>
                            <a:off x="0" y="16002"/>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199" name="Shape 90199"/>
                        <wps:cNvSpPr/>
                        <wps:spPr>
                          <a:xfrm>
                            <a:off x="59405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77378" style="width:468pt;height:1.5pt;mso-position-horizontal-relative:char;mso-position-vertical-relative:line" coordsize="59436,190">
                <v:shape id="Shape 90200" style="position:absolute;width:59436;height:190;left:0;top:0;" coordsize="5943600,19050" path="m0,0l5943600,0l5943600,19050l0,19050l0,0">
                  <v:stroke weight="0pt" endcap="flat" joinstyle="miter" miterlimit="10" on="false" color="#000000" opacity="0"/>
                  <v:fill on="true" color="#aca799"/>
                </v:shape>
                <v:shape id="Shape 90201" style="position:absolute;width:59405;height:91;left:0;top:0;" coordsize="5940552,9144" path="m0,0l5940552,0l5940552,9144l0,9144l0,0">
                  <v:stroke weight="0pt" endcap="flat" joinstyle="miter" miterlimit="10" on="false" color="#000000" opacity="0"/>
                  <v:fill on="true" color="#9d9da0"/>
                </v:shape>
                <v:shape id="Shape 90202" style="position:absolute;width:91;height:91;left:59405;top:0;" coordsize="9144,9144" path="m0,0l9144,0l9144,9144l0,9144l0,0">
                  <v:stroke weight="0pt" endcap="flat" joinstyle="miter" miterlimit="10" on="false" color="#000000" opacity="0"/>
                  <v:fill on="true" color="#9d9da0"/>
                </v:shape>
                <v:shape id="Shape 90203" style="position:absolute;width:91;height:129;left:0;top:30;" coordsize="9144,12954" path="m0,0l9144,0l9144,12954l0,12954l0,0">
                  <v:stroke weight="0pt" endcap="flat" joinstyle="miter" miterlimit="10" on="false" color="#000000" opacity="0"/>
                  <v:fill on="true" color="#9d9da0"/>
                </v:shape>
                <v:shape id="Shape 90204" style="position:absolute;width:91;height:129;left:59405;top:30;" coordsize="9144,12954" path="m0,0l9144,0l9144,12954l0,12954l0,0">
                  <v:stroke weight="0pt" endcap="flat" joinstyle="miter" miterlimit="10" on="false" color="#000000" opacity="0"/>
                  <v:fill on="true" color="#f1eee1"/>
                </v:shape>
                <v:shape id="Shape 90205" style="position:absolute;width:59436;height:91;left:0;top:160;" coordsize="5943600,9144" path="m0,0l5943600,0l5943600,9144l0,9144l0,0">
                  <v:stroke weight="0pt" endcap="flat" joinstyle="miter" miterlimit="10" on="false" color="#000000" opacity="0"/>
                  <v:fill on="true" color="#f1eee1"/>
                </v:shape>
                <v:shape id="Shape 90206" style="position:absolute;width:91;height:91;left:59405;top:160;" coordsize="9144,9144" path="m0,0l9144,0l9144,9144l0,9144l0,0">
                  <v:stroke weight="0pt" endcap="flat" joinstyle="miter" miterlimit="10" on="false" color="#000000" opacity="0"/>
                  <v:fill on="true" color="#f1eee1"/>
                </v:shape>
              </v:group>
            </w:pict>
          </mc:Fallback>
        </mc:AlternateContent>
      </w:r>
      <w:r>
        <w:rPr>
          <w:sz w:val="20"/>
        </w:rPr>
        <w:t xml:space="preserve"> </w:t>
      </w:r>
    </w:p>
    <w:p w:rsidR="000A77A0" w:rsidRDefault="00CF37E3">
      <w:pPr>
        <w:pStyle w:val="Heading2"/>
        <w:ind w:left="17" w:right="295"/>
      </w:pPr>
      <w:r>
        <w:t>Goal 1</w:t>
      </w:r>
      <w:r>
        <w:rPr>
          <w:b w:val="0"/>
        </w:rPr>
        <w:t xml:space="preserve"> </w:t>
      </w:r>
    </w:p>
    <w:p w:rsidR="000A77A0" w:rsidRDefault="00CF37E3">
      <w:pPr>
        <w:spacing w:after="14"/>
        <w:ind w:left="17" w:right="295"/>
      </w:pPr>
      <w:r>
        <w:rPr>
          <w:b/>
        </w:rPr>
        <w:t>Students will demonstrate an understanding of the historical development of cult</w:t>
      </w:r>
      <w:r>
        <w:rPr>
          <w:b/>
        </w:rPr>
        <w:t>ure over time and its relation to the present.</w:t>
      </w:r>
      <w: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A. Students will demonstrate understanding of the construction of history and how history is written.</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 xml:space="preserve">Understands the existence of various perspectives on any historical event, the processes that contribute to inclusions or exclusion of those perspectives on written histories, and articulates the </w:t>
      </w:r>
      <w:r>
        <w:lastRenderedPageBreak/>
        <w:t>relationship of "official" histories to subsequent historica</w:t>
      </w:r>
      <w:r>
        <w:t xml:space="preserve">l developments and to historical understanding.  </w:t>
      </w:r>
    </w:p>
    <w:p w:rsidR="000A77A0" w:rsidRDefault="00CF37E3">
      <w:pPr>
        <w:pStyle w:val="Heading2"/>
        <w:ind w:left="17" w:right="295"/>
      </w:pPr>
      <w:r>
        <w:t>3 EFFECTIVE</w:t>
      </w:r>
      <w:r>
        <w:rPr>
          <w:b w:val="0"/>
        </w:rPr>
        <w:t xml:space="preserve"> </w:t>
      </w:r>
    </w:p>
    <w:p w:rsidR="000A77A0" w:rsidRDefault="00CF37E3">
      <w:pPr>
        <w:ind w:left="17" w:right="295"/>
      </w:pPr>
      <w:r>
        <w:t>Understands the existence of more than one perspective on any historical event, the processes that contribute to inclusions or exclusion of those perspectives on written histories, and the rela</w:t>
      </w:r>
      <w:r>
        <w:t xml:space="preserve">tionship of "official" histories to subsequent developments.  </w:t>
      </w:r>
    </w:p>
    <w:p w:rsidR="000A77A0" w:rsidRDefault="00CF37E3">
      <w:pPr>
        <w:pStyle w:val="Heading2"/>
        <w:ind w:left="17" w:right="295"/>
      </w:pPr>
      <w:r>
        <w:t>2 ADEQUATE</w:t>
      </w:r>
      <w:r>
        <w:rPr>
          <w:b w:val="0"/>
        </w:rPr>
        <w:t xml:space="preserve"> </w:t>
      </w:r>
    </w:p>
    <w:p w:rsidR="000A77A0" w:rsidRDefault="00CF37E3">
      <w:pPr>
        <w:ind w:left="17" w:right="295"/>
      </w:pPr>
      <w:r>
        <w:t xml:space="preserve">Understands the existence of more than one perspective on any historical event and the processes that contribute to inclusion or exclusion of perspectives.  </w:t>
      </w:r>
    </w:p>
    <w:p w:rsidR="000A77A0" w:rsidRDefault="00CF37E3">
      <w:pPr>
        <w:pStyle w:val="Heading2"/>
        <w:ind w:left="17" w:right="295"/>
      </w:pPr>
      <w:r>
        <w:t>1 INEFFECTIVE</w:t>
      </w:r>
      <w:r>
        <w:rPr>
          <w:b w:val="0"/>
        </w:rPr>
        <w:t xml:space="preserve"> </w:t>
      </w:r>
    </w:p>
    <w:p w:rsidR="000A77A0" w:rsidRDefault="00CF37E3">
      <w:pPr>
        <w:ind w:left="17" w:right="295"/>
      </w:pPr>
      <w:r>
        <w:t xml:space="preserve">Assumes </w:t>
      </w:r>
      <w:r>
        <w:t xml:space="preserve">a single point of view for any historical event.  </w:t>
      </w:r>
    </w:p>
    <w:p w:rsidR="000A77A0" w:rsidRDefault="00CF37E3">
      <w:pPr>
        <w:spacing w:after="0" w:line="259" w:lineRule="auto"/>
        <w:ind w:left="0" w:firstLine="0"/>
      </w:pPr>
      <w:r>
        <w:t xml:space="preserve"> </w:t>
      </w:r>
    </w:p>
    <w:p w:rsidR="000A77A0" w:rsidRDefault="00CF37E3">
      <w:pPr>
        <w:spacing w:after="14"/>
        <w:ind w:left="17" w:right="295"/>
      </w:pPr>
      <w:r>
        <w:rPr>
          <w:b/>
        </w:rPr>
        <w:t>Objective B. Students will understand broad outlines of history and make accurate connections between developments separated in time or place.</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Knows major chronologies and patterns of his</w:t>
      </w:r>
      <w:r>
        <w:t xml:space="preserve">torical developments of Western and some nonWestern culture and their relationships; understands and articulates historical relationships of developments within and across cultures.  </w:t>
      </w:r>
    </w:p>
    <w:p w:rsidR="000A77A0" w:rsidRDefault="00CF37E3">
      <w:pPr>
        <w:pStyle w:val="Heading2"/>
        <w:ind w:left="17" w:right="295"/>
      </w:pPr>
      <w:r>
        <w:t>3 EFFECTIVE</w:t>
      </w:r>
      <w:r>
        <w:rPr>
          <w:b w:val="0"/>
        </w:rPr>
        <w:t xml:space="preserve"> </w:t>
      </w:r>
    </w:p>
    <w:p w:rsidR="000A77A0" w:rsidRDefault="00CF37E3">
      <w:pPr>
        <w:ind w:left="17" w:right="295"/>
      </w:pPr>
      <w:r>
        <w:t xml:space="preserve">Knows major patterns of historical developments of Western </w:t>
      </w:r>
      <w:r>
        <w:t xml:space="preserve">cultures and is aware of nonWestern cultures; understands and accurately articulates relationships of historical developments within Western cultures.  </w:t>
      </w:r>
    </w:p>
    <w:p w:rsidR="000A77A0" w:rsidRDefault="00CF37E3">
      <w:pPr>
        <w:pStyle w:val="Heading2"/>
        <w:ind w:left="17" w:right="295"/>
      </w:pPr>
      <w:r>
        <w:t>2 ADEQUATE</w:t>
      </w:r>
      <w:r>
        <w:rPr>
          <w:b w:val="0"/>
        </w:rPr>
        <w:t xml:space="preserve"> </w:t>
      </w:r>
    </w:p>
    <w:p w:rsidR="000A77A0" w:rsidRDefault="00CF37E3">
      <w:pPr>
        <w:ind w:left="17" w:right="295"/>
      </w:pPr>
      <w:r>
        <w:t>Knows general chronologies and patterns of historical developments of Western cultures; und</w:t>
      </w:r>
      <w:r>
        <w:t xml:space="preserve">erstands relationships between disparate events.  </w:t>
      </w:r>
    </w:p>
    <w:p w:rsidR="000A77A0" w:rsidRDefault="00CF37E3">
      <w:pPr>
        <w:pStyle w:val="Heading2"/>
        <w:ind w:left="17" w:right="295"/>
      </w:pPr>
      <w:r>
        <w:t>1 INEFFECTIVE</w:t>
      </w:r>
      <w:r>
        <w:rPr>
          <w:b w:val="0"/>
        </w:rPr>
        <w:t xml:space="preserve"> </w:t>
      </w:r>
    </w:p>
    <w:p w:rsidR="000A77A0" w:rsidRDefault="00CF37E3">
      <w:pPr>
        <w:ind w:left="17" w:right="295"/>
      </w:pPr>
      <w:r>
        <w:t xml:space="preserve">Knows about some historical events; perceives them as isolated rather than related.  </w:t>
      </w:r>
    </w:p>
    <w:p w:rsidR="000A77A0" w:rsidRDefault="00CF37E3">
      <w:pPr>
        <w:spacing w:after="0" w:line="259" w:lineRule="auto"/>
        <w:ind w:left="0" w:firstLine="0"/>
      </w:pPr>
      <w:r>
        <w:t xml:space="preserve"> </w:t>
      </w:r>
    </w:p>
    <w:p w:rsidR="000A77A0" w:rsidRDefault="00CF37E3">
      <w:pPr>
        <w:spacing w:after="14"/>
        <w:ind w:left="17" w:right="295"/>
      </w:pPr>
      <w:r>
        <w:rPr>
          <w:b/>
        </w:rPr>
        <w:t>Objective C. Students will demonstrate the ability to recognize the contribution of historical antecedents to the understanding of current personal, social, and political situations and developments.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Understands relevance of history to curr</w:t>
      </w:r>
      <w:r>
        <w:t xml:space="preserve">ent global situations and accurately articulates relevant historical antecedents of particular recent events.  </w:t>
      </w:r>
    </w:p>
    <w:p w:rsidR="000A77A0" w:rsidRDefault="00CF37E3">
      <w:pPr>
        <w:pStyle w:val="Heading2"/>
        <w:ind w:left="17" w:right="295"/>
      </w:pPr>
      <w:r>
        <w:t>3 EFFECTIVE</w:t>
      </w:r>
      <w:r>
        <w:rPr>
          <w:b w:val="0"/>
        </w:rPr>
        <w:t xml:space="preserve"> </w:t>
      </w:r>
    </w:p>
    <w:p w:rsidR="000A77A0" w:rsidRDefault="00CF37E3">
      <w:pPr>
        <w:ind w:left="17" w:right="295"/>
      </w:pPr>
      <w:r>
        <w:t>Understands the relevance of history to understanding present developments in the Western world and articulates appropriate connect</w:t>
      </w:r>
      <w:r>
        <w:t xml:space="preserve">ions.  </w:t>
      </w:r>
    </w:p>
    <w:p w:rsidR="000A77A0" w:rsidRDefault="00CF37E3">
      <w:pPr>
        <w:pStyle w:val="Heading2"/>
        <w:ind w:left="17" w:right="295"/>
      </w:pPr>
      <w:r>
        <w:t>2 ADEQUATE</w:t>
      </w:r>
      <w:r>
        <w:rPr>
          <w:b w:val="0"/>
        </w:rPr>
        <w:t xml:space="preserve"> </w:t>
      </w:r>
    </w:p>
    <w:p w:rsidR="000A77A0" w:rsidRDefault="00CF37E3">
      <w:pPr>
        <w:ind w:left="17" w:right="295"/>
      </w:pPr>
      <w:r>
        <w:t xml:space="preserve">Within a limited geographical or historical context, recognizes antecedents of present in past and articulates several connections accurately.  </w:t>
      </w:r>
    </w:p>
    <w:p w:rsidR="000A77A0" w:rsidRDefault="00CF37E3">
      <w:pPr>
        <w:pStyle w:val="Heading2"/>
        <w:ind w:left="17" w:right="295"/>
      </w:pPr>
      <w:r>
        <w:t>1 INEFFECTIVE</w:t>
      </w:r>
      <w:r>
        <w:rPr>
          <w:b w:val="0"/>
        </w:rPr>
        <w:t xml:space="preserve"> </w:t>
      </w:r>
    </w:p>
    <w:p w:rsidR="000A77A0" w:rsidRDefault="00CF37E3">
      <w:pPr>
        <w:ind w:left="17" w:right="295"/>
      </w:pPr>
      <w:r>
        <w:t xml:space="preserve">Perceives current social and political developments as framed only in the recent past.  </w:t>
      </w:r>
    </w:p>
    <w:p w:rsidR="000A77A0" w:rsidRDefault="00CF37E3">
      <w:pPr>
        <w:spacing w:after="0" w:line="259" w:lineRule="auto"/>
        <w:ind w:left="0" w:firstLine="0"/>
      </w:pPr>
      <w:r>
        <w:t xml:space="preserve"> </w:t>
      </w:r>
    </w:p>
    <w:p w:rsidR="000A77A0" w:rsidRDefault="00CF37E3">
      <w:pPr>
        <w:pStyle w:val="Heading3"/>
        <w:ind w:left="17" w:right="295"/>
      </w:pPr>
      <w:r>
        <w:lastRenderedPageBreak/>
        <w:t>Goal 2</w:t>
      </w:r>
      <w:r>
        <w:rPr>
          <w:b w:val="0"/>
        </w:rPr>
        <w:t xml:space="preserve"> </w:t>
      </w:r>
    </w:p>
    <w:p w:rsidR="000A77A0" w:rsidRDefault="00CF37E3">
      <w:pPr>
        <w:spacing w:after="14"/>
        <w:ind w:left="17" w:right="295"/>
      </w:pPr>
      <w:r>
        <w:rPr>
          <w:b/>
        </w:rPr>
        <w:t>Students will become familiar with the diversity of a global culture marked by racial, ethnic, gender and regional differences.</w:t>
      </w:r>
      <w: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A. Students will</w:t>
      </w:r>
      <w:r>
        <w:rPr>
          <w:b/>
        </w:rPr>
        <w:t xml:space="preserve"> demonstrate the ability to recognize multiple perspectives and appreciate perspectives which produce a world-view different from one's own. </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Recognizes differing perspectives on contemporary issues both globally and within the United State</w:t>
      </w:r>
      <w:r>
        <w:t>s; is aware of limits of own perspective; understands several sources of diversity and the possible differences in values and behaviors and interpretations of events in American culture; articulates relationship of other perspectives to understanding of se</w:t>
      </w:r>
      <w:r>
        <w:t xml:space="preserve">lf.  </w:t>
      </w:r>
    </w:p>
    <w:p w:rsidR="000A77A0" w:rsidRDefault="00CF37E3">
      <w:pPr>
        <w:pStyle w:val="Heading2"/>
        <w:ind w:left="17" w:right="295"/>
      </w:pPr>
      <w:r>
        <w:t>3 EFFECTIVE</w:t>
      </w:r>
      <w:r>
        <w:rPr>
          <w:b w:val="0"/>
        </w:rPr>
        <w:t xml:space="preserve"> </w:t>
      </w:r>
    </w:p>
    <w:p w:rsidR="000A77A0" w:rsidRDefault="00CF37E3">
      <w:pPr>
        <w:ind w:left="17" w:right="295"/>
      </w:pPr>
      <w:r>
        <w:t>Recognizes differing perspectives on contemporary issues within the United States; is aware of limits of own perspective; understands several sources of diversity and the possible differences in values and behaviors and interpretations o</w:t>
      </w:r>
      <w:r>
        <w:t xml:space="preserve">f events in American culture; articulates relationship of other perspectives to understanding of self.  </w:t>
      </w:r>
    </w:p>
    <w:p w:rsidR="000A77A0" w:rsidRDefault="00CF37E3">
      <w:pPr>
        <w:pStyle w:val="Heading2"/>
        <w:ind w:left="17" w:right="295"/>
      </w:pPr>
      <w:r>
        <w:t>2 ADEQUATE</w:t>
      </w:r>
      <w:r>
        <w:rPr>
          <w:b w:val="0"/>
        </w:rPr>
        <w:t xml:space="preserve"> </w:t>
      </w:r>
    </w:p>
    <w:p w:rsidR="000A77A0" w:rsidRDefault="00CF37E3">
      <w:pPr>
        <w:ind w:left="17" w:right="295"/>
      </w:pPr>
      <w:r>
        <w:t>Recognizes at least one differing perspective on contemporary issues within the United States; is aware of limits of own perspective; under</w:t>
      </w:r>
      <w:r>
        <w:t xml:space="preserve">stands sources of this difference and the diversity in values and behaviors and interpretations of events which result; articulates relationship of other perspectives to understanding of self.  </w:t>
      </w:r>
    </w:p>
    <w:p w:rsidR="000A77A0" w:rsidRDefault="00CF37E3">
      <w:pPr>
        <w:pStyle w:val="Heading2"/>
        <w:ind w:left="17" w:right="295"/>
      </w:pPr>
      <w:r>
        <w:t>1 INEFFECTIVE</w:t>
      </w:r>
      <w:r>
        <w:rPr>
          <w:b w:val="0"/>
        </w:rPr>
        <w:t xml:space="preserve"> </w:t>
      </w:r>
    </w:p>
    <w:p w:rsidR="000A77A0" w:rsidRDefault="00CF37E3">
      <w:pPr>
        <w:ind w:left="17" w:right="295"/>
      </w:pPr>
      <w:r>
        <w:t>Avoids recognition of differing perspectives o</w:t>
      </w:r>
      <w:r>
        <w:t>n contemporary issues within the United States; is unaware of limits of own perspective; considers events from own point of view; devalues differences in behavior or cultures and interpretations of events which result; sees no relationship of other perspec</w:t>
      </w:r>
      <w:r>
        <w:t xml:space="preserve">tives to understanding of self.  </w:t>
      </w:r>
    </w:p>
    <w:p w:rsidR="000A77A0" w:rsidRDefault="00CF37E3">
      <w:pPr>
        <w:spacing w:after="0" w:line="259" w:lineRule="auto"/>
        <w:ind w:left="0" w:firstLine="0"/>
      </w:pPr>
      <w:r>
        <w:t xml:space="preserve"> </w:t>
      </w:r>
    </w:p>
    <w:p w:rsidR="000A77A0" w:rsidRDefault="00CF37E3">
      <w:pPr>
        <w:pStyle w:val="Heading3"/>
        <w:ind w:left="17" w:right="295"/>
      </w:pPr>
      <w:r>
        <w:t>Goal 3</w:t>
      </w:r>
      <w:r>
        <w:rPr>
          <w:b w:val="0"/>
        </w:rPr>
        <w:t xml:space="preserve"> </w:t>
      </w:r>
    </w:p>
    <w:p w:rsidR="000A77A0" w:rsidRDefault="00CF37E3">
      <w:pPr>
        <w:spacing w:after="14"/>
        <w:ind w:left="17" w:right="295"/>
      </w:pPr>
      <w:r>
        <w:rPr>
          <w:b/>
        </w:rPr>
        <w:t>Students will communicate orally (with the exception of Latin and Ancient Greek) and in writing in another language.</w:t>
      </w:r>
      <w: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A. Students will demonstrate the ability to read in one foreign language and compr</w:t>
      </w:r>
      <w:r>
        <w:rPr>
          <w:b/>
        </w:rPr>
        <w:t xml:space="preserve">ehend the topic and main ideas in written texts. </w:t>
      </w:r>
      <w:r>
        <w:t xml:space="preserve"> </w:t>
      </w:r>
    </w:p>
    <w:p w:rsidR="000A77A0" w:rsidRDefault="00CF37E3">
      <w:pPr>
        <w:spacing w:after="14"/>
        <w:ind w:left="17" w:right="295"/>
      </w:pPr>
      <w:r>
        <w:rPr>
          <w:b/>
        </w:rPr>
        <w:t xml:space="preserve">Objective B. Students will demonstrate the ability to understand spoken discourse and converse in a foreign language on familiar subjects. </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 xml:space="preserve">See explanations of foreign language proficiency placement and testing program in the University Bulletin.  </w:t>
      </w:r>
    </w:p>
    <w:p w:rsidR="000A77A0" w:rsidRDefault="00CF37E3">
      <w:pPr>
        <w:pStyle w:val="Heading2"/>
        <w:ind w:left="17" w:right="295"/>
      </w:pPr>
      <w:r>
        <w:t>3 EFFECTIVE</w:t>
      </w:r>
      <w:r>
        <w:rPr>
          <w:b w:val="0"/>
        </w:rPr>
        <w:t xml:space="preserve"> </w:t>
      </w:r>
      <w:r>
        <w:t>2 ADEQUATE</w:t>
      </w:r>
      <w:r>
        <w:rPr>
          <w:b w:val="0"/>
        </w:rPr>
        <w:t xml:space="preserve"> </w:t>
      </w:r>
      <w:r>
        <w:t>1 INEFFECTIVE</w:t>
      </w:r>
      <w:r>
        <w:rPr>
          <w:b w:val="0"/>
        </w:rPr>
        <w:t xml:space="preserve"> </w:t>
      </w:r>
    </w:p>
    <w:p w:rsidR="000A77A0" w:rsidRDefault="00CF37E3">
      <w:pPr>
        <w:spacing w:after="0" w:line="259" w:lineRule="auto"/>
        <w:ind w:left="0" w:firstLine="0"/>
      </w:pPr>
      <w:r>
        <w:t xml:space="preserve"> </w:t>
      </w:r>
    </w:p>
    <w:p w:rsidR="000A77A0" w:rsidRDefault="00CF37E3">
      <w:pPr>
        <w:pStyle w:val="Heading3"/>
        <w:ind w:left="17" w:right="295"/>
      </w:pPr>
      <w:r>
        <w:t>Goal 4</w:t>
      </w:r>
      <w:r>
        <w:rPr>
          <w:b w:val="0"/>
        </w:rPr>
        <w:t xml:space="preserve"> </w:t>
      </w:r>
    </w:p>
    <w:p w:rsidR="000A77A0" w:rsidRDefault="00CF37E3">
      <w:pPr>
        <w:spacing w:after="14"/>
        <w:ind w:left="17" w:right="295"/>
      </w:pPr>
      <w:r>
        <w:rPr>
          <w:b/>
        </w:rPr>
        <w:t>Students will demonstrate an understanding of the contribution of the literary, visual or performing arts and their cultural context and express informed personal responses to artistic creations.</w:t>
      </w:r>
      <w:r>
        <w:t xml:space="preserve"> </w:t>
      </w:r>
    </w:p>
    <w:p w:rsidR="000A77A0" w:rsidRDefault="00CF37E3">
      <w:pPr>
        <w:spacing w:after="0" w:line="259" w:lineRule="auto"/>
        <w:ind w:left="0" w:firstLine="0"/>
      </w:pPr>
      <w:r>
        <w:rPr>
          <w:b/>
        </w:rPr>
        <w:lastRenderedPageBreak/>
        <w:t xml:space="preserve"> </w:t>
      </w:r>
    </w:p>
    <w:p w:rsidR="000A77A0" w:rsidRDefault="00CF37E3">
      <w:pPr>
        <w:spacing w:after="14"/>
        <w:ind w:left="17" w:right="295"/>
      </w:pPr>
      <w:r>
        <w:rPr>
          <w:b/>
        </w:rPr>
        <w:t>Objective A. Students will demonstrate the ability to dev</w:t>
      </w:r>
      <w:r>
        <w:rPr>
          <w:b/>
        </w:rPr>
        <w:t>elop an aesthetic response to at least one of the arts.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Knows the major forms of several of the arts and articulates an aesthetic response to artistic works using appropriate concepts and relevant information; carefully observes and accurat</w:t>
      </w:r>
      <w:r>
        <w:t xml:space="preserve">ely describes the elements of the work and their relationship to its overall design or structure; articulates the understanding of aesthetic uses of its medium.  </w:t>
      </w:r>
    </w:p>
    <w:p w:rsidR="000A77A0" w:rsidRDefault="00CF37E3">
      <w:pPr>
        <w:pStyle w:val="Heading2"/>
        <w:ind w:left="17" w:right="295"/>
      </w:pPr>
      <w:r>
        <w:t>3 EFFECTIVE</w:t>
      </w:r>
      <w:r>
        <w:rPr>
          <w:b w:val="0"/>
        </w:rPr>
        <w:t xml:space="preserve"> </w:t>
      </w:r>
    </w:p>
    <w:p w:rsidR="000A77A0" w:rsidRDefault="00CF37E3">
      <w:pPr>
        <w:ind w:left="17" w:right="295"/>
      </w:pPr>
      <w:r>
        <w:t>Knows the major forms of one of the arts and articulates an aesthetic response t</w:t>
      </w:r>
      <w:r>
        <w:t>o artistic works using appropriate concepts and relevant information; carefully observes and accurately describes the elements of the work and their relationship to its overall design or structure; articulates the understanding of aesthetic uses of its med</w:t>
      </w:r>
      <w:r>
        <w:t xml:space="preserve">ium.  </w:t>
      </w:r>
    </w:p>
    <w:p w:rsidR="000A77A0" w:rsidRDefault="00CF37E3">
      <w:pPr>
        <w:pStyle w:val="Heading2"/>
        <w:ind w:left="17" w:right="295"/>
      </w:pPr>
      <w:r>
        <w:t>2 ADEQUATE</w:t>
      </w:r>
      <w:r>
        <w:rPr>
          <w:b w:val="0"/>
        </w:rPr>
        <w:t xml:space="preserve"> </w:t>
      </w:r>
    </w:p>
    <w:p w:rsidR="000A77A0" w:rsidRDefault="00CF37E3">
      <w:pPr>
        <w:ind w:left="17" w:right="295"/>
      </w:pPr>
      <w:r>
        <w:t>Knows several forms of one of the arts and articulates an aesthetic response to an artistic works using appropriate concepts and relevant information; observes and describes the main elements of the work and their relationship to its ove</w:t>
      </w:r>
      <w:r>
        <w:t xml:space="preserve">rall design or structure.  </w:t>
      </w:r>
    </w:p>
    <w:p w:rsidR="000A77A0" w:rsidRDefault="00CF37E3">
      <w:pPr>
        <w:pStyle w:val="Heading2"/>
        <w:ind w:left="17" w:right="295"/>
      </w:pPr>
      <w:r>
        <w:t>1 INEFFECTIVE</w:t>
      </w:r>
      <w:r>
        <w:rPr>
          <w:b w:val="0"/>
        </w:rPr>
        <w:t xml:space="preserve"> </w:t>
      </w:r>
    </w:p>
    <w:p w:rsidR="000A77A0" w:rsidRDefault="00CF37E3">
      <w:pPr>
        <w:ind w:left="17" w:right="295"/>
      </w:pPr>
      <w:r>
        <w:t xml:space="preserve">Knows several forms of one of the arts; knows some relevant information but neither observes and describes the main elements of the work nor sees their relationship to its overall design or structure.  </w:t>
      </w:r>
    </w:p>
    <w:p w:rsidR="000A77A0" w:rsidRDefault="00CF37E3">
      <w:pPr>
        <w:spacing w:after="0" w:line="259" w:lineRule="auto"/>
        <w:ind w:left="0" w:firstLine="0"/>
      </w:pPr>
      <w:r>
        <w:t xml:space="preserve"> </w:t>
      </w:r>
    </w:p>
    <w:p w:rsidR="000A77A0" w:rsidRDefault="00CF37E3">
      <w:pPr>
        <w:pStyle w:val="Heading3"/>
        <w:ind w:left="17" w:right="295"/>
      </w:pPr>
      <w:r>
        <w:t>Goal 5</w:t>
      </w:r>
      <w:r>
        <w:rPr>
          <w:b w:val="0"/>
        </w:rPr>
        <w:t xml:space="preserve"> </w:t>
      </w:r>
    </w:p>
    <w:p w:rsidR="000A77A0" w:rsidRDefault="00CF37E3">
      <w:pPr>
        <w:spacing w:after="14"/>
        <w:ind w:left="17" w:right="295"/>
      </w:pPr>
      <w:r>
        <w:rPr>
          <w:b/>
        </w:rPr>
        <w:t xml:space="preserve">Students will demonstrate an understanding of the contribution of the literary, visual or performing arts and their cultural context and express informed personal responses to artistic creations. </w:t>
      </w:r>
      <w: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B. Student expresses a personal response to wo</w:t>
      </w:r>
      <w:r>
        <w:rPr>
          <w:b/>
        </w:rPr>
        <w:t>rks of art using appropriate concepts and relevant information.</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Responds to the expressive qualities of the arts and recognizes particular elements of the work and reactions to them; expresses an informed personal response to artistic works</w:t>
      </w:r>
      <w:r>
        <w:t xml:space="preserve"> using relevant information and relating personal responses to the work(s) to understanding of self or others.  </w:t>
      </w:r>
    </w:p>
    <w:p w:rsidR="000A77A0" w:rsidRDefault="00CF37E3">
      <w:pPr>
        <w:pStyle w:val="Heading2"/>
        <w:ind w:left="17" w:right="295"/>
      </w:pPr>
      <w:r>
        <w:t>3 EFFECTIVE</w:t>
      </w:r>
      <w:r>
        <w:rPr>
          <w:b w:val="0"/>
        </w:rPr>
        <w:t xml:space="preserve"> </w:t>
      </w:r>
    </w:p>
    <w:p w:rsidR="000A77A0" w:rsidRDefault="00CF37E3">
      <w:pPr>
        <w:ind w:left="17" w:right="295"/>
      </w:pPr>
      <w:r>
        <w:t xml:space="preserve">Responds to the expressive qualities of the arts; expresses an informed personal response to of the arts using relevant information and relating, the personal responses to the work(s) to understanding of self or others.  </w:t>
      </w:r>
    </w:p>
    <w:p w:rsidR="000A77A0" w:rsidRDefault="00CF37E3">
      <w:pPr>
        <w:pStyle w:val="Heading2"/>
        <w:ind w:left="17" w:right="295"/>
      </w:pPr>
      <w:r>
        <w:t>2 ADEQUATE</w:t>
      </w:r>
      <w:r>
        <w:rPr>
          <w:b w:val="0"/>
        </w:rPr>
        <w:t xml:space="preserve"> </w:t>
      </w:r>
    </w:p>
    <w:p w:rsidR="000A77A0" w:rsidRDefault="00CF37E3">
      <w:pPr>
        <w:ind w:left="17" w:right="295"/>
      </w:pPr>
      <w:r>
        <w:t>Responds to works of a</w:t>
      </w:r>
      <w:r>
        <w:t xml:space="preserve">rt and expresses a personal response to the work(s) using relevant information and personal observations.  </w:t>
      </w:r>
    </w:p>
    <w:p w:rsidR="000A77A0" w:rsidRDefault="00CF37E3">
      <w:pPr>
        <w:pStyle w:val="Heading2"/>
        <w:ind w:left="17" w:right="295"/>
      </w:pPr>
      <w:r>
        <w:t>1 INEFFECTIVE</w:t>
      </w:r>
      <w:r>
        <w:rPr>
          <w:b w:val="0"/>
        </w:rPr>
        <w:t xml:space="preserve"> </w:t>
      </w:r>
    </w:p>
    <w:p w:rsidR="000A77A0" w:rsidRDefault="00CF37E3">
      <w:pPr>
        <w:ind w:left="17" w:right="295"/>
      </w:pPr>
      <w:r>
        <w:t xml:space="preserve">Does not express a personal response to artistic works.  </w:t>
      </w:r>
    </w:p>
    <w:p w:rsidR="000A77A0" w:rsidRDefault="00CF37E3">
      <w:pPr>
        <w:spacing w:after="0" w:line="259" w:lineRule="auto"/>
        <w:ind w:left="0" w:firstLine="0"/>
      </w:pPr>
      <w:r>
        <w:t xml:space="preserve"> </w:t>
      </w:r>
    </w:p>
    <w:p w:rsidR="000A77A0" w:rsidRDefault="00CF37E3">
      <w:pPr>
        <w:pStyle w:val="Heading3"/>
        <w:ind w:left="17" w:right="295"/>
      </w:pPr>
      <w:r>
        <w:lastRenderedPageBreak/>
        <w:t>Goal 6</w:t>
      </w:r>
      <w:r>
        <w:rPr>
          <w:b w:val="0"/>
        </w:rPr>
        <w:t xml:space="preserve"> </w:t>
      </w:r>
    </w:p>
    <w:p w:rsidR="000A77A0" w:rsidRDefault="00CF37E3">
      <w:pPr>
        <w:spacing w:after="14"/>
        <w:ind w:left="17" w:right="295"/>
      </w:pPr>
      <w:r>
        <w:rPr>
          <w:b/>
        </w:rPr>
        <w:t>Students will demonstrate an understanding of the contribution of</w:t>
      </w:r>
      <w:r>
        <w:rPr>
          <w:b/>
        </w:rPr>
        <w:t xml:space="preserve"> the literary, visual or performing arts and their cultural context and express informed personal responses to artistic creations. </w:t>
      </w:r>
      <w: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C. Students can relate art to the wider cultural context from which it emerges.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Understands the</w:t>
      </w:r>
      <w:r>
        <w:t xml:space="preserve"> interaction of cultural context, artists' lives, and their works, including conditions which contribute to perceptions of what is art, and the historical development of the philosophy and techniques of the arts; interprets the contribution of artist(s) or</w:t>
      </w:r>
      <w:r>
        <w:t xml:space="preserve"> art works in relation to values and assumptions of place, time, and the broader culture from which the arts emerge.  </w:t>
      </w:r>
    </w:p>
    <w:p w:rsidR="000A77A0" w:rsidRDefault="00CF37E3">
      <w:pPr>
        <w:pStyle w:val="Heading2"/>
        <w:ind w:left="17" w:right="295"/>
      </w:pPr>
      <w:r>
        <w:t>3 EFFECTIVE</w:t>
      </w:r>
      <w:r>
        <w:rPr>
          <w:b w:val="0"/>
        </w:rPr>
        <w:t xml:space="preserve"> </w:t>
      </w:r>
    </w:p>
    <w:p w:rsidR="000A77A0" w:rsidRDefault="00CF37E3">
      <w:pPr>
        <w:ind w:left="17" w:right="295"/>
      </w:pPr>
      <w:r>
        <w:t>Understands the interaction of cultural context, artists' lives, and their works; including conditions which contribute to p</w:t>
      </w:r>
      <w:r>
        <w:t xml:space="preserve">erceptions of what is art and historical patterns of artistic techniques; interprets the contribution of artist(s) or art works in relation to values and assumptions of place, time, and the broader culture from which the arts emerge.  </w:t>
      </w:r>
    </w:p>
    <w:p w:rsidR="000A77A0" w:rsidRDefault="00CF37E3">
      <w:pPr>
        <w:pStyle w:val="Heading2"/>
        <w:ind w:left="17" w:right="295"/>
      </w:pPr>
      <w:r>
        <w:t>2 ADEQUATE</w:t>
      </w:r>
      <w:r>
        <w:rPr>
          <w:b w:val="0"/>
        </w:rPr>
        <w:t xml:space="preserve"> </w:t>
      </w:r>
    </w:p>
    <w:p w:rsidR="000A77A0" w:rsidRDefault="00CF37E3">
      <w:pPr>
        <w:ind w:left="17" w:right="295"/>
      </w:pPr>
      <w:r>
        <w:t>Understa</w:t>
      </w:r>
      <w:r>
        <w:t xml:space="preserve">nds the interaction of cultural contexts, artists' lives and their works; interprets artistic creations in relation to values and assumptions of particular place, time and culture from a work of art emerges.  </w:t>
      </w:r>
    </w:p>
    <w:p w:rsidR="000A77A0" w:rsidRDefault="00CF37E3">
      <w:pPr>
        <w:pStyle w:val="Heading2"/>
        <w:ind w:left="17" w:right="295"/>
      </w:pPr>
      <w:r>
        <w:t>1 INEFFECTIVE</w:t>
      </w:r>
      <w:r>
        <w:rPr>
          <w:b w:val="0"/>
        </w:rPr>
        <w:t xml:space="preserve"> </w:t>
      </w:r>
    </w:p>
    <w:p w:rsidR="000A77A0" w:rsidRDefault="00CF37E3">
      <w:pPr>
        <w:ind w:left="17" w:right="295"/>
      </w:pPr>
      <w:r>
        <w:t xml:space="preserve">Understands that there is an interaction of art and cultural context but cannot interpret arts in their broader cultural context.  </w:t>
      </w:r>
    </w:p>
    <w:p w:rsidR="000A77A0" w:rsidRDefault="00CF37E3">
      <w:pPr>
        <w:spacing w:after="0" w:line="259" w:lineRule="auto"/>
        <w:ind w:left="0" w:firstLine="0"/>
      </w:pPr>
      <w:r>
        <w:t xml:space="preserve"> </w:t>
      </w:r>
    </w:p>
    <w:p w:rsidR="000A77A0" w:rsidRDefault="00CF37E3">
      <w:pPr>
        <w:pStyle w:val="Heading3"/>
        <w:ind w:left="17" w:right="295"/>
      </w:pPr>
      <w:r>
        <w:t>Goal 7</w:t>
      </w:r>
      <w:r>
        <w:rPr>
          <w:b w:val="0"/>
        </w:rPr>
        <w:t xml:space="preserve"> </w:t>
      </w:r>
    </w:p>
    <w:p w:rsidR="000A77A0" w:rsidRDefault="00CF37E3">
      <w:pPr>
        <w:spacing w:after="14"/>
        <w:ind w:left="17" w:right="295"/>
      </w:pPr>
      <w:r>
        <w:rPr>
          <w:b/>
        </w:rPr>
        <w:t>Students will integrate insights from several disciplines and apply them to value choices and ethical decisions.</w:t>
      </w:r>
      <w: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A. Students will demonstrate the ability to identify ethical dilemmas in a variety of contexts.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 xml:space="preserve">Identifies and accurately describes complex ethical dilemmas from life situations and theoretical scenarios.  </w:t>
      </w:r>
    </w:p>
    <w:p w:rsidR="000A77A0" w:rsidRDefault="00CF37E3">
      <w:pPr>
        <w:pStyle w:val="Heading2"/>
        <w:ind w:left="17" w:right="295"/>
      </w:pPr>
      <w:r>
        <w:t>3 EFFECTIVE</w:t>
      </w:r>
      <w:r>
        <w:rPr>
          <w:b w:val="0"/>
        </w:rPr>
        <w:t xml:space="preserve"> </w:t>
      </w:r>
    </w:p>
    <w:p w:rsidR="000A77A0" w:rsidRDefault="00CF37E3">
      <w:pPr>
        <w:ind w:left="17" w:right="295"/>
      </w:pPr>
      <w:r>
        <w:t xml:space="preserve">Identifies and describes complex ethical dilemmas in scenarios derived from everyday life situations.  </w:t>
      </w:r>
    </w:p>
    <w:p w:rsidR="000A77A0" w:rsidRDefault="00CF37E3">
      <w:pPr>
        <w:pStyle w:val="Heading2"/>
        <w:ind w:left="17" w:right="295"/>
      </w:pPr>
      <w:r>
        <w:t>2 ADEQUATE</w:t>
      </w:r>
      <w:r>
        <w:rPr>
          <w:b w:val="0"/>
        </w:rPr>
        <w:t xml:space="preserve"> </w:t>
      </w:r>
    </w:p>
    <w:p w:rsidR="000A77A0" w:rsidRDefault="00CF37E3">
      <w:pPr>
        <w:ind w:left="17" w:right="295"/>
      </w:pPr>
      <w:r>
        <w:t xml:space="preserve">Identifies and describes simple ethical dilemmas in scenarios derived from everyday life situations and from theoretical works.  </w:t>
      </w:r>
    </w:p>
    <w:p w:rsidR="000A77A0" w:rsidRDefault="00CF37E3">
      <w:pPr>
        <w:pStyle w:val="Heading2"/>
        <w:ind w:left="17" w:right="295"/>
      </w:pPr>
      <w:r>
        <w:t>1 INEFFECT</w:t>
      </w:r>
      <w:r>
        <w:t>IVE</w:t>
      </w:r>
      <w:r>
        <w:rPr>
          <w:b w:val="0"/>
        </w:rPr>
        <w:t xml:space="preserve"> </w:t>
      </w:r>
    </w:p>
    <w:p w:rsidR="000A77A0" w:rsidRDefault="00CF37E3">
      <w:pPr>
        <w:ind w:left="17" w:right="295"/>
      </w:pPr>
      <w:r>
        <w:t xml:space="preserve">Has difficulty in identifying and describing even simple ethical dilemmas in scenarios derived from everyday life situations; and from theoretical works.  </w:t>
      </w:r>
    </w:p>
    <w:p w:rsidR="000A77A0" w:rsidRDefault="00CF37E3">
      <w:pPr>
        <w:spacing w:after="0" w:line="259" w:lineRule="auto"/>
        <w:ind w:left="0" w:firstLine="0"/>
      </w:pPr>
      <w:r>
        <w:t xml:space="preserve"> </w:t>
      </w:r>
    </w:p>
    <w:p w:rsidR="000A77A0" w:rsidRDefault="00CF37E3">
      <w:pPr>
        <w:spacing w:after="14"/>
        <w:ind w:left="17" w:right="295"/>
      </w:pPr>
      <w:r>
        <w:rPr>
          <w:b/>
        </w:rPr>
        <w:lastRenderedPageBreak/>
        <w:t>Objective B. Student can apply understandings from several disciplines to clarify ethical con</w:t>
      </w:r>
      <w:r>
        <w:rPr>
          <w:b/>
        </w:rPr>
        <w:t>flicts; articulate reasoned personal responses based on expressed values.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Uses appropriate insights from several disciplines to make connections and elucidate ethical dilemma; articulates sources of insights and relation to understanding of</w:t>
      </w:r>
      <w:r>
        <w:t xml:space="preserve"> self; recognizes and articulates personal values in reasoned response.  </w:t>
      </w:r>
    </w:p>
    <w:p w:rsidR="000A77A0" w:rsidRDefault="00CF37E3">
      <w:pPr>
        <w:pStyle w:val="Heading2"/>
        <w:ind w:left="17" w:right="295"/>
      </w:pPr>
      <w:r>
        <w:t>3 EFFECTIVE</w:t>
      </w:r>
      <w:r>
        <w:rPr>
          <w:b w:val="0"/>
        </w:rPr>
        <w:t xml:space="preserve"> </w:t>
      </w:r>
    </w:p>
    <w:p w:rsidR="000A77A0" w:rsidRDefault="00CF37E3">
      <w:pPr>
        <w:ind w:left="17" w:right="295"/>
      </w:pPr>
      <w:r>
        <w:t>Uses insights from more than one discipline to make connections and elucidate ethical dilemmas; articulates sources of insights and relation to understanding of self; in</w:t>
      </w:r>
      <w:r>
        <w:t xml:space="preserve">corporates personal values into response.  </w:t>
      </w:r>
    </w:p>
    <w:p w:rsidR="000A77A0" w:rsidRDefault="00CF37E3">
      <w:pPr>
        <w:pStyle w:val="Heading2"/>
        <w:ind w:left="17" w:right="295"/>
      </w:pPr>
      <w:r>
        <w:t>2 ADEQUATE</w:t>
      </w:r>
      <w:r>
        <w:rPr>
          <w:b w:val="0"/>
        </w:rPr>
        <w:t xml:space="preserve"> </w:t>
      </w:r>
    </w:p>
    <w:p w:rsidR="000A77A0" w:rsidRDefault="00CF37E3">
      <w:pPr>
        <w:ind w:left="17" w:right="295"/>
      </w:pPr>
      <w:r>
        <w:t xml:space="preserve">Uses insights from more than one discipline to clarify ethical dilemmas; articulates connections to personal values as related to dilemma.  </w:t>
      </w:r>
    </w:p>
    <w:p w:rsidR="000A77A0" w:rsidRDefault="00CF37E3">
      <w:pPr>
        <w:pStyle w:val="Heading2"/>
        <w:ind w:left="17" w:right="295"/>
      </w:pPr>
      <w:r>
        <w:t>1 INEFFECTIVE</w:t>
      </w:r>
      <w:r>
        <w:rPr>
          <w:b w:val="0"/>
        </w:rPr>
        <w:t xml:space="preserve"> </w:t>
      </w:r>
    </w:p>
    <w:p w:rsidR="000A77A0" w:rsidRDefault="00CF37E3">
      <w:pPr>
        <w:spacing w:after="71"/>
        <w:ind w:left="17" w:right="295"/>
      </w:pPr>
      <w:r>
        <w:t>Clarifies response to ethical dilemma solely</w:t>
      </w:r>
      <w:r>
        <w:t xml:space="preserve"> in terms of rules or personal values  </w:t>
      </w:r>
    </w:p>
    <w:p w:rsidR="000A77A0" w:rsidRDefault="00CF37E3">
      <w:pPr>
        <w:spacing w:after="0" w:line="259" w:lineRule="auto"/>
        <w:ind w:left="0" w:firstLine="0"/>
      </w:pPr>
      <w:r>
        <w:rPr>
          <w:rFonts w:ascii="Arial Unicode MS" w:eastAsia="Arial Unicode MS" w:hAnsi="Arial Unicode MS" w:cs="Arial Unicode MS"/>
        </w:rPr>
        <w:t xml:space="preserve"> </w:t>
      </w:r>
    </w:p>
    <w:p w:rsidR="000A77A0" w:rsidRDefault="00CF37E3">
      <w:pPr>
        <w:spacing w:after="0" w:line="259" w:lineRule="auto"/>
        <w:ind w:left="0" w:firstLine="0"/>
      </w:pPr>
      <w:r>
        <w:rPr>
          <w:sz w:val="12"/>
        </w:rPr>
        <w:t xml:space="preserve"> </w:t>
      </w:r>
    </w:p>
    <w:p w:rsidR="000A77A0" w:rsidRDefault="00CF37E3">
      <w:pPr>
        <w:spacing w:after="9" w:line="259" w:lineRule="auto"/>
        <w:ind w:left="-30" w:firstLine="0"/>
      </w:pPr>
      <w:r>
        <w:rPr>
          <w:rFonts w:ascii="Calibri" w:eastAsia="Calibri" w:hAnsi="Calibri" w:cs="Calibri"/>
          <w:noProof/>
          <w:sz w:val="22"/>
        </w:rPr>
        <mc:AlternateContent>
          <mc:Choice Requires="wpg">
            <w:drawing>
              <wp:inline distT="0" distB="0" distL="0" distR="0">
                <wp:extent cx="6032754" cy="19050"/>
                <wp:effectExtent l="0" t="0" r="0" b="0"/>
                <wp:docPr id="75561" name="Group 75561"/>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207" name="Shape 90207"/>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561" style="width:475.02pt;height:1.5pt;mso-position-horizontal-relative:char;mso-position-vertical-relative:line" coordsize="60327,190">
                <v:shape id="Shape 90208"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0" w:line="259" w:lineRule="auto"/>
        <w:ind w:left="0" w:firstLine="0"/>
        <w:jc w:val="center"/>
      </w:pPr>
      <w:r>
        <w:rPr>
          <w:b/>
        </w:rPr>
        <w:t xml:space="preserve"> </w:t>
      </w:r>
    </w:p>
    <w:p w:rsidR="000A77A0" w:rsidRDefault="00CF37E3">
      <w:pPr>
        <w:spacing w:after="14"/>
        <w:ind w:left="1136" w:right="1427"/>
        <w:jc w:val="center"/>
      </w:pPr>
      <w:r>
        <w:rPr>
          <w:b/>
        </w:rPr>
        <w:t xml:space="preserve">University of South Carolina </w:t>
      </w:r>
    </w:p>
    <w:p w:rsidR="000A77A0" w:rsidRDefault="00CF37E3">
      <w:pPr>
        <w:spacing w:after="14"/>
        <w:ind w:left="1136" w:right="1426"/>
        <w:jc w:val="center"/>
      </w:pPr>
      <w:r>
        <w:rPr>
          <w:b/>
        </w:rPr>
        <w:t>General Education Assessment Criteria—Math</w:t>
      </w:r>
      <w:r>
        <w:t xml:space="preserve"> </w:t>
      </w:r>
    </w:p>
    <w:p w:rsidR="000A77A0" w:rsidRDefault="00CF37E3">
      <w:pPr>
        <w:spacing w:after="41"/>
        <w:ind w:left="95" w:right="382"/>
        <w:jc w:val="center"/>
      </w:pPr>
      <w:r>
        <w:t xml:space="preserve">http://ipr.sc.edu/effectiveness/assessment/criteria/math.htm </w:t>
      </w:r>
    </w:p>
    <w:p w:rsidR="000A77A0" w:rsidRDefault="00CF37E3">
      <w:pPr>
        <w:spacing w:after="0" w:line="259" w:lineRule="auto"/>
        <w:ind w:left="0" w:right="240" w:firstLine="0"/>
        <w:jc w:val="right"/>
      </w:pPr>
      <w:r>
        <w:rPr>
          <w:rFonts w:ascii="Calibri" w:eastAsia="Calibri" w:hAnsi="Calibri" w:cs="Calibri"/>
          <w:noProof/>
          <w:sz w:val="22"/>
        </w:rPr>
        <mc:AlternateContent>
          <mc:Choice Requires="wpg">
            <w:drawing>
              <wp:inline distT="0" distB="0" distL="0" distR="0">
                <wp:extent cx="5943600" cy="19050"/>
                <wp:effectExtent l="0" t="0" r="0" b="0"/>
                <wp:docPr id="75562" name="Group 75562"/>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90209" name="Shape 90209"/>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210" name="Shape 90210"/>
                        <wps:cNvSpPr/>
                        <wps:spPr>
                          <a:xfrm>
                            <a:off x="0" y="0"/>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11" name="Shape 90211"/>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12" name="Shape 90212"/>
                        <wps:cNvSpPr/>
                        <wps:spPr>
                          <a:xfrm>
                            <a:off x="0"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13" name="Shape 90213"/>
                        <wps:cNvSpPr/>
                        <wps:spPr>
                          <a:xfrm>
                            <a:off x="5940552"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14" name="Shape 90214"/>
                        <wps:cNvSpPr/>
                        <wps:spPr>
                          <a:xfrm>
                            <a:off x="0" y="16002"/>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15" name="Shape 90215"/>
                        <wps:cNvSpPr/>
                        <wps:spPr>
                          <a:xfrm>
                            <a:off x="59405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75562" style="width:468pt;height:1.5pt;mso-position-horizontal-relative:char;mso-position-vertical-relative:line" coordsize="59436,190">
                <v:shape id="Shape 90216" style="position:absolute;width:59436;height:190;left:0;top:0;" coordsize="5943600,19050" path="m0,0l5943600,0l5943600,19050l0,19050l0,0">
                  <v:stroke weight="0pt" endcap="flat" joinstyle="miter" miterlimit="10" on="false" color="#000000" opacity="0"/>
                  <v:fill on="true" color="#aca799"/>
                </v:shape>
                <v:shape id="Shape 90217" style="position:absolute;width:59405;height:91;left:0;top:0;" coordsize="5940552,9144" path="m0,0l5940552,0l5940552,9144l0,9144l0,0">
                  <v:stroke weight="0pt" endcap="flat" joinstyle="miter" miterlimit="10" on="false" color="#000000" opacity="0"/>
                  <v:fill on="true" color="#9d9da0"/>
                </v:shape>
                <v:shape id="Shape 90218" style="position:absolute;width:91;height:91;left:59405;top:0;" coordsize="9144,9144" path="m0,0l9144,0l9144,9144l0,9144l0,0">
                  <v:stroke weight="0pt" endcap="flat" joinstyle="miter" miterlimit="10" on="false" color="#000000" opacity="0"/>
                  <v:fill on="true" color="#9d9da0"/>
                </v:shape>
                <v:shape id="Shape 90219" style="position:absolute;width:91;height:129;left:0;top:30;" coordsize="9144,12954" path="m0,0l9144,0l9144,12954l0,12954l0,0">
                  <v:stroke weight="0pt" endcap="flat" joinstyle="miter" miterlimit="10" on="false" color="#000000" opacity="0"/>
                  <v:fill on="true" color="#9d9da0"/>
                </v:shape>
                <v:shape id="Shape 90220" style="position:absolute;width:91;height:129;left:59405;top:30;" coordsize="9144,12954" path="m0,0l9144,0l9144,12954l0,12954l0,0">
                  <v:stroke weight="0pt" endcap="flat" joinstyle="miter" miterlimit="10" on="false" color="#000000" opacity="0"/>
                  <v:fill on="true" color="#f1eee1"/>
                </v:shape>
                <v:shape id="Shape 90221" style="position:absolute;width:59436;height:91;left:0;top:160;" coordsize="5943600,9144" path="m0,0l5943600,0l5943600,9144l0,9144l0,0">
                  <v:stroke weight="0pt" endcap="flat" joinstyle="miter" miterlimit="10" on="false" color="#000000" opacity="0"/>
                  <v:fill on="true" color="#f1eee1"/>
                </v:shape>
                <v:shape id="Shape 90222" style="position:absolute;width:91;height:91;left:59405;top:160;" coordsize="9144,9144" path="m0,0l9144,0l9144,9144l0,9144l0,0">
                  <v:stroke weight="0pt" endcap="flat" joinstyle="miter" miterlimit="10" on="false" color="#000000" opacity="0"/>
                  <v:fill on="true" color="#f1eee1"/>
                </v:shape>
              </v:group>
            </w:pict>
          </mc:Fallback>
        </mc:AlternateContent>
      </w:r>
      <w:r>
        <w:t xml:space="preserve"> </w:t>
      </w:r>
    </w:p>
    <w:p w:rsidR="000A77A0" w:rsidRDefault="00CF37E3">
      <w:pPr>
        <w:pStyle w:val="Heading3"/>
        <w:ind w:left="17" w:right="295"/>
      </w:pPr>
      <w:r>
        <w:t>Goal</w:t>
      </w:r>
      <w:r>
        <w:rPr>
          <w:b w:val="0"/>
        </w:rPr>
        <w:t xml:space="preserve"> </w:t>
      </w:r>
    </w:p>
    <w:p w:rsidR="000A77A0" w:rsidRDefault="00CF37E3">
      <w:pPr>
        <w:spacing w:after="14"/>
        <w:ind w:left="17" w:right="295"/>
      </w:pPr>
      <w:r>
        <w:rPr>
          <w:b/>
        </w:rPr>
        <w:t>Students will perform basic mathematical manipulations, display facility with the use of mathematics in framing concepts for mathematical analysis and interpret data intelligently.</w:t>
      </w:r>
      <w:r>
        <w:t xml:space="preserve"> </w:t>
      </w:r>
    </w:p>
    <w:p w:rsidR="000A77A0" w:rsidRDefault="00CF37E3">
      <w:pPr>
        <w:spacing w:after="0" w:line="259" w:lineRule="auto"/>
        <w:ind w:left="0" w:firstLine="0"/>
      </w:pPr>
      <w:r>
        <w:t xml:space="preserve"> </w:t>
      </w:r>
    </w:p>
    <w:p w:rsidR="000A77A0" w:rsidRDefault="00CF37E3">
      <w:pPr>
        <w:spacing w:after="14"/>
        <w:ind w:left="17" w:right="295"/>
      </w:pPr>
      <w:r>
        <w:rPr>
          <w:b/>
        </w:rPr>
        <w:t>Objective A. Students will demonstrate their understanding of the role o</w:t>
      </w:r>
      <w:r>
        <w:rPr>
          <w:b/>
        </w:rPr>
        <w:t>f quantitative reasoning and its application.</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Regards quantitative reasoning as essential in understanding both multiple academic areas and domains beyond the academic and career related; can articulate and advocate appropriate applications</w:t>
      </w:r>
      <w:r>
        <w:t xml:space="preserve"> of quantitative reasoning in various settings.  </w:t>
      </w:r>
    </w:p>
    <w:p w:rsidR="000A77A0" w:rsidRDefault="00CF37E3">
      <w:pPr>
        <w:pStyle w:val="Heading2"/>
        <w:ind w:left="17" w:right="295"/>
      </w:pPr>
      <w:r>
        <w:t>3 EFFECTIVE</w:t>
      </w:r>
      <w:r>
        <w:rPr>
          <w:b w:val="0"/>
        </w:rPr>
        <w:t xml:space="preserve"> </w:t>
      </w:r>
    </w:p>
    <w:p w:rsidR="000A77A0" w:rsidRDefault="00CF37E3">
      <w:pPr>
        <w:ind w:left="17" w:right="295"/>
      </w:pPr>
      <w:r>
        <w:t xml:space="preserve">Regards quantitative reasoning as very useful and important to domains beyond the academic; demonstrates and articulates an understanding of its uses and can choose appropriate applications.  </w:t>
      </w:r>
    </w:p>
    <w:p w:rsidR="000A77A0" w:rsidRDefault="00CF37E3">
      <w:pPr>
        <w:pStyle w:val="Heading2"/>
        <w:ind w:left="17" w:right="295"/>
      </w:pPr>
      <w:r>
        <w:t>2 ADEQUATE</w:t>
      </w:r>
      <w:r>
        <w:rPr>
          <w:b w:val="0"/>
        </w:rPr>
        <w:t xml:space="preserve"> </w:t>
      </w:r>
    </w:p>
    <w:p w:rsidR="000A77A0" w:rsidRDefault="00CF37E3">
      <w:pPr>
        <w:ind w:left="17" w:right="295"/>
      </w:pPr>
      <w:r>
        <w:t xml:space="preserve">Regards quantitative reasoning as useful and important although primarily academic; recognizes appropriate applications and understands explanations.  </w:t>
      </w:r>
    </w:p>
    <w:p w:rsidR="000A77A0" w:rsidRDefault="00CF37E3">
      <w:pPr>
        <w:pStyle w:val="Heading2"/>
        <w:ind w:left="17" w:right="295"/>
      </w:pPr>
      <w:r>
        <w:t>1 INEFFECTIVE</w:t>
      </w:r>
      <w:r>
        <w:rPr>
          <w:b w:val="0"/>
        </w:rPr>
        <w:t xml:space="preserve"> </w:t>
      </w:r>
    </w:p>
    <w:p w:rsidR="000A77A0" w:rsidRDefault="00CF37E3">
      <w:pPr>
        <w:ind w:left="17" w:right="295"/>
      </w:pPr>
      <w:r>
        <w:t xml:space="preserve">Regards quantitative reasoning as irrelevant beyond academic applications.  </w:t>
      </w:r>
    </w:p>
    <w:p w:rsidR="000A77A0" w:rsidRDefault="00CF37E3">
      <w:pPr>
        <w:spacing w:after="0" w:line="259" w:lineRule="auto"/>
        <w:ind w:left="0" w:firstLine="0"/>
      </w:pPr>
      <w:r>
        <w:lastRenderedPageBreak/>
        <w:t xml:space="preserve"> </w:t>
      </w:r>
    </w:p>
    <w:p w:rsidR="000A77A0" w:rsidRDefault="00CF37E3">
      <w:pPr>
        <w:spacing w:after="14"/>
        <w:ind w:left="17" w:right="295"/>
      </w:pPr>
      <w:r>
        <w:rPr>
          <w:b/>
        </w:rPr>
        <w:t>Objective B. Students will demonstrate an understanding of the language of mathematics and basic mathematical concepts and operations.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Demonstrates superior knowledge of the language of mathematics and basic mathematical concepts and oper</w:t>
      </w:r>
      <w:r>
        <w:t xml:space="preserve">ations. Has the ability to teach and explain basic mathematical concepts and operations to others.  </w:t>
      </w:r>
    </w:p>
    <w:p w:rsidR="000A77A0" w:rsidRDefault="00CF37E3">
      <w:pPr>
        <w:pStyle w:val="Heading2"/>
        <w:ind w:left="17" w:right="295"/>
      </w:pPr>
      <w:r>
        <w:t>3 EFFECTIVE</w:t>
      </w:r>
      <w:r>
        <w:rPr>
          <w:b w:val="0"/>
        </w:rPr>
        <w:t xml:space="preserve"> </w:t>
      </w:r>
    </w:p>
    <w:p w:rsidR="000A77A0" w:rsidRDefault="00CF37E3">
      <w:pPr>
        <w:ind w:left="17" w:right="295"/>
      </w:pPr>
      <w:r>
        <w:t xml:space="preserve">Demonstrates the appropriate use of the language of mathematics and basic mathematical concepts and operations. Can initiate or contribute to </w:t>
      </w:r>
      <w:r>
        <w:t xml:space="preserve">discussions about mathematical concepts and operations.  </w:t>
      </w:r>
    </w:p>
    <w:p w:rsidR="000A77A0" w:rsidRDefault="00CF37E3">
      <w:pPr>
        <w:pStyle w:val="Heading2"/>
        <w:ind w:left="17" w:right="295"/>
      </w:pPr>
      <w:r>
        <w:t>2 ADEQUATE</w:t>
      </w:r>
      <w:r>
        <w:rPr>
          <w:b w:val="0"/>
        </w:rPr>
        <w:t xml:space="preserve"> </w:t>
      </w:r>
    </w:p>
    <w:p w:rsidR="000A77A0" w:rsidRDefault="00CF37E3">
      <w:pPr>
        <w:ind w:left="17" w:right="295"/>
      </w:pPr>
      <w:r>
        <w:t>Understands the basic language of mathematics and basic mathematical concepts. Can participate in discussions about mathematical concepts and operations and can demonstrate adequate know</w:t>
      </w:r>
      <w:r>
        <w:t xml:space="preserve">ledge.  </w:t>
      </w:r>
    </w:p>
    <w:p w:rsidR="000A77A0" w:rsidRDefault="00CF37E3">
      <w:pPr>
        <w:pStyle w:val="Heading2"/>
        <w:ind w:left="17" w:right="295"/>
      </w:pPr>
      <w:r>
        <w:t>1 INEFFECTIVE</w:t>
      </w:r>
      <w:r>
        <w:rPr>
          <w:b w:val="0"/>
        </w:rPr>
        <w:t xml:space="preserve"> </w:t>
      </w:r>
    </w:p>
    <w:p w:rsidR="000A77A0" w:rsidRDefault="00CF37E3">
      <w:pPr>
        <w:ind w:left="17" w:right="295"/>
      </w:pPr>
      <w:r>
        <w:t xml:space="preserve">Cannot demonstrate knowledge of the language of mathematics and basic mathematical concepts. Avoids participation in discussions about mathematical concepts and operations.  </w:t>
      </w:r>
    </w:p>
    <w:p w:rsidR="000A77A0" w:rsidRDefault="00CF37E3">
      <w:pPr>
        <w:spacing w:after="0" w:line="259" w:lineRule="auto"/>
        <w:ind w:left="0" w:firstLine="0"/>
      </w:pPr>
      <w:r>
        <w:t xml:space="preserve"> </w:t>
      </w:r>
    </w:p>
    <w:p w:rsidR="000A77A0" w:rsidRDefault="00CF37E3">
      <w:pPr>
        <w:spacing w:after="14"/>
        <w:ind w:left="17" w:right="295"/>
      </w:pPr>
      <w:r>
        <w:rPr>
          <w:b/>
        </w:rPr>
        <w:t>Objective C. Students will demonstrate the ability to a</w:t>
      </w:r>
      <w:r>
        <w:rPr>
          <w:b/>
        </w:rPr>
        <w:t>pply basic mathematical operations to problem solving in one's personal and working life. This criterion demonstrates ability to apply basic mathematical concepts and operations to situations which will be encountered beyond the university and in. the "rea</w:t>
      </w:r>
      <w:r>
        <w:rPr>
          <w:b/>
        </w:rPr>
        <w:t>l world".</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Understands the quantitative frameworks of broad scope, real-world problems; recognizes advantages and disadvantages of several quantitative approaches to a problem and chooses appropriate concepts to describe the problem, accurat</w:t>
      </w:r>
      <w:r>
        <w:t xml:space="preserve">ely performs needed mathematical operations, and articulates the meaning of the solution in terms of the original problem.  </w:t>
      </w:r>
    </w:p>
    <w:p w:rsidR="000A77A0" w:rsidRDefault="00CF37E3">
      <w:pPr>
        <w:pStyle w:val="Heading2"/>
        <w:ind w:left="17" w:right="295"/>
      </w:pPr>
      <w:r>
        <w:t>3 EFFECTIVE</w:t>
      </w:r>
      <w:r>
        <w:rPr>
          <w:b w:val="0"/>
        </w:rPr>
        <w:t xml:space="preserve"> </w:t>
      </w:r>
    </w:p>
    <w:p w:rsidR="000A77A0" w:rsidRDefault="00CF37E3">
      <w:pPr>
        <w:ind w:left="17" w:right="295"/>
      </w:pPr>
      <w:r>
        <w:t>Once the quantitative framework of real-world problems are clarified, chooses appropriate concepts to describe the pro</w:t>
      </w:r>
      <w:r>
        <w:t xml:space="preserve">blem and accurately performs needed mathematical operations and articulates the meanings of the solution in terms of the original problem.  </w:t>
      </w:r>
    </w:p>
    <w:p w:rsidR="000A77A0" w:rsidRDefault="00CF37E3">
      <w:pPr>
        <w:pStyle w:val="Heading2"/>
        <w:ind w:left="17" w:right="295"/>
      </w:pPr>
      <w:r>
        <w:t>2 ADEQUATE</w:t>
      </w:r>
      <w:r>
        <w:rPr>
          <w:b w:val="0"/>
        </w:rPr>
        <w:t xml:space="preserve"> </w:t>
      </w:r>
    </w:p>
    <w:p w:rsidR="000A77A0" w:rsidRDefault="00CF37E3">
      <w:pPr>
        <w:ind w:left="17" w:right="295"/>
      </w:pPr>
      <w:r>
        <w:t>Recognizes, -the quantitative framework of real-world problems of limited scope, and independently choo</w:t>
      </w:r>
      <w:r>
        <w:t xml:space="preserve">ses appropriate concepts to describe the problem; accurately performs basic mathematical operations on problems of personal or work life and applies the solution to the original problem.  </w:t>
      </w:r>
    </w:p>
    <w:p w:rsidR="000A77A0" w:rsidRDefault="00CF37E3">
      <w:pPr>
        <w:pStyle w:val="Heading2"/>
        <w:ind w:left="17" w:right="295"/>
      </w:pPr>
      <w:r>
        <w:t>1 INEFFECTIVE</w:t>
      </w:r>
      <w:r>
        <w:rPr>
          <w:b w:val="0"/>
        </w:rPr>
        <w:t xml:space="preserve"> </w:t>
      </w:r>
    </w:p>
    <w:p w:rsidR="000A77A0" w:rsidRDefault="00CF37E3">
      <w:pPr>
        <w:ind w:left="17" w:right="295"/>
      </w:pPr>
      <w:r>
        <w:t xml:space="preserve">Does not see problems in a quantitative framework unassisted; inability to choose appropriate concepts and/or to perform basic mathematical operations on problems in personal or work life limits options to developing solutions..  </w:t>
      </w:r>
    </w:p>
    <w:p w:rsidR="000A77A0" w:rsidRDefault="00CF37E3">
      <w:pPr>
        <w:spacing w:after="0" w:line="259" w:lineRule="auto"/>
        <w:ind w:left="0" w:firstLine="0"/>
      </w:pPr>
      <w:r>
        <w:t xml:space="preserve"> </w:t>
      </w:r>
    </w:p>
    <w:p w:rsidR="000A77A0" w:rsidRDefault="00CF37E3">
      <w:pPr>
        <w:spacing w:after="14"/>
        <w:ind w:left="17" w:right="295"/>
      </w:pPr>
      <w:r>
        <w:rPr>
          <w:b/>
        </w:rPr>
        <w:lastRenderedPageBreak/>
        <w:t>Objective D. Students will accurately comprehend and draw appropriate Inferences from numeric data assembled in a variety of forms (e.g., graphs, charts, summary statistics, etc.) and in other disciplines.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Comprehends complex and sophistica</w:t>
      </w:r>
      <w:r>
        <w:t xml:space="preserve">ted displays of data and makes inferences consistent with the data. Can construct data displays from a set of data; explains clearly in everyday language the meaning of the data, and relates it to appropriate context.  </w:t>
      </w:r>
    </w:p>
    <w:p w:rsidR="000A77A0" w:rsidRDefault="00CF37E3">
      <w:pPr>
        <w:pStyle w:val="Heading2"/>
        <w:ind w:left="17" w:right="295"/>
      </w:pPr>
      <w:r>
        <w:t>3 EFFECTIVE</w:t>
      </w:r>
      <w:r>
        <w:rPr>
          <w:b w:val="0"/>
        </w:rPr>
        <w:t xml:space="preserve"> </w:t>
      </w:r>
    </w:p>
    <w:p w:rsidR="000A77A0" w:rsidRDefault="00CF37E3">
      <w:pPr>
        <w:ind w:left="17" w:right="295"/>
      </w:pPr>
      <w:r>
        <w:t>Comprehends some comple</w:t>
      </w:r>
      <w:r>
        <w:t xml:space="preserve">x and sophisticated displays of data and makes inferences consistent with simple displays of data; explains the meaning of the data in everyday language; relates to appropriate context.  </w:t>
      </w:r>
    </w:p>
    <w:p w:rsidR="000A77A0" w:rsidRDefault="00CF37E3">
      <w:pPr>
        <w:pStyle w:val="Heading2"/>
        <w:ind w:left="17" w:right="295"/>
      </w:pPr>
      <w:r>
        <w:t>2 ADEQUATE</w:t>
      </w:r>
      <w:r>
        <w:rPr>
          <w:b w:val="0"/>
        </w:rPr>
        <w:t xml:space="preserve"> </w:t>
      </w:r>
    </w:p>
    <w:p w:rsidR="000A77A0" w:rsidRDefault="00CF37E3">
      <w:pPr>
        <w:ind w:left="17" w:right="295"/>
      </w:pPr>
      <w:r>
        <w:t>Comprehends simple displays of data, makes inferences co</w:t>
      </w:r>
      <w:r>
        <w:t xml:space="preserve">nsistent with the displays of data, and explains the inferences within a limited context.  </w:t>
      </w:r>
    </w:p>
    <w:p w:rsidR="000A77A0" w:rsidRDefault="00CF37E3">
      <w:pPr>
        <w:pStyle w:val="Heading2"/>
        <w:ind w:left="17" w:right="295"/>
      </w:pPr>
      <w:r>
        <w:t>1 INEFFECTIVE</w:t>
      </w:r>
      <w:r>
        <w:rPr>
          <w:b w:val="0"/>
        </w:rPr>
        <w:t xml:space="preserve"> </w:t>
      </w:r>
    </w:p>
    <w:p w:rsidR="000A77A0" w:rsidRDefault="00CF37E3">
      <w:pPr>
        <w:ind w:left="17" w:right="295"/>
      </w:pPr>
      <w:r>
        <w:t xml:space="preserve">Inconsistently comprehends some simple displays of data; makes inferences inconsistent with simple displays of data or with its context.  </w:t>
      </w:r>
    </w:p>
    <w:p w:rsidR="000A77A0" w:rsidRDefault="00CF37E3">
      <w:pPr>
        <w:spacing w:after="0" w:line="259" w:lineRule="auto"/>
        <w:ind w:left="0" w:firstLine="0"/>
      </w:pPr>
      <w:r>
        <w:rPr>
          <w:sz w:val="12"/>
        </w:rPr>
        <w:t xml:space="preserve"> </w:t>
      </w:r>
    </w:p>
    <w:p w:rsidR="000A77A0" w:rsidRDefault="00CF37E3">
      <w:pPr>
        <w:spacing w:after="9" w:line="259" w:lineRule="auto"/>
        <w:ind w:left="-30" w:firstLine="0"/>
      </w:pPr>
      <w:r>
        <w:rPr>
          <w:rFonts w:ascii="Calibri" w:eastAsia="Calibri" w:hAnsi="Calibri" w:cs="Calibri"/>
          <w:noProof/>
          <w:sz w:val="22"/>
        </w:rPr>
        <mc:AlternateContent>
          <mc:Choice Requires="wpg">
            <w:drawing>
              <wp:inline distT="0" distB="0" distL="0" distR="0">
                <wp:extent cx="6032754" cy="19050"/>
                <wp:effectExtent l="0" t="0" r="0" b="0"/>
                <wp:docPr id="76001" name="Group 76001"/>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223" name="Shape 90223"/>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001" style="width:475.02pt;height:1.5pt;mso-position-horizontal-relative:char;mso-position-vertical-relative:line" coordsize="60327,190">
                <v:shape id="Shape 90224"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0" w:line="259" w:lineRule="auto"/>
        <w:ind w:left="0" w:firstLine="0"/>
        <w:jc w:val="center"/>
      </w:pPr>
      <w:r>
        <w:rPr>
          <w:b/>
        </w:rPr>
        <w:t xml:space="preserve"> </w:t>
      </w:r>
    </w:p>
    <w:p w:rsidR="000A77A0" w:rsidRDefault="00CF37E3">
      <w:pPr>
        <w:spacing w:after="14"/>
        <w:ind w:left="1136" w:right="1187"/>
        <w:jc w:val="center"/>
      </w:pPr>
      <w:r>
        <w:rPr>
          <w:b/>
        </w:rPr>
        <w:t>Univ</w:t>
      </w:r>
      <w:r>
        <w:rPr>
          <w:b/>
        </w:rPr>
        <w:t xml:space="preserve">ersity of South Carolina </w:t>
      </w:r>
    </w:p>
    <w:p w:rsidR="000A77A0" w:rsidRDefault="00CF37E3">
      <w:pPr>
        <w:spacing w:after="45"/>
        <w:ind w:left="95" w:right="85"/>
        <w:jc w:val="center"/>
      </w:pPr>
      <w:r>
        <w:rPr>
          <w:b/>
        </w:rPr>
        <w:t>General Education Assessment Criteria—Oral Communication</w:t>
      </w:r>
      <w:r>
        <w:t xml:space="preserve"> http://ipr.sc.edu/effectiveness/assessment/criteria/oral.htm </w:t>
      </w:r>
    </w:p>
    <w:p w:rsidR="000A77A0" w:rsidRDefault="00CF37E3">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096000" cy="19050"/>
                <wp:effectExtent l="0" t="0" r="0" b="0"/>
                <wp:docPr id="76002" name="Group 76002"/>
                <wp:cNvGraphicFramePr/>
                <a:graphic xmlns:a="http://schemas.openxmlformats.org/drawingml/2006/main">
                  <a:graphicData uri="http://schemas.microsoft.com/office/word/2010/wordprocessingGroup">
                    <wpg:wgp>
                      <wpg:cNvGrpSpPr/>
                      <wpg:grpSpPr>
                        <a:xfrm>
                          <a:off x="0" y="0"/>
                          <a:ext cx="6096000" cy="19050"/>
                          <a:chOff x="0" y="0"/>
                          <a:chExt cx="6096000" cy="19050"/>
                        </a:xfrm>
                      </wpg:grpSpPr>
                      <wps:wsp>
                        <wps:cNvPr id="90225" name="Shape 90225"/>
                        <wps:cNvSpPr/>
                        <wps:spPr>
                          <a:xfrm>
                            <a:off x="0" y="0"/>
                            <a:ext cx="6096000" cy="19050"/>
                          </a:xfrm>
                          <a:custGeom>
                            <a:avLst/>
                            <a:gdLst/>
                            <a:ahLst/>
                            <a:cxnLst/>
                            <a:rect l="0" t="0" r="0" b="0"/>
                            <a:pathLst>
                              <a:path w="6096000" h="19050">
                                <a:moveTo>
                                  <a:pt x="0" y="0"/>
                                </a:moveTo>
                                <a:lnTo>
                                  <a:pt x="6096000" y="0"/>
                                </a:lnTo>
                                <a:lnTo>
                                  <a:pt x="609600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226" name="Shape 90226"/>
                        <wps:cNvSpPr/>
                        <wps:spPr>
                          <a:xfrm>
                            <a:off x="0" y="0"/>
                            <a:ext cx="6092952" cy="9144"/>
                          </a:xfrm>
                          <a:custGeom>
                            <a:avLst/>
                            <a:gdLst/>
                            <a:ahLst/>
                            <a:cxnLst/>
                            <a:rect l="0" t="0" r="0" b="0"/>
                            <a:pathLst>
                              <a:path w="6092952" h="9144">
                                <a:moveTo>
                                  <a:pt x="0" y="0"/>
                                </a:moveTo>
                                <a:lnTo>
                                  <a:pt x="6092952" y="0"/>
                                </a:lnTo>
                                <a:lnTo>
                                  <a:pt x="609295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27" name="Shape 90227"/>
                        <wps:cNvSpPr/>
                        <wps:spPr>
                          <a:xfrm>
                            <a:off x="6092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28" name="Shape 90228"/>
                        <wps:cNvSpPr/>
                        <wps:spPr>
                          <a:xfrm>
                            <a:off x="0"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29" name="Shape 90229"/>
                        <wps:cNvSpPr/>
                        <wps:spPr>
                          <a:xfrm>
                            <a:off x="6092952" y="3047"/>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30" name="Shape 90230"/>
                        <wps:cNvSpPr/>
                        <wps:spPr>
                          <a:xfrm>
                            <a:off x="0" y="16002"/>
                            <a:ext cx="6096000" cy="9144"/>
                          </a:xfrm>
                          <a:custGeom>
                            <a:avLst/>
                            <a:gdLst/>
                            <a:ahLst/>
                            <a:cxnLst/>
                            <a:rect l="0" t="0" r="0" b="0"/>
                            <a:pathLst>
                              <a:path w="6096000" h="9144">
                                <a:moveTo>
                                  <a:pt x="0" y="0"/>
                                </a:moveTo>
                                <a:lnTo>
                                  <a:pt x="6096000" y="0"/>
                                </a:lnTo>
                                <a:lnTo>
                                  <a:pt x="609600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31" name="Shape 90231"/>
                        <wps:cNvSpPr/>
                        <wps:spPr>
                          <a:xfrm>
                            <a:off x="60929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76002" style="width:480pt;height:1.5pt;mso-position-horizontal-relative:char;mso-position-vertical-relative:line" coordsize="60960,190">
                <v:shape id="Shape 90232" style="position:absolute;width:60960;height:190;left:0;top:0;" coordsize="6096000,19050" path="m0,0l6096000,0l6096000,19050l0,19050l0,0">
                  <v:stroke weight="0pt" endcap="flat" joinstyle="miter" miterlimit="10" on="false" color="#000000" opacity="0"/>
                  <v:fill on="true" color="#aca799"/>
                </v:shape>
                <v:shape id="Shape 90233" style="position:absolute;width:60929;height:91;left:0;top:0;" coordsize="6092952,9144" path="m0,0l6092952,0l6092952,9144l0,9144l0,0">
                  <v:stroke weight="0pt" endcap="flat" joinstyle="miter" miterlimit="10" on="false" color="#000000" opacity="0"/>
                  <v:fill on="true" color="#9d9da0"/>
                </v:shape>
                <v:shape id="Shape 90234" style="position:absolute;width:91;height:91;left:60929;top:0;" coordsize="9144,9144" path="m0,0l9144,0l9144,9144l0,9144l0,0">
                  <v:stroke weight="0pt" endcap="flat" joinstyle="miter" miterlimit="10" on="false" color="#000000" opacity="0"/>
                  <v:fill on="true" color="#9d9da0"/>
                </v:shape>
                <v:shape id="Shape 90235" style="position:absolute;width:91;height:129;left:0;top:30;" coordsize="9144,12954" path="m0,0l9144,0l9144,12954l0,12954l0,0">
                  <v:stroke weight="0pt" endcap="flat" joinstyle="miter" miterlimit="10" on="false" color="#000000" opacity="0"/>
                  <v:fill on="true" color="#9d9da0"/>
                </v:shape>
                <v:shape id="Shape 90236" style="position:absolute;width:91;height:129;left:60929;top:30;" coordsize="9144,12954" path="m0,0l9144,0l9144,12954l0,12954l0,0">
                  <v:stroke weight="0pt" endcap="flat" joinstyle="miter" miterlimit="10" on="false" color="#000000" opacity="0"/>
                  <v:fill on="true" color="#f1eee1"/>
                </v:shape>
                <v:shape id="Shape 90237" style="position:absolute;width:60960;height:91;left:0;top:160;" coordsize="6096000,9144" path="m0,0l6096000,0l6096000,9144l0,9144l0,0">
                  <v:stroke weight="0pt" endcap="flat" joinstyle="miter" miterlimit="10" on="false" color="#000000" opacity="0"/>
                  <v:fill on="true" color="#f1eee1"/>
                </v:shape>
                <v:shape id="Shape 90238" style="position:absolute;width:91;height:91;left:60929;top:160;" coordsize="9144,9144" path="m0,0l9144,0l9144,9144l0,9144l0,0">
                  <v:stroke weight="0pt" endcap="flat" joinstyle="miter" miterlimit="10" on="false" color="#000000" opacity="0"/>
                  <v:fill on="true" color="#f1eee1"/>
                </v:shape>
              </v:group>
            </w:pict>
          </mc:Fallback>
        </mc:AlternateContent>
      </w:r>
      <w:r>
        <w:t xml:space="preserve"> </w:t>
      </w:r>
    </w:p>
    <w:p w:rsidR="000A77A0" w:rsidRDefault="00CF37E3">
      <w:pPr>
        <w:pStyle w:val="Heading3"/>
        <w:ind w:left="17" w:right="295"/>
      </w:pPr>
      <w:r>
        <w:t>Goal</w:t>
      </w:r>
      <w:r>
        <w:rPr>
          <w:b w:val="0"/>
        </w:rPr>
        <w:t xml:space="preserve"> </w:t>
      </w:r>
    </w:p>
    <w:p w:rsidR="000A77A0" w:rsidRDefault="00CF37E3">
      <w:pPr>
        <w:spacing w:after="14"/>
        <w:ind w:left="17" w:right="295"/>
      </w:pPr>
      <w:r>
        <w:rPr>
          <w:b/>
        </w:rPr>
        <w:t>Students will communicate orally in a manner that unites theory, criticism, and practice to produce an effective communicator.</w:t>
      </w:r>
      <w:r>
        <w:t xml:space="preserve"> </w:t>
      </w:r>
      <w:r>
        <w:rPr>
          <w:b/>
        </w:rP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A. Students' effective speaking will demonstrate knowledge of the subject. This criterion describes the accuracy, e</w:t>
      </w:r>
      <w:r>
        <w:rPr>
          <w:b/>
        </w:rPr>
        <w:t>xtensiveness, and perspective of the knowledge which the speaker exhibits. This criterion also assesses the degree to which the speaker's information meets the content requirements of a specific assignment. (NOTE: For speaking assessments, which are integr</w:t>
      </w:r>
      <w:r>
        <w:rPr>
          <w:b/>
        </w:rPr>
        <w:t xml:space="preserve">ated with assessments in Critical Thinking or one or more Perspective Outcomes, those appropriate criteria whole or in part may be substituted for Speaking Criterion #1.) </w:t>
      </w:r>
    </w:p>
    <w:p w:rsidR="000A77A0" w:rsidRDefault="00CF37E3">
      <w:pPr>
        <w:pStyle w:val="Heading2"/>
        <w:ind w:left="17" w:right="295"/>
      </w:pPr>
      <w:r>
        <w:t xml:space="preserve">4 OUTSTANDING </w:t>
      </w:r>
    </w:p>
    <w:p w:rsidR="000A77A0" w:rsidRDefault="00CF37E3">
      <w:pPr>
        <w:ind w:left="17" w:right="295"/>
      </w:pPr>
      <w:r>
        <w:t xml:space="preserve">Appropriateness: The speaker fulfills or exceeds all of the assigned </w:t>
      </w:r>
      <w:r>
        <w:t xml:space="preserve">content requirements. </w:t>
      </w:r>
    </w:p>
    <w:p w:rsidR="000A77A0" w:rsidRDefault="00CF37E3">
      <w:pPr>
        <w:ind w:left="17" w:right="295"/>
      </w:pPr>
      <w:r>
        <w:t xml:space="preserve">Accuracy: The speaker's knowledge of the subject is accurate throughout. </w:t>
      </w:r>
    </w:p>
    <w:p w:rsidR="000A77A0" w:rsidRDefault="00CF37E3">
      <w:pPr>
        <w:ind w:left="247" w:right="295" w:hanging="240"/>
      </w:pPr>
      <w:r>
        <w:t xml:space="preserve">Extensiveness: The speaker exhibits convincing range and quality of knowledge, having done appropriate research, if applicable. </w:t>
      </w:r>
    </w:p>
    <w:p w:rsidR="000A77A0" w:rsidRDefault="00CF37E3">
      <w:pPr>
        <w:ind w:left="367" w:hanging="360"/>
      </w:pPr>
      <w:r>
        <w:t>Perspective: The information p</w:t>
      </w:r>
      <w:r>
        <w:t xml:space="preserve">resented reveals the speaker's assimilation and understanding of the material. When appropriate, the speaker is convincingly aware of alternative points of view AND of implications beyond the immediate subject.  </w:t>
      </w:r>
    </w:p>
    <w:p w:rsidR="000A77A0" w:rsidRDefault="00CF37E3">
      <w:pPr>
        <w:pStyle w:val="Heading2"/>
        <w:ind w:left="17" w:right="295"/>
      </w:pPr>
      <w:r>
        <w:lastRenderedPageBreak/>
        <w:t xml:space="preserve">3 EFFECTIVE </w:t>
      </w:r>
    </w:p>
    <w:p w:rsidR="000A77A0" w:rsidRDefault="00CF37E3">
      <w:pPr>
        <w:ind w:left="17" w:right="295"/>
      </w:pPr>
      <w:r>
        <w:t>Appropriateness: The speaker f</w:t>
      </w:r>
      <w:r>
        <w:t xml:space="preserve">ulfills the important content requirements of the assignment. </w:t>
      </w:r>
    </w:p>
    <w:p w:rsidR="000A77A0" w:rsidRDefault="00CF37E3">
      <w:pPr>
        <w:ind w:left="17" w:right="295"/>
      </w:pPr>
      <w:r>
        <w:t xml:space="preserve">Accuracy: The speaker's knowledge of the subject is accurate throughout except in minor details. </w:t>
      </w:r>
    </w:p>
    <w:p w:rsidR="000A77A0" w:rsidRDefault="00CF37E3">
      <w:pPr>
        <w:ind w:left="367" w:right="295" w:hanging="360"/>
      </w:pPr>
      <w:r>
        <w:t xml:space="preserve">Extensiveness: The speaker seems informed on the subject, having done appropriate research, if </w:t>
      </w:r>
      <w:r>
        <w:t xml:space="preserve">applicable. </w:t>
      </w:r>
    </w:p>
    <w:p w:rsidR="000A77A0" w:rsidRDefault="00CF37E3">
      <w:pPr>
        <w:ind w:left="367" w:right="295" w:hanging="360"/>
      </w:pPr>
      <w:r>
        <w:t xml:space="preserve">Perspective: The information presented reveals the speaker's assimilation and understanding of view OR of implications beyond the immediate subject.  </w:t>
      </w:r>
    </w:p>
    <w:p w:rsidR="000A77A0" w:rsidRDefault="00CF37E3">
      <w:pPr>
        <w:pStyle w:val="Heading2"/>
        <w:ind w:left="17" w:right="295"/>
      </w:pPr>
      <w:r>
        <w:t>2 ADEQUATE</w:t>
      </w:r>
      <w:r>
        <w:rPr>
          <w:b w:val="0"/>
        </w:rPr>
        <w:t xml:space="preserve"> </w:t>
      </w:r>
    </w:p>
    <w:p w:rsidR="000A77A0" w:rsidRDefault="00CF37E3">
      <w:pPr>
        <w:ind w:left="367" w:right="295" w:hanging="360"/>
      </w:pPr>
      <w:r>
        <w:t xml:space="preserve">Appropriateness: The speaker fulfills some of the important content requirements of the assignment. </w:t>
      </w:r>
    </w:p>
    <w:p w:rsidR="000A77A0" w:rsidRDefault="00CF37E3">
      <w:pPr>
        <w:ind w:left="17" w:right="295"/>
      </w:pPr>
      <w:r>
        <w:t xml:space="preserve">Accuracy: The speaker's knowledge of the subject is generally accurate, though flawed. </w:t>
      </w:r>
    </w:p>
    <w:p w:rsidR="000A77A0" w:rsidRDefault="00CF37E3">
      <w:pPr>
        <w:ind w:left="367" w:right="295" w:hanging="360"/>
      </w:pPr>
      <w:r>
        <w:t>Extensiveness: The speaker exhibits limited range or quality of kno</w:t>
      </w:r>
      <w:r>
        <w:t xml:space="preserve">wledge, having done minimal appropriate research, if applicable. </w:t>
      </w:r>
    </w:p>
    <w:p w:rsidR="000A77A0" w:rsidRDefault="00CF37E3">
      <w:pPr>
        <w:ind w:left="367" w:right="295" w:hanging="360"/>
      </w:pPr>
      <w:r>
        <w:t>Perspective: The information presented reveals that the speaker has only partially assimilated or understood the material. When appropriate, the speaker shows some awareness of alternative p</w:t>
      </w:r>
      <w:r>
        <w:t xml:space="preserve">oints of view OR of implications beyond the immediate subject.  </w:t>
      </w:r>
    </w:p>
    <w:p w:rsidR="000A77A0" w:rsidRDefault="00CF37E3">
      <w:pPr>
        <w:pStyle w:val="Heading2"/>
        <w:ind w:left="17" w:right="295"/>
      </w:pPr>
      <w:r>
        <w:t xml:space="preserve">1 INEFFECTIVE </w:t>
      </w:r>
    </w:p>
    <w:p w:rsidR="000A77A0" w:rsidRDefault="00CF37E3">
      <w:pPr>
        <w:ind w:left="367" w:right="295" w:hanging="360"/>
      </w:pPr>
      <w:r>
        <w:t xml:space="preserve">Appropriateness: The speaker fails to address the important content requirements of the assignment. </w:t>
      </w:r>
    </w:p>
    <w:p w:rsidR="000A77A0" w:rsidRDefault="00CF37E3">
      <w:pPr>
        <w:ind w:left="17" w:right="295"/>
      </w:pPr>
      <w:r>
        <w:t xml:space="preserve">Accuracy: The speaker's knowledge of the subject is generally inaccurate. </w:t>
      </w:r>
    </w:p>
    <w:p w:rsidR="000A77A0" w:rsidRDefault="00CF37E3">
      <w:pPr>
        <w:ind w:left="17" w:right="295"/>
      </w:pPr>
      <w:r>
        <w:t xml:space="preserve">Extensiveness: The speaker's knowledge of the subject lacks range or quality. </w:t>
      </w:r>
    </w:p>
    <w:p w:rsidR="000A77A0" w:rsidRDefault="00CF37E3">
      <w:pPr>
        <w:ind w:left="247" w:right="295" w:hanging="240"/>
      </w:pPr>
      <w:r>
        <w:t xml:space="preserve">Perspective: The information presented reveals the speaker's failure to assimilate or to understand the material.  </w:t>
      </w:r>
    </w:p>
    <w:p w:rsidR="000A77A0" w:rsidRDefault="00CF37E3">
      <w:pPr>
        <w:spacing w:after="101" w:line="259" w:lineRule="auto"/>
        <w:ind w:left="0" w:firstLine="0"/>
      </w:pPr>
      <w:r>
        <w:rPr>
          <w:b/>
          <w:sz w:val="12"/>
        </w:rPr>
        <w:t xml:space="preserve"> </w:t>
      </w:r>
    </w:p>
    <w:p w:rsidR="000A77A0" w:rsidRDefault="00CF37E3">
      <w:pPr>
        <w:spacing w:after="14"/>
        <w:ind w:left="17" w:right="4"/>
      </w:pPr>
      <w:r>
        <w:rPr>
          <w:b/>
        </w:rPr>
        <w:t xml:space="preserve">Objective B. Students' effective speaking will demonstrate </w:t>
      </w:r>
      <w:r>
        <w:rPr>
          <w:b/>
        </w:rPr>
        <w:t>an awareness of the audience/group. This criterion concerns the speaker's awareness of the audience. In demonstrating this awareness, the speaker must accommodate the listeners' attitudes toward or familiarity with the subject, as well as the listeners' co</w:t>
      </w:r>
      <w:r>
        <w:rPr>
          <w:b/>
        </w:rPr>
        <w:t>mprehension levels. Depending on the characteristics of the audience, then, the speakers development, language, and emphasis will vary and will reflect the degree to which the speaker has identified and is addressing those listeners.</w:t>
      </w:r>
      <w:r>
        <w:t xml:space="preserve"> </w:t>
      </w:r>
    </w:p>
    <w:p w:rsidR="000A77A0" w:rsidRDefault="00CF37E3">
      <w:pPr>
        <w:pStyle w:val="Heading2"/>
        <w:ind w:left="17" w:right="295"/>
      </w:pPr>
      <w:r>
        <w:t xml:space="preserve">4 OUTSTANDING </w:t>
      </w:r>
    </w:p>
    <w:p w:rsidR="000A77A0" w:rsidRDefault="00CF37E3">
      <w:pPr>
        <w:ind w:left="367" w:right="295" w:hanging="360"/>
      </w:pPr>
      <w:r>
        <w:t>Develo</w:t>
      </w:r>
      <w:r>
        <w:t xml:space="preserve">pment: The speaker's explanations and uses of evidence, illustrations, or other definitive details are highly appropriate for the listeners. </w:t>
      </w:r>
    </w:p>
    <w:p w:rsidR="000A77A0" w:rsidRDefault="00CF37E3">
      <w:pPr>
        <w:ind w:left="367" w:hanging="360"/>
      </w:pPr>
      <w:r>
        <w:t>Language: The speakers word choices clearly demonstrate an awareness of the listeners. The language seems delibera</w:t>
      </w:r>
      <w:r>
        <w:t xml:space="preserve">tely chosen to aid the listeners' understanding of the subject (including definitions where appropriate). </w:t>
      </w:r>
    </w:p>
    <w:p w:rsidR="000A77A0" w:rsidRDefault="00CF37E3">
      <w:pPr>
        <w:ind w:left="367" w:right="295" w:hanging="360"/>
      </w:pPr>
      <w:r>
        <w:t>Emphasis: The speaker's discussion or argumentation is consistently clear and appropriate to the listeners and to the purpose. In emphasizing importa</w:t>
      </w:r>
      <w:r>
        <w:t xml:space="preserve">nt points, the speaker uses evidence logically and carefully. </w:t>
      </w:r>
    </w:p>
    <w:p w:rsidR="000A77A0" w:rsidRDefault="00CF37E3">
      <w:pPr>
        <w:ind w:left="367" w:right="295" w:hanging="360"/>
      </w:pPr>
      <w:r>
        <w:t xml:space="preserve">Feedback-- Monitoring: The speaker monitors the audience's/group's responses and adapts the presentation accordingly.  </w:t>
      </w:r>
    </w:p>
    <w:p w:rsidR="000A77A0" w:rsidRDefault="00CF37E3">
      <w:pPr>
        <w:pStyle w:val="Heading2"/>
        <w:ind w:left="17" w:right="295"/>
      </w:pPr>
      <w:r>
        <w:lastRenderedPageBreak/>
        <w:t xml:space="preserve">3 EFFECTIVE </w:t>
      </w:r>
    </w:p>
    <w:p w:rsidR="000A77A0" w:rsidRDefault="00CF37E3">
      <w:pPr>
        <w:ind w:left="367" w:right="295" w:hanging="360"/>
      </w:pPr>
      <w:r>
        <w:t>Development: The speaker's explanations and uses of evidence</w:t>
      </w:r>
      <w:r>
        <w:t xml:space="preserve">, illustrations, or other definitive details are highly appropriate for the listeners. </w:t>
      </w:r>
    </w:p>
    <w:p w:rsidR="000A77A0" w:rsidRDefault="00CF37E3">
      <w:pPr>
        <w:ind w:left="367" w:right="295" w:hanging="360"/>
      </w:pPr>
      <w:r>
        <w:t>Language: The speaker's word choices demonstrate an awareness of the listeners. The language is consistent and seems generally appropriate to the listeners' understandi</w:t>
      </w:r>
      <w:r>
        <w:t xml:space="preserve">ng of the subject (including definitions where appropriate). </w:t>
      </w:r>
    </w:p>
    <w:p w:rsidR="000A77A0" w:rsidRDefault="00CF37E3">
      <w:pPr>
        <w:ind w:left="367" w:right="295" w:hanging="360"/>
      </w:pPr>
      <w:r>
        <w:t xml:space="preserve">Emphasis: The speaker's discussion or argumentation is generally clear and appropriate to the listeners and to the purpose. In emphasizing important points, the speaker generally uses evidence logically and carefully. </w:t>
      </w:r>
    </w:p>
    <w:p w:rsidR="000A77A0" w:rsidRDefault="00CF37E3">
      <w:pPr>
        <w:ind w:left="367" w:right="295" w:hanging="360"/>
      </w:pPr>
      <w:r>
        <w:t>Feedback-- Monitoring: The speaker mo</w:t>
      </w:r>
      <w:r>
        <w:t xml:space="preserve">nitors the audience's/group's responses and adapts the presentation accordingly.  </w:t>
      </w:r>
    </w:p>
    <w:p w:rsidR="000A77A0" w:rsidRDefault="00CF37E3">
      <w:pPr>
        <w:pStyle w:val="Heading2"/>
        <w:ind w:left="17" w:right="295"/>
      </w:pPr>
      <w:r>
        <w:t xml:space="preserve">2 ADEQUATE </w:t>
      </w:r>
    </w:p>
    <w:p w:rsidR="000A77A0" w:rsidRDefault="00CF37E3">
      <w:pPr>
        <w:ind w:left="367" w:right="295" w:hanging="360"/>
      </w:pPr>
      <w:r>
        <w:t>Development: The speaker makes some attempt to provide evidence, illustrations, or other definitive details for the listeners, but some information is either ext</w:t>
      </w:r>
      <w:r>
        <w:t xml:space="preserve">raneous or insufficient. </w:t>
      </w:r>
    </w:p>
    <w:p w:rsidR="000A77A0" w:rsidRDefault="00CF37E3">
      <w:pPr>
        <w:ind w:left="367" w:hanging="360"/>
      </w:pPr>
      <w:r>
        <w:t>Language: The speaker's word choices indicate an awareness of the listeners, but the identity of the listeners is either unclear or inappropriate in some respects. Although the vocabulary seems fairly consistent, the language seem</w:t>
      </w:r>
      <w:r>
        <w:t xml:space="preserve">s chosen more for the speaker's convenience than for the listeners' understanding. </w:t>
      </w:r>
    </w:p>
    <w:p w:rsidR="000A77A0" w:rsidRDefault="00CF37E3">
      <w:pPr>
        <w:ind w:left="17"/>
      </w:pPr>
      <w:r>
        <w:t>Emphasis: The speaker's discussion or argumentation is generally clear or appropriate to the listeners and to the purpose, but may be lacking in some aspect of the use of l</w:t>
      </w:r>
      <w:r>
        <w:t xml:space="preserve">ogic or evidence. Feedback-- Monitoring: The speaker's interaction with the audience/group is limited.  </w:t>
      </w:r>
    </w:p>
    <w:p w:rsidR="000A77A0" w:rsidRDefault="00CF37E3">
      <w:pPr>
        <w:pStyle w:val="Heading2"/>
        <w:ind w:left="17" w:right="295"/>
      </w:pPr>
      <w:r>
        <w:t xml:space="preserve">1 INEFFECTIVE </w:t>
      </w:r>
    </w:p>
    <w:p w:rsidR="000A77A0" w:rsidRDefault="00CF37E3">
      <w:pPr>
        <w:ind w:left="367" w:right="295" w:hanging="360"/>
      </w:pPr>
      <w:r>
        <w:t>Development: The speaker generally lacks an awareness of the listeners, for the discussion lacks evidence, illustrations, or other defin</w:t>
      </w:r>
      <w:r>
        <w:t xml:space="preserve">itive details. </w:t>
      </w:r>
    </w:p>
    <w:p w:rsidR="000A77A0" w:rsidRDefault="00CF37E3">
      <w:pPr>
        <w:ind w:left="367" w:right="295" w:hanging="360"/>
      </w:pPr>
      <w:r>
        <w:t xml:space="preserve">Language: The speaker's word choices fail to reflect an awareness of the listeners, because either the vocabulary or the reference to the listeners is inconsistent or inappropriate. </w:t>
      </w:r>
    </w:p>
    <w:p w:rsidR="000A77A0" w:rsidRDefault="00CF37E3">
      <w:pPr>
        <w:ind w:left="367" w:right="295" w:hanging="360"/>
      </w:pPr>
      <w:r>
        <w:t>Emphasis: The speaker's discussion or argumentation is ge</w:t>
      </w:r>
      <w:r>
        <w:t xml:space="preserve">nerally unclear or inappropriate to the listeners and to the purpose. The presentation lacks emphasis, or is seriously defective in the use of logic or evidence. </w:t>
      </w:r>
    </w:p>
    <w:p w:rsidR="000A77A0" w:rsidRDefault="00CF37E3">
      <w:pPr>
        <w:ind w:left="17" w:right="295"/>
      </w:pPr>
      <w:r>
        <w:t xml:space="preserve">Feedback-- Monitoring: The speaker fails to monitor the audience's/group's responses. </w:t>
      </w:r>
      <w:r>
        <w:rPr>
          <w:b/>
        </w:rPr>
        <w:t xml:space="preserve"> </w:t>
      </w:r>
    </w:p>
    <w:p w:rsidR="000A77A0" w:rsidRDefault="00CF37E3">
      <w:pPr>
        <w:spacing w:after="101" w:line="259" w:lineRule="auto"/>
        <w:ind w:left="0" w:firstLine="0"/>
      </w:pPr>
      <w:r>
        <w:rPr>
          <w:b/>
          <w:sz w:val="12"/>
        </w:rPr>
        <w:t xml:space="preserve"> </w:t>
      </w:r>
    </w:p>
    <w:p w:rsidR="000A77A0" w:rsidRDefault="00CF37E3">
      <w:pPr>
        <w:spacing w:after="14"/>
        <w:ind w:left="17" w:right="295"/>
      </w:pPr>
      <w:r>
        <w:rPr>
          <w:b/>
        </w:rPr>
        <w:t>Obj</w:t>
      </w:r>
      <w:r>
        <w:rPr>
          <w:b/>
        </w:rPr>
        <w:t>ective C. Students' effective speaking will demonstrate organization appropriate to the purpose and to the interaction between speaker and audience. This criterion considers the structure and the coherence of the presentation. Structure refers to the way t</w:t>
      </w:r>
      <w:r>
        <w:rPr>
          <w:b/>
        </w:rPr>
        <w:t>he speaker achieves unity by focusing and ordering the information. Coherence refers to the way the speaker connects the ideas to provide continuity from point to point and throughout the presentation. These aspects of organization should be appropriate to</w:t>
      </w:r>
      <w:r>
        <w:rPr>
          <w:b/>
        </w:rPr>
        <w:t xml:space="preserve"> the audience and the purpose for speaking.  </w:t>
      </w:r>
    </w:p>
    <w:p w:rsidR="000A77A0" w:rsidRDefault="00CF37E3">
      <w:pPr>
        <w:pStyle w:val="Heading2"/>
        <w:ind w:left="17" w:right="295"/>
      </w:pPr>
      <w:r>
        <w:t xml:space="preserve">4 OUTSTANDING </w:t>
      </w:r>
    </w:p>
    <w:p w:rsidR="000A77A0" w:rsidRDefault="00CF37E3">
      <w:pPr>
        <w:ind w:left="367" w:right="295" w:hanging="360"/>
      </w:pPr>
      <w:r>
        <w:t xml:space="preserve">Structure: The speaker focuses and orders the material to convey a unified point or effect. Coherence: The speaker provides clear and consistent movement within and between major points and from </w:t>
      </w:r>
      <w:r>
        <w:t xml:space="preserve">beginning to end. </w:t>
      </w:r>
    </w:p>
    <w:p w:rsidR="000A77A0" w:rsidRDefault="00CF37E3">
      <w:pPr>
        <w:ind w:left="367" w:hanging="360"/>
      </w:pPr>
      <w:r>
        <w:t xml:space="preserve">Introductory Comments: The speaker's opening comments attempt to reveal the purpose and major points of the presentation and motivate the audience to listen. </w:t>
      </w:r>
    </w:p>
    <w:p w:rsidR="000A77A0" w:rsidRDefault="00CF37E3">
      <w:pPr>
        <w:ind w:left="367" w:right="295" w:hanging="360"/>
      </w:pPr>
      <w:r>
        <w:lastRenderedPageBreak/>
        <w:t>Concluding Comments: The speaker's concluding comments are strong both in reem</w:t>
      </w:r>
      <w:r>
        <w:t xml:space="preserve">phasizing the purpose and major points of the presentation and in leaving the audience with an appropriate closing statement.  </w:t>
      </w:r>
    </w:p>
    <w:p w:rsidR="000A77A0" w:rsidRDefault="00CF37E3">
      <w:pPr>
        <w:pStyle w:val="Heading2"/>
        <w:ind w:left="17" w:right="295"/>
      </w:pPr>
      <w:r>
        <w:t xml:space="preserve">3 EFFECTIVE </w:t>
      </w:r>
    </w:p>
    <w:p w:rsidR="000A77A0" w:rsidRDefault="00CF37E3">
      <w:pPr>
        <w:ind w:left="367" w:hanging="360"/>
      </w:pPr>
      <w:r>
        <w:t>Structure: The speaker focuses and orders the material to convey a generally unified point or effect. Coherence: Th</w:t>
      </w:r>
      <w:r>
        <w:t xml:space="preserve">e speaker provides movement within and between major points and from beginning to end. </w:t>
      </w:r>
    </w:p>
    <w:p w:rsidR="000A77A0" w:rsidRDefault="00CF37E3">
      <w:pPr>
        <w:ind w:left="367" w:hanging="360"/>
      </w:pPr>
      <w:r>
        <w:t xml:space="preserve">Introductory Comments: The speakers opening comments attempt to reveal the purpose and major points of the presentation and motivate the audience to listen. </w:t>
      </w:r>
    </w:p>
    <w:p w:rsidR="000A77A0" w:rsidRDefault="00CF37E3">
      <w:pPr>
        <w:ind w:left="367" w:right="295" w:hanging="360"/>
      </w:pPr>
      <w:r>
        <w:t xml:space="preserve">Concluding Comments: The speaker's concluding comments are appropriately related to the purpose and major points of the presentation, but they are not very strong or emphatic.  </w:t>
      </w:r>
    </w:p>
    <w:p w:rsidR="000A77A0" w:rsidRDefault="00CF37E3">
      <w:pPr>
        <w:pStyle w:val="Heading2"/>
        <w:ind w:left="17" w:right="295"/>
      </w:pPr>
      <w:r>
        <w:t xml:space="preserve">2 ADEQUATE </w:t>
      </w:r>
    </w:p>
    <w:p w:rsidR="000A77A0" w:rsidRDefault="00CF37E3">
      <w:pPr>
        <w:ind w:left="367" w:hanging="360"/>
      </w:pPr>
      <w:r>
        <w:t>Structure: The speaker provides some focus or order to the materia</w:t>
      </w:r>
      <w:r>
        <w:t xml:space="preserve">l, but this structure is somewhat unclear. </w:t>
      </w:r>
    </w:p>
    <w:p w:rsidR="000A77A0" w:rsidRDefault="00CF37E3">
      <w:pPr>
        <w:ind w:left="367" w:hanging="360"/>
      </w:pPr>
      <w:r>
        <w:t xml:space="preserve">Coherence: The speaker provides movement within and between major points and from beginning to end, but this movement is at times either unclear or awkward. </w:t>
      </w:r>
    </w:p>
    <w:p w:rsidR="000A77A0" w:rsidRDefault="00CF37E3">
      <w:pPr>
        <w:ind w:left="370" w:right="295"/>
      </w:pPr>
      <w:r>
        <w:t xml:space="preserve">Introductory Comments: The speaker's opening comments </w:t>
      </w:r>
      <w:r>
        <w:t xml:space="preserve">attempt to reveal the purpose and major points of the presentation and motivate the audience to listen, but in doing so the approach seems somewhat artificial, weak, or unimaginative. </w:t>
      </w:r>
    </w:p>
    <w:p w:rsidR="000A77A0" w:rsidRDefault="00CF37E3">
      <w:pPr>
        <w:spacing w:after="1" w:line="240" w:lineRule="auto"/>
        <w:ind w:left="377" w:right="276" w:hanging="370"/>
        <w:jc w:val="both"/>
      </w:pPr>
      <w:r>
        <w:t>Concluding Comments: The speaker's concluding comments are related to t</w:t>
      </w:r>
      <w:r>
        <w:t xml:space="preserve">he purpose and major points of the presentation, but they either bring in extraneous information or are unnecessarily redundant.  </w:t>
      </w:r>
    </w:p>
    <w:p w:rsidR="000A77A0" w:rsidRDefault="00CF37E3">
      <w:pPr>
        <w:pStyle w:val="Heading2"/>
        <w:ind w:left="17" w:right="295"/>
      </w:pPr>
      <w:r>
        <w:t xml:space="preserve">1 INEFFECTIVE </w:t>
      </w:r>
    </w:p>
    <w:p w:rsidR="000A77A0" w:rsidRDefault="00CF37E3">
      <w:pPr>
        <w:ind w:left="17" w:right="295"/>
      </w:pPr>
      <w:r>
        <w:t xml:space="preserve">Structure: The speaker provides little or no focus or order to the material. </w:t>
      </w:r>
    </w:p>
    <w:p w:rsidR="000A77A0" w:rsidRDefault="00CF37E3">
      <w:pPr>
        <w:ind w:left="370" w:right="295"/>
      </w:pPr>
      <w:r>
        <w:t xml:space="preserve">Coherence: The speaker provides </w:t>
      </w:r>
      <w:r>
        <w:t xml:space="preserve">little movement within and between the major points and from beginning to end. </w:t>
      </w:r>
    </w:p>
    <w:p w:rsidR="000A77A0" w:rsidRDefault="00CF37E3">
      <w:pPr>
        <w:ind w:left="367" w:right="295" w:hanging="360"/>
      </w:pPr>
      <w:r>
        <w:t xml:space="preserve">Introductory Comments: The speaker's opening comments are either inappropriate to the presentation, or they are unlikely to motivate the audience to listen. </w:t>
      </w:r>
    </w:p>
    <w:p w:rsidR="000A77A0" w:rsidRDefault="00CF37E3">
      <w:pPr>
        <w:ind w:left="367" w:right="295" w:hanging="360"/>
      </w:pPr>
      <w:r>
        <w:t xml:space="preserve">Concluding Comments: The speaker closes the presentation either abruptly with no apparent concluding statement or with inappropriate remarks. </w:t>
      </w:r>
      <w:r>
        <w:rPr>
          <w:b/>
        </w:rPr>
        <w:t xml:space="preserve"> </w:t>
      </w:r>
    </w:p>
    <w:p w:rsidR="000A77A0" w:rsidRDefault="00CF37E3">
      <w:pPr>
        <w:spacing w:after="101" w:line="259" w:lineRule="auto"/>
        <w:ind w:left="0" w:firstLine="0"/>
      </w:pPr>
      <w:r>
        <w:rPr>
          <w:b/>
          <w:sz w:val="12"/>
        </w:rPr>
        <w:t xml:space="preserve"> </w:t>
      </w:r>
    </w:p>
    <w:p w:rsidR="000A77A0" w:rsidRDefault="00CF37E3">
      <w:pPr>
        <w:spacing w:after="14"/>
        <w:ind w:left="17" w:right="13"/>
      </w:pPr>
      <w:r>
        <w:rPr>
          <w:b/>
        </w:rPr>
        <w:t>Objective D. Students' effective speaking will demonstrate vocal delivery which encourages listening. This cri</w:t>
      </w:r>
      <w:r>
        <w:rPr>
          <w:b/>
        </w:rPr>
        <w:t>terion is concerned with those aspects of the speaker's delivery which either encourage or discourage listening: volume, pitch, enunciation, pronunciation pace, and tone of voice. These aspects of oral projection should be appropriate to the content, the o</w:t>
      </w:r>
      <w:r>
        <w:rPr>
          <w:b/>
        </w:rPr>
        <w:t xml:space="preserve">ccasion, the setting, and the purpose for which the comments are made. Empty vocalizations/verbal fillers (such as *you know," "uh," and," "uhm," etc.) affect the vocal delivery. </w:t>
      </w:r>
    </w:p>
    <w:p w:rsidR="000A77A0" w:rsidRDefault="00CF37E3">
      <w:pPr>
        <w:pStyle w:val="Heading2"/>
        <w:ind w:left="17" w:right="295"/>
      </w:pPr>
      <w:r>
        <w:t>4 OUTSTANDING</w:t>
      </w:r>
      <w:r>
        <w:rPr>
          <w:b w:val="0"/>
        </w:rPr>
        <w:t xml:space="preserve"> </w:t>
      </w:r>
    </w:p>
    <w:p w:rsidR="000A77A0" w:rsidRDefault="00CF37E3">
      <w:pPr>
        <w:ind w:left="17"/>
      </w:pPr>
      <w:r>
        <w:t xml:space="preserve">Clear enunciation: Appropriate pronunciation, volume, pitch, </w:t>
      </w:r>
      <w:r>
        <w:t xml:space="preserve">inflection, and pace throughout. The speaker sounds genuinely interested in the topic. Delivery appears spontaneous throughout; notes may assist but do not interrupt or control delivery.  </w:t>
      </w:r>
    </w:p>
    <w:p w:rsidR="000A77A0" w:rsidRDefault="00CF37E3">
      <w:pPr>
        <w:pStyle w:val="Heading2"/>
        <w:ind w:left="17" w:right="295"/>
      </w:pPr>
      <w:r>
        <w:t>3 EFFECTIVE</w:t>
      </w:r>
      <w:r>
        <w:rPr>
          <w:b w:val="0"/>
        </w:rPr>
        <w:t xml:space="preserve"> </w:t>
      </w:r>
    </w:p>
    <w:p w:rsidR="000A77A0" w:rsidRDefault="00CF37E3">
      <w:pPr>
        <w:ind w:left="17"/>
      </w:pPr>
      <w:r>
        <w:t xml:space="preserve">Clear enunciation: Appropriate pronunciation, volume, pitch, inflection, and pace are generally maintained, but occasionally the speaker's voice is lacking somewhat in the appropriate enthusiasm </w:t>
      </w:r>
      <w:r>
        <w:lastRenderedPageBreak/>
        <w:t>or energy level. Delivery appears spontaneous throughout; not</w:t>
      </w:r>
      <w:r>
        <w:t xml:space="preserve">es may assist but do not interrupt or control delivery. A few empty vocalizations are noticeable but are not distracting.  </w:t>
      </w:r>
    </w:p>
    <w:p w:rsidR="000A77A0" w:rsidRDefault="00CF37E3">
      <w:pPr>
        <w:pStyle w:val="Heading2"/>
        <w:ind w:left="17" w:right="295"/>
      </w:pPr>
      <w:r>
        <w:t>2 ADEQUATE</w:t>
      </w:r>
      <w:r>
        <w:rPr>
          <w:b w:val="0"/>
        </w:rPr>
        <w:t xml:space="preserve"> </w:t>
      </w:r>
    </w:p>
    <w:p w:rsidR="000A77A0" w:rsidRDefault="00CF37E3">
      <w:pPr>
        <w:ind w:left="17"/>
      </w:pPr>
      <w:r>
        <w:t>Enunciation is hampered by occasional lazy articulation (such as slurring or run-together words); some inappropriateness</w:t>
      </w:r>
      <w:r>
        <w:t xml:space="preserve"> of pronunciation, volume, pitch, inflection, or pace may be noticeable, but such instances do not seriously hinder the speaker's audibility. Delivery generally appears spontaneous, but some moments of apparent recitation, reading of notes, or reference to</w:t>
      </w:r>
      <w:r>
        <w:t xml:space="preserve"> notes occasionally interrupt. Empty vocalizations are somewhat distracting.  </w:t>
      </w:r>
    </w:p>
    <w:p w:rsidR="000A77A0" w:rsidRDefault="00CF37E3">
      <w:pPr>
        <w:pStyle w:val="Heading2"/>
        <w:ind w:left="17" w:right="295"/>
      </w:pPr>
      <w:r>
        <w:t>1 INEFFECTIVE</w:t>
      </w:r>
      <w:r>
        <w:rPr>
          <w:b w:val="0"/>
        </w:rPr>
        <w:t xml:space="preserve"> </w:t>
      </w:r>
    </w:p>
    <w:p w:rsidR="000A77A0" w:rsidRDefault="00CF37E3">
      <w:pPr>
        <w:ind w:left="17"/>
      </w:pPr>
      <w:r>
        <w:t>Inappropriate or ineffective enunciation, pronunciation, volume, pitch, inflection, or pace seriously hinder the speaker's audibility or obstruct communication wi</w:t>
      </w:r>
      <w:r>
        <w:t xml:space="preserve">th the audience. Reading of or reference to notes, recitation, inappropriate display or lack of energy level, or empty vocalizations adversely affect the vocal delivery.  </w:t>
      </w:r>
    </w:p>
    <w:p w:rsidR="000A77A0" w:rsidRDefault="00CF37E3">
      <w:pPr>
        <w:spacing w:after="101" w:line="259" w:lineRule="auto"/>
        <w:ind w:left="0" w:firstLine="0"/>
      </w:pPr>
      <w:r>
        <w:rPr>
          <w:b/>
          <w:sz w:val="12"/>
        </w:rPr>
        <w:t xml:space="preserve"> </w:t>
      </w:r>
    </w:p>
    <w:p w:rsidR="000A77A0" w:rsidRDefault="00CF37E3">
      <w:pPr>
        <w:spacing w:after="14"/>
        <w:ind w:left="17"/>
      </w:pPr>
      <w:r>
        <w:rPr>
          <w:b/>
        </w:rPr>
        <w:t>Objective E. Students' effective speaking will demonstrate physical presentation a</w:t>
      </w:r>
      <w:r>
        <w:rPr>
          <w:b/>
        </w:rPr>
        <w:t xml:space="preserve">ppropriate to the speaking situation. This criterion includes all aspects of what is commonly known as body language: facial expressions, eye contact, and body movement. Physical presentation helps reflect the speaker's poise and confidence. </w:t>
      </w:r>
      <w:r>
        <w:t xml:space="preserve"> </w:t>
      </w:r>
    </w:p>
    <w:p w:rsidR="000A77A0" w:rsidRDefault="00CF37E3">
      <w:pPr>
        <w:pStyle w:val="Heading2"/>
        <w:ind w:left="17" w:right="295"/>
      </w:pPr>
      <w:r>
        <w:t>4 OUTSTANDIN</w:t>
      </w:r>
      <w:r>
        <w:t>G</w:t>
      </w:r>
      <w:r>
        <w:rPr>
          <w:b w:val="0"/>
        </w:rPr>
        <w:t xml:space="preserve"> </w:t>
      </w:r>
    </w:p>
    <w:p w:rsidR="000A77A0" w:rsidRDefault="00CF37E3">
      <w:pPr>
        <w:ind w:left="17"/>
      </w:pPr>
      <w:r>
        <w:t>The speaker looks genuinely interested; facial expressions are consistently compatible with spoken content; physical presentation is appropriate and purposeful in enhancing the speakers comments; body movements and gestures are natural, appropriate, and</w:t>
      </w:r>
      <w:r>
        <w:t xml:space="preserve"> relaxed; eye contact with the audience consistently maintained.  </w:t>
      </w:r>
    </w:p>
    <w:p w:rsidR="000A77A0" w:rsidRDefault="00CF37E3">
      <w:pPr>
        <w:pStyle w:val="Heading2"/>
        <w:ind w:left="17" w:right="295"/>
      </w:pPr>
      <w:r>
        <w:t>3 EFFECTIVE</w:t>
      </w:r>
      <w:r>
        <w:rPr>
          <w:b w:val="0"/>
        </w:rPr>
        <w:t xml:space="preserve"> </w:t>
      </w:r>
    </w:p>
    <w:p w:rsidR="000A77A0" w:rsidRDefault="00CF37E3">
      <w:pPr>
        <w:ind w:left="17"/>
      </w:pPr>
      <w:r>
        <w:t>The speaker appears interested; facial expressions are consistently compatible with spoken content. Body movements and gestures are usually natural, appropriate, and relaxed. A</w:t>
      </w:r>
      <w:r>
        <w:t xml:space="preserve">ny nervous movements do not interfere with the presentation. Any lack of eye contact is only momentary.  </w:t>
      </w:r>
    </w:p>
    <w:p w:rsidR="000A77A0" w:rsidRDefault="00CF37E3">
      <w:pPr>
        <w:pStyle w:val="Heading2"/>
        <w:ind w:left="17" w:right="295"/>
      </w:pPr>
      <w:r>
        <w:t>2 ADEQUATE</w:t>
      </w:r>
      <w:r>
        <w:rPr>
          <w:b w:val="0"/>
        </w:rPr>
        <w:t xml:space="preserve"> </w:t>
      </w:r>
    </w:p>
    <w:p w:rsidR="000A77A0" w:rsidRDefault="00CF37E3">
      <w:pPr>
        <w:ind w:left="17"/>
      </w:pPr>
      <w:r>
        <w:t xml:space="preserve">The speakers facial expressions seem either limited or occasionally incompatible with the spoken content. Inappropriate body movements or </w:t>
      </w:r>
      <w:r>
        <w:t xml:space="preserve">gestures are occasionally noticeable but do not obstruct communication. For the most part, the speaker maintains eye contact with the audience, but the inconsistency in eye contact is somewhat distracting.  </w:t>
      </w:r>
    </w:p>
    <w:p w:rsidR="000A77A0" w:rsidRDefault="00CF37E3">
      <w:pPr>
        <w:pStyle w:val="Heading2"/>
        <w:ind w:left="17" w:right="295"/>
      </w:pPr>
      <w:r>
        <w:t>1 INEFFECTIVE</w:t>
      </w:r>
      <w:r>
        <w:rPr>
          <w:b w:val="0"/>
        </w:rPr>
        <w:t xml:space="preserve"> </w:t>
      </w:r>
    </w:p>
    <w:p w:rsidR="000A77A0" w:rsidRDefault="00CF37E3">
      <w:pPr>
        <w:ind w:left="17"/>
      </w:pPr>
      <w:r>
        <w:t xml:space="preserve">The speaker's facial expressions </w:t>
      </w:r>
      <w:r>
        <w:t xml:space="preserve">seem either limited or incompatible with the spoken content. Poor posture, distracting or inappropriate body movements or gestures, or lack of eye contact interferes with the delivery. </w:t>
      </w:r>
      <w:r>
        <w:rPr>
          <w:b/>
        </w:rPr>
        <w:t xml:space="preserve"> </w:t>
      </w:r>
    </w:p>
    <w:p w:rsidR="000A77A0" w:rsidRDefault="00CF37E3">
      <w:pPr>
        <w:spacing w:after="101" w:line="259" w:lineRule="auto"/>
        <w:ind w:left="0" w:firstLine="0"/>
      </w:pPr>
      <w:r>
        <w:rPr>
          <w:b/>
          <w:sz w:val="12"/>
        </w:rPr>
        <w:t xml:space="preserve"> </w:t>
      </w:r>
    </w:p>
    <w:p w:rsidR="000A77A0" w:rsidRDefault="00CF37E3">
      <w:pPr>
        <w:spacing w:after="14"/>
        <w:ind w:left="17"/>
      </w:pPr>
      <w:r>
        <w:rPr>
          <w:b/>
        </w:rPr>
        <w:t>Objective F. Students' effective speaking will demonstrate appropri</w:t>
      </w:r>
      <w:r>
        <w:rPr>
          <w:b/>
        </w:rPr>
        <w:t xml:space="preserve">ate structure and word choice. This criterion focuses on the speaker's ability to use standard English grammar and to control language to achieve verbal precision, economy, variety, and emphasis.  </w:t>
      </w:r>
    </w:p>
    <w:p w:rsidR="000A77A0" w:rsidRDefault="00CF37E3">
      <w:pPr>
        <w:pStyle w:val="Heading2"/>
        <w:ind w:left="17" w:right="295"/>
      </w:pPr>
      <w:r>
        <w:t>4 OUTSTANDING</w:t>
      </w:r>
      <w:r>
        <w:rPr>
          <w:b w:val="0"/>
        </w:rPr>
        <w:t xml:space="preserve"> </w:t>
      </w:r>
    </w:p>
    <w:p w:rsidR="000A77A0" w:rsidRDefault="00CF37E3">
      <w:pPr>
        <w:ind w:left="17"/>
      </w:pPr>
      <w:r>
        <w:t>The speaker chooses words and expressions f</w:t>
      </w:r>
      <w:r>
        <w:t xml:space="preserve">or both maximum clarity and variety; the speaker manifests no grammatical errors; the speaker's sentence structure manifests stylistic strengths -- that </w:t>
      </w:r>
      <w:r>
        <w:lastRenderedPageBreak/>
        <w:t>is, the sentence structures distinctively create emphasis, dramatic impact, or more effective listening</w:t>
      </w:r>
      <w:r>
        <w:t xml:space="preserve">.  </w:t>
      </w:r>
    </w:p>
    <w:p w:rsidR="000A77A0" w:rsidRDefault="00CF37E3">
      <w:pPr>
        <w:pStyle w:val="Heading2"/>
        <w:ind w:left="17" w:right="295"/>
      </w:pPr>
      <w:r>
        <w:t>3 EFFECTIVE</w:t>
      </w:r>
      <w:r>
        <w:rPr>
          <w:b w:val="0"/>
        </w:rPr>
        <w:t xml:space="preserve"> </w:t>
      </w:r>
    </w:p>
    <w:p w:rsidR="000A77A0" w:rsidRDefault="00CF37E3">
      <w:pPr>
        <w:ind w:left="17" w:right="295"/>
      </w:pPr>
      <w:r>
        <w:t xml:space="preserve">The speaker's word choices and expressions achieve both clarity and at least some distinctiveness; the speaker manifests no grammatical errors.  </w:t>
      </w:r>
    </w:p>
    <w:p w:rsidR="000A77A0" w:rsidRDefault="00CF37E3">
      <w:pPr>
        <w:pStyle w:val="Heading2"/>
        <w:ind w:left="17" w:right="295"/>
      </w:pPr>
      <w:r>
        <w:t>2 ADEQUATE</w:t>
      </w:r>
      <w:r>
        <w:rPr>
          <w:b w:val="0"/>
        </w:rPr>
        <w:t xml:space="preserve"> </w:t>
      </w:r>
    </w:p>
    <w:p w:rsidR="000A77A0" w:rsidRDefault="00CF37E3">
      <w:pPr>
        <w:ind w:left="17" w:right="295"/>
      </w:pPr>
      <w:r>
        <w:t>The speaker's expressions are accurate and clear, but rarely distinctive. An occa</w:t>
      </w:r>
      <w:r>
        <w:t xml:space="preserve">sional sentence structure or grammatical error is noticeable.  </w:t>
      </w:r>
    </w:p>
    <w:p w:rsidR="000A77A0" w:rsidRDefault="00CF37E3">
      <w:pPr>
        <w:pStyle w:val="Heading2"/>
        <w:ind w:left="17" w:right="295"/>
      </w:pPr>
      <w:r>
        <w:t>1 INEFFECTIVE</w:t>
      </w:r>
      <w:r>
        <w:rPr>
          <w:b w:val="0"/>
        </w:rPr>
        <w:t xml:space="preserve"> </w:t>
      </w:r>
    </w:p>
    <w:p w:rsidR="000A77A0" w:rsidRDefault="00CF37E3">
      <w:pPr>
        <w:ind w:left="17"/>
      </w:pPr>
      <w:r>
        <w:t xml:space="preserve">The speaker's expressions are, for the most part, accurate and clear but rarely distinctive. The speaker's meaning is often muddled or his/her credibility undercut by distracting faults in sentence structure or usage.  </w:t>
      </w:r>
    </w:p>
    <w:p w:rsidR="000A77A0" w:rsidRDefault="00CF37E3">
      <w:pPr>
        <w:spacing w:after="101" w:line="259" w:lineRule="auto"/>
        <w:ind w:left="0" w:firstLine="0"/>
      </w:pPr>
      <w:r>
        <w:rPr>
          <w:b/>
          <w:sz w:val="12"/>
        </w:rPr>
        <w:t xml:space="preserve"> </w:t>
      </w:r>
    </w:p>
    <w:p w:rsidR="000A77A0" w:rsidRDefault="00CF37E3">
      <w:pPr>
        <w:spacing w:after="14"/>
        <w:ind w:left="17" w:right="295"/>
      </w:pPr>
      <w:r>
        <w:rPr>
          <w:b/>
        </w:rPr>
        <w:t>Objective G. Students' listening s</w:t>
      </w:r>
      <w:r>
        <w:rPr>
          <w:b/>
        </w:rPr>
        <w:t>kills as audience or co-communicators in group discourse will promote accurate extraction of information and meaning.</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 xml:space="preserve">The student's evident active attention to oral communications of others encourages further communication; student recognizes responsibilities for listening and for gaining clarification of incomplete communication. The student demonstrates an accurate and </w:t>
      </w:r>
      <w:r>
        <w:t xml:space="preserve">thorough understanding of communication content through oral and written responses.  </w:t>
      </w:r>
    </w:p>
    <w:p w:rsidR="000A77A0" w:rsidRDefault="00CF37E3">
      <w:pPr>
        <w:pStyle w:val="Heading2"/>
        <w:ind w:left="17" w:right="295"/>
      </w:pPr>
      <w:r>
        <w:t>3 EFFECTIVE</w:t>
      </w:r>
      <w:r>
        <w:rPr>
          <w:b w:val="0"/>
        </w:rPr>
        <w:t xml:space="preserve"> </w:t>
      </w:r>
    </w:p>
    <w:p w:rsidR="000A77A0" w:rsidRDefault="00CF37E3">
      <w:pPr>
        <w:ind w:left="17" w:right="295"/>
      </w:pPr>
      <w:r>
        <w:t>The student' s active attention to oral communications of others provides visual feedback to the other of respect and interest; the student's responses indic</w:t>
      </w:r>
      <w:r>
        <w:t xml:space="preserve">ate understanding of information, opinions and ideas presented orally.  </w:t>
      </w:r>
    </w:p>
    <w:p w:rsidR="000A77A0" w:rsidRDefault="00CF37E3">
      <w:pPr>
        <w:pStyle w:val="Heading2"/>
        <w:ind w:left="17" w:right="295"/>
      </w:pPr>
      <w:r>
        <w:t>2 ADEQUATE</w:t>
      </w:r>
      <w:r>
        <w:rPr>
          <w:b w:val="0"/>
        </w:rPr>
        <w:t xml:space="preserve"> </w:t>
      </w:r>
    </w:p>
    <w:p w:rsidR="000A77A0" w:rsidRDefault="00CF37E3">
      <w:pPr>
        <w:ind w:left="17" w:right="295"/>
      </w:pPr>
      <w:r>
        <w:t>The student listens with physical and mental attention to oral presentation of others and demonstrates the understanding of the major points or threads of an argument thro</w:t>
      </w:r>
      <w:r>
        <w:t xml:space="preserve">ugh appropriate oral or written response.  </w:t>
      </w:r>
    </w:p>
    <w:p w:rsidR="000A77A0" w:rsidRDefault="00CF37E3">
      <w:pPr>
        <w:pStyle w:val="Heading2"/>
        <w:ind w:left="17" w:right="295"/>
      </w:pPr>
      <w:r>
        <w:t>1 INEFFECTIVE</w:t>
      </w:r>
      <w:r>
        <w:rPr>
          <w:b w:val="0"/>
        </w:rPr>
        <w:t xml:space="preserve"> </w:t>
      </w:r>
    </w:p>
    <w:p w:rsidR="000A77A0" w:rsidRDefault="00CF37E3">
      <w:pPr>
        <w:ind w:left="17"/>
      </w:pPr>
      <w:r>
        <w:t xml:space="preserve">The student's attention lacks focus and is reflected in written or oral responses where meanings and information are incomplete or inaccurately understood.  </w:t>
      </w:r>
    </w:p>
    <w:p w:rsidR="000A77A0" w:rsidRDefault="00CF37E3">
      <w:pPr>
        <w:spacing w:after="0" w:line="259" w:lineRule="auto"/>
        <w:ind w:left="0" w:firstLine="0"/>
      </w:pPr>
      <w:r>
        <w:t xml:space="preserve"> </w:t>
      </w:r>
    </w:p>
    <w:p w:rsidR="000A77A0" w:rsidRDefault="00CF37E3">
      <w:pPr>
        <w:spacing w:after="0" w:line="259" w:lineRule="auto"/>
        <w:ind w:left="0" w:firstLine="0"/>
      </w:pPr>
      <w:r>
        <w:rPr>
          <w:sz w:val="12"/>
        </w:rPr>
        <w:t xml:space="preserve"> </w:t>
      </w:r>
    </w:p>
    <w:p w:rsidR="000A77A0" w:rsidRDefault="00CF37E3">
      <w:pPr>
        <w:spacing w:after="9" w:line="259" w:lineRule="auto"/>
        <w:ind w:left="-30" w:firstLine="0"/>
      </w:pPr>
      <w:r>
        <w:rPr>
          <w:rFonts w:ascii="Calibri" w:eastAsia="Calibri" w:hAnsi="Calibri" w:cs="Calibri"/>
          <w:noProof/>
          <w:sz w:val="22"/>
        </w:rPr>
        <mc:AlternateContent>
          <mc:Choice Requires="wpg">
            <w:drawing>
              <wp:inline distT="0" distB="0" distL="0" distR="0">
                <wp:extent cx="6032754" cy="19050"/>
                <wp:effectExtent l="0" t="0" r="0" b="0"/>
                <wp:docPr id="77887" name="Group 77887"/>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239" name="Shape 90239"/>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887" style="width:475.02pt;height:1.5pt;mso-position-horizontal-relative:char;mso-position-vertical-relative:line" coordsize="60327,190">
                <v:shape id="Shape 90240"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0" w:line="259" w:lineRule="auto"/>
        <w:ind w:left="0" w:firstLine="0"/>
        <w:jc w:val="center"/>
      </w:pPr>
      <w:r>
        <w:rPr>
          <w:b/>
        </w:rPr>
        <w:t xml:space="preserve"> </w:t>
      </w:r>
    </w:p>
    <w:p w:rsidR="000A77A0" w:rsidRDefault="00CF37E3">
      <w:pPr>
        <w:spacing w:after="14"/>
        <w:ind w:left="1136" w:right="1427"/>
        <w:jc w:val="center"/>
      </w:pPr>
      <w:r>
        <w:rPr>
          <w:b/>
        </w:rPr>
        <w:t xml:space="preserve">University of South Carolina </w:t>
      </w:r>
    </w:p>
    <w:p w:rsidR="000A77A0" w:rsidRDefault="00CF37E3">
      <w:pPr>
        <w:ind w:left="7" w:right="1470" w:firstLine="2150"/>
      </w:pPr>
      <w:r>
        <w:rPr>
          <w:b/>
        </w:rPr>
        <w:t>General Education Assessment Criteria—Science</w:t>
      </w:r>
      <w:r>
        <w:t xml:space="preserve"> http://ipr.sc.edu/effectiveness/assessment/criteria/science.htm </w:t>
      </w:r>
      <w:r>
        <w:rPr>
          <w:b/>
        </w:rPr>
        <w:t>Goal</w:t>
      </w:r>
      <w:r>
        <w:t xml:space="preserve"> </w:t>
      </w:r>
    </w:p>
    <w:p w:rsidR="000A77A0" w:rsidRDefault="00CF37E3">
      <w:pPr>
        <w:spacing w:after="14"/>
        <w:ind w:left="17" w:right="295"/>
      </w:pPr>
      <w:r>
        <w:rPr>
          <w:b/>
        </w:rPr>
        <w:t>Students will understand physical and/or life science phenomena and the uses of scientific methods and theories.</w:t>
      </w:r>
      <w:r>
        <w:t xml:space="preserve"> </w:t>
      </w:r>
    </w:p>
    <w:p w:rsidR="000A77A0" w:rsidRDefault="00CF37E3">
      <w:pPr>
        <w:spacing w:after="0" w:line="259" w:lineRule="auto"/>
        <w:ind w:left="0" w:firstLine="0"/>
      </w:pPr>
      <w:r>
        <w:t xml:space="preserve"> </w:t>
      </w:r>
    </w:p>
    <w:p w:rsidR="000A77A0" w:rsidRDefault="00CF37E3">
      <w:pPr>
        <w:spacing w:after="14"/>
        <w:ind w:left="17" w:right="295"/>
      </w:pPr>
      <w:r>
        <w:rPr>
          <w:b/>
        </w:rPr>
        <w:t>Objective A. Students wi</w:t>
      </w:r>
      <w:r>
        <w:rPr>
          <w:b/>
        </w:rPr>
        <w:t>ll understand the role, nature and value of scientific inquiry.</w:t>
      </w:r>
      <w:r>
        <w:t xml:space="preserve"> </w:t>
      </w:r>
    </w:p>
    <w:p w:rsidR="000A77A0" w:rsidRDefault="00CF37E3">
      <w:pPr>
        <w:pStyle w:val="Heading2"/>
        <w:ind w:left="17" w:right="295"/>
      </w:pPr>
      <w:r>
        <w:lastRenderedPageBreak/>
        <w:t>4 OUTSTANDING</w:t>
      </w:r>
      <w:r>
        <w:rPr>
          <w:b w:val="0"/>
        </w:rPr>
        <w:t xml:space="preserve"> </w:t>
      </w:r>
    </w:p>
    <w:p w:rsidR="000A77A0" w:rsidRDefault="00CF37E3">
      <w:pPr>
        <w:ind w:left="17" w:right="295"/>
      </w:pPr>
      <w:r>
        <w:t>Understands in depth the role and limitations of science in addressing contemporary quality of life issues (i.e., improved health, a better environment, increased food producti</w:t>
      </w:r>
      <w:r>
        <w:t xml:space="preserve">on, population control, etc.), articulates multiple aspects of the issues, perceives the relationship of sell to issues and seeks additional scientific understanding as a guide to action.  </w:t>
      </w:r>
    </w:p>
    <w:p w:rsidR="000A77A0" w:rsidRDefault="00CF37E3">
      <w:pPr>
        <w:pStyle w:val="Heading2"/>
        <w:ind w:left="17" w:right="295"/>
      </w:pPr>
      <w:r>
        <w:t>3 EFFECTIVE</w:t>
      </w:r>
      <w:r>
        <w:rPr>
          <w:b w:val="0"/>
        </w:rPr>
        <w:t xml:space="preserve"> </w:t>
      </w:r>
    </w:p>
    <w:p w:rsidR="000A77A0" w:rsidRDefault="00CF37E3">
      <w:pPr>
        <w:ind w:left="17" w:right="295"/>
      </w:pPr>
      <w:r>
        <w:t>Understands the role and limitations of science in ad</w:t>
      </w:r>
      <w:r>
        <w:t xml:space="preserve">dressing contemporary quality of life issues, articulates several aspects of the issues, perceives the relationship of self to issues, acts on basis of understanding.  </w:t>
      </w:r>
    </w:p>
    <w:p w:rsidR="000A77A0" w:rsidRDefault="00CF37E3">
      <w:pPr>
        <w:pStyle w:val="Heading2"/>
        <w:ind w:left="17" w:right="295"/>
      </w:pPr>
      <w:r>
        <w:t>2 ADEQUATE</w:t>
      </w:r>
      <w:r>
        <w:rPr>
          <w:b w:val="0"/>
        </w:rPr>
        <w:t xml:space="preserve"> </w:t>
      </w:r>
    </w:p>
    <w:p w:rsidR="000A77A0" w:rsidRDefault="00CF37E3">
      <w:pPr>
        <w:ind w:left="17" w:right="295"/>
      </w:pPr>
      <w:r>
        <w:t xml:space="preserve">Understands in general the role of science in addressing some contemporary </w:t>
      </w:r>
      <w:r>
        <w:t xml:space="preserve">quality of life issues; articulates several aspects of at least one issue; perceives the relationship of self to issues, occasionally acts on basis of scientific understanding.  </w:t>
      </w:r>
    </w:p>
    <w:p w:rsidR="000A77A0" w:rsidRDefault="00CF37E3">
      <w:pPr>
        <w:pStyle w:val="Heading2"/>
        <w:ind w:left="17" w:right="295"/>
      </w:pPr>
      <w:r>
        <w:t>1 INEFFECTIVE</w:t>
      </w:r>
      <w:r>
        <w:rPr>
          <w:b w:val="0"/>
        </w:rPr>
        <w:t xml:space="preserve"> </w:t>
      </w:r>
    </w:p>
    <w:p w:rsidR="000A77A0" w:rsidRDefault="00CF37E3">
      <w:pPr>
        <w:ind w:left="17" w:right="295"/>
      </w:pPr>
      <w:r>
        <w:t>Understands minimally the role of science in contemporary qual</w:t>
      </w:r>
      <w:r>
        <w:t xml:space="preserve">ity of life issues; does not perceive the relationship of self to issues; does not understand the nature of scientific work.  </w:t>
      </w:r>
    </w:p>
    <w:p w:rsidR="000A77A0" w:rsidRDefault="00CF37E3">
      <w:pPr>
        <w:spacing w:after="103" w:line="259" w:lineRule="auto"/>
        <w:ind w:left="0" w:firstLine="0"/>
      </w:pPr>
      <w:r>
        <w:rPr>
          <w:sz w:val="12"/>
        </w:rPr>
        <w:t xml:space="preserve"> </w:t>
      </w:r>
    </w:p>
    <w:p w:rsidR="000A77A0" w:rsidRDefault="00CF37E3">
      <w:pPr>
        <w:spacing w:after="14"/>
        <w:ind w:left="17" w:right="295"/>
      </w:pPr>
      <w:r>
        <w:rPr>
          <w:b/>
        </w:rPr>
        <w:t>Objective B. Students will demonstrate their understanding of scientific theories and perspectives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Uses deep un</w:t>
      </w:r>
      <w:r>
        <w:t>derstanding of theoretical frameworks, concepts, terms, and important thinkers and ideas from several science disciplines to explain contemporary scientific phenomena; makes connections between science disciplines and identifies separate contributions of d</w:t>
      </w:r>
      <w:r>
        <w:t xml:space="preserve">isciplines to understanding.  </w:t>
      </w:r>
    </w:p>
    <w:p w:rsidR="000A77A0" w:rsidRDefault="00CF37E3">
      <w:pPr>
        <w:pStyle w:val="Heading2"/>
        <w:ind w:left="17" w:right="295"/>
      </w:pPr>
      <w:r>
        <w:t>3 EFFECTIVE</w:t>
      </w:r>
      <w:r>
        <w:rPr>
          <w:b w:val="0"/>
        </w:rPr>
        <w:t xml:space="preserve"> </w:t>
      </w:r>
    </w:p>
    <w:p w:rsidR="000A77A0" w:rsidRDefault="00CF37E3">
      <w:pPr>
        <w:ind w:left="17" w:right="295"/>
      </w:pPr>
      <w:r>
        <w:t>Uses knowledge of theoretical frameworks, concepts, terms, and important thinkers and ideas from two sciences to discuss contemporary scientific phenomena; identifies perspectives of each discipline in explaining</w:t>
      </w:r>
      <w:r>
        <w:t xml:space="preserve"> a particular process or phenomenon.  </w:t>
      </w:r>
    </w:p>
    <w:p w:rsidR="000A77A0" w:rsidRDefault="00CF37E3">
      <w:pPr>
        <w:pStyle w:val="Heading2"/>
        <w:ind w:left="17" w:right="295"/>
      </w:pPr>
      <w:r>
        <w:t>2 ADEQUATE</w:t>
      </w:r>
      <w:r>
        <w:rPr>
          <w:b w:val="0"/>
        </w:rPr>
        <w:t xml:space="preserve"> </w:t>
      </w:r>
    </w:p>
    <w:p w:rsidR="000A77A0" w:rsidRDefault="00CF37E3">
      <w:pPr>
        <w:ind w:left="17" w:right="295"/>
      </w:pPr>
      <w:r>
        <w:t>Uses basic understanding of concepts, descriptive terms, and important thinkers and ideas from at least one of the sciences to explain contemporary scientific phenomena; recognizes perspectives of other di</w:t>
      </w:r>
      <w:r>
        <w:t xml:space="preserve">sciplines.  </w:t>
      </w:r>
    </w:p>
    <w:p w:rsidR="000A77A0" w:rsidRDefault="00CF37E3">
      <w:pPr>
        <w:pStyle w:val="Heading2"/>
        <w:ind w:left="17" w:right="295"/>
      </w:pPr>
      <w:r>
        <w:t>1 INEFFECTIVE</w:t>
      </w:r>
      <w:r>
        <w:rPr>
          <w:b w:val="0"/>
        </w:rPr>
        <w:t xml:space="preserve"> </w:t>
      </w:r>
    </w:p>
    <w:p w:rsidR="000A77A0" w:rsidRDefault="00CF37E3">
      <w:pPr>
        <w:ind w:left="17" w:right="295"/>
      </w:pPr>
      <w:r>
        <w:t xml:space="preserve">Lacks understanding of relationship of concepts, terms and important ideas to each other or to a science perspective; uses beliefs, applies ideas inaccurately, or uses irrelevant facts to explain scientific phenomena.  </w:t>
      </w:r>
    </w:p>
    <w:p w:rsidR="000A77A0" w:rsidRDefault="00CF37E3">
      <w:pPr>
        <w:spacing w:after="0" w:line="259" w:lineRule="auto"/>
        <w:ind w:left="0" w:firstLine="0"/>
      </w:pPr>
      <w:r>
        <w:t xml:space="preserve"> </w:t>
      </w:r>
    </w:p>
    <w:p w:rsidR="000A77A0" w:rsidRDefault="00CF37E3">
      <w:pPr>
        <w:spacing w:after="14"/>
        <w:ind w:left="17" w:right="295"/>
      </w:pPr>
      <w:r>
        <w:rPr>
          <w:b/>
        </w:rPr>
        <w:t>Objective C. Students will critically evaluate various approaches to research by Identifying sound and unsound reasoning in scientific and lay contexts.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Is discerning in judging the validity of findings as warranted or not by evidence and r</w:t>
      </w:r>
      <w:r>
        <w:t xml:space="preserve">esearch design. Can articulate the basic implications of identified strengths and weaknesses of methods.  </w:t>
      </w:r>
    </w:p>
    <w:p w:rsidR="000A77A0" w:rsidRDefault="00CF37E3">
      <w:pPr>
        <w:pStyle w:val="Heading2"/>
        <w:ind w:left="17" w:right="295"/>
      </w:pPr>
      <w:r>
        <w:lastRenderedPageBreak/>
        <w:t>3 EFFECTIVE</w:t>
      </w:r>
      <w:r>
        <w:rPr>
          <w:b w:val="0"/>
        </w:rPr>
        <w:t xml:space="preserve"> </w:t>
      </w:r>
    </w:p>
    <w:p w:rsidR="000A77A0" w:rsidRDefault="00CF37E3">
      <w:pPr>
        <w:ind w:left="17" w:right="295"/>
      </w:pPr>
      <w:r>
        <w:t xml:space="preserve">Can differentiate sound from flawed research methods and evaluate the validity of inferences based on available evidence.  </w:t>
      </w:r>
    </w:p>
    <w:p w:rsidR="000A77A0" w:rsidRDefault="00CF37E3">
      <w:pPr>
        <w:pStyle w:val="Heading2"/>
        <w:ind w:left="17" w:right="295"/>
      </w:pPr>
      <w:r>
        <w:t>2 ADEQUATE</w:t>
      </w:r>
      <w:r>
        <w:rPr>
          <w:b w:val="0"/>
        </w:rPr>
        <w:t xml:space="preserve"> </w:t>
      </w:r>
    </w:p>
    <w:p w:rsidR="000A77A0" w:rsidRDefault="00CF37E3">
      <w:pPr>
        <w:ind w:left="17" w:right="295"/>
      </w:pPr>
      <w:r>
        <w:t xml:space="preserve">Recognizes major flaws in research. Critical judgment exercised only when pressed, elicited, or when prior (closely held) assumptions are challenged.  </w:t>
      </w:r>
    </w:p>
    <w:p w:rsidR="000A77A0" w:rsidRDefault="00CF37E3">
      <w:pPr>
        <w:pStyle w:val="Heading2"/>
        <w:ind w:left="17" w:right="295"/>
      </w:pPr>
      <w:r>
        <w:t>1 INEFFECTIVE</w:t>
      </w:r>
      <w:r>
        <w:rPr>
          <w:b w:val="0"/>
        </w:rPr>
        <w:t xml:space="preserve"> </w:t>
      </w:r>
    </w:p>
    <w:p w:rsidR="000A77A0" w:rsidRDefault="00CF37E3">
      <w:pPr>
        <w:ind w:left="17" w:right="295"/>
      </w:pPr>
      <w:r>
        <w:t>Unable to recognize inappropriate research methods or invalid inferences from evidence. L</w:t>
      </w:r>
      <w:r>
        <w:t xml:space="preserve">ikely to accept results more on basis of preconceived notions, prejudice or style of presentation than on the basis of a critical assessment of the evidence, concepts, and methods.  </w:t>
      </w:r>
    </w:p>
    <w:p w:rsidR="000A77A0" w:rsidRDefault="00CF37E3">
      <w:pPr>
        <w:spacing w:after="103" w:line="259" w:lineRule="auto"/>
        <w:ind w:left="0" w:firstLine="0"/>
      </w:pPr>
      <w:r>
        <w:rPr>
          <w:sz w:val="12"/>
        </w:rPr>
        <w:t xml:space="preserve"> </w:t>
      </w:r>
    </w:p>
    <w:p w:rsidR="000A77A0" w:rsidRDefault="00CF37E3">
      <w:pPr>
        <w:spacing w:after="14"/>
        <w:ind w:left="17" w:right="295"/>
      </w:pPr>
      <w:r>
        <w:rPr>
          <w:b/>
        </w:rPr>
        <w:t>Objective D. Students understand the applications of different research</w:t>
      </w:r>
      <w:r>
        <w:rPr>
          <w:b/>
        </w:rPr>
        <w:t xml:space="preserve"> designs and approaches.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 xml:space="preserve">Clearly appreciates the advantages and disadvantages of various approaches, understands the underlying assumptions of various research methods, and readily matches the appropriate design to the problem at hand.  </w:t>
      </w:r>
    </w:p>
    <w:p w:rsidR="000A77A0" w:rsidRDefault="00CF37E3">
      <w:pPr>
        <w:pStyle w:val="Heading2"/>
        <w:ind w:left="17" w:right="295"/>
      </w:pPr>
      <w:r>
        <w:t xml:space="preserve">3 </w:t>
      </w:r>
      <w:r>
        <w:t>EFFECTIVE</w:t>
      </w:r>
      <w:r>
        <w:rPr>
          <w:b w:val="0"/>
        </w:rPr>
        <w:t xml:space="preserve"> </w:t>
      </w:r>
    </w:p>
    <w:p w:rsidR="000A77A0" w:rsidRDefault="00CF37E3">
      <w:pPr>
        <w:ind w:left="17" w:right="295"/>
      </w:pPr>
      <w:r>
        <w:t xml:space="preserve">Able to assess the appropriateness of research designs for a variety of situations, settings, or problems. Can apply or use simple research methods in uncomplicated cases.  </w:t>
      </w:r>
    </w:p>
    <w:p w:rsidR="000A77A0" w:rsidRDefault="00CF37E3">
      <w:pPr>
        <w:pStyle w:val="Heading2"/>
        <w:ind w:left="17" w:right="295"/>
      </w:pPr>
      <w:r>
        <w:t>2 ADEQUATE</w:t>
      </w:r>
      <w:r>
        <w:rPr>
          <w:b w:val="0"/>
        </w:rPr>
        <w:t xml:space="preserve"> </w:t>
      </w:r>
    </w:p>
    <w:p w:rsidR="000A77A0" w:rsidRDefault="00CF37E3">
      <w:pPr>
        <w:ind w:left="17" w:right="295"/>
      </w:pPr>
      <w:r>
        <w:t>Recognizes conspicuously inappropriate design applications.</w:t>
      </w:r>
      <w:r>
        <w:t xml:space="preserve"> Understands that different problems or settings require different approaches, but requires guidance in discerning most appropriate methods for a given situation without considerable guidance.  </w:t>
      </w:r>
    </w:p>
    <w:p w:rsidR="000A77A0" w:rsidRDefault="00CF37E3">
      <w:pPr>
        <w:pStyle w:val="Heading2"/>
        <w:ind w:left="17" w:right="295"/>
      </w:pPr>
      <w:r>
        <w:t>1 INEFFECTIVE</w:t>
      </w:r>
      <w:r>
        <w:rPr>
          <w:b w:val="0"/>
        </w:rPr>
        <w:t xml:space="preserve"> </w:t>
      </w:r>
    </w:p>
    <w:p w:rsidR="000A77A0" w:rsidRDefault="00CF37E3">
      <w:pPr>
        <w:ind w:left="17" w:right="295"/>
      </w:pPr>
      <w:r>
        <w:t>Assumes all research is alike or that one meth</w:t>
      </w:r>
      <w:r>
        <w:t xml:space="preserve">od is as good as another. Avoids solving problems, seeks easy answers if possible. Has no interest in or understanding of the advantages and disadvantages of various approaches, the assumptions required, or how the nature of the problem affects the choice </w:t>
      </w:r>
      <w:r>
        <w:t xml:space="preserve">of approach.  </w:t>
      </w:r>
    </w:p>
    <w:p w:rsidR="000A77A0" w:rsidRDefault="00CF37E3">
      <w:pPr>
        <w:spacing w:after="103" w:line="259" w:lineRule="auto"/>
        <w:ind w:left="0" w:firstLine="0"/>
      </w:pPr>
      <w:r>
        <w:rPr>
          <w:sz w:val="12"/>
        </w:rPr>
        <w:t xml:space="preserve"> </w:t>
      </w:r>
    </w:p>
    <w:p w:rsidR="000A77A0" w:rsidRDefault="00CF37E3">
      <w:pPr>
        <w:spacing w:after="14"/>
        <w:ind w:left="17" w:right="295"/>
      </w:pPr>
      <w:r>
        <w:rPr>
          <w:b/>
        </w:rPr>
        <w:t>Objective E. Students will formulate research questions and test hypotheses as part of using the scientific process.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 xml:space="preserve">Can generate and appropriately state research questions/hypotheses about simple or complex relationships that are logically consistent with existing information (e.g., literature review).  </w:t>
      </w:r>
    </w:p>
    <w:p w:rsidR="000A77A0" w:rsidRDefault="00CF37E3">
      <w:pPr>
        <w:pStyle w:val="Heading2"/>
        <w:ind w:left="17" w:right="295"/>
      </w:pPr>
      <w:r>
        <w:t>3 EFFECTIVE</w:t>
      </w:r>
      <w:r>
        <w:rPr>
          <w:b w:val="0"/>
        </w:rPr>
        <w:t xml:space="preserve"> </w:t>
      </w:r>
    </w:p>
    <w:p w:rsidR="000A77A0" w:rsidRDefault="00CF37E3">
      <w:pPr>
        <w:ind w:left="17" w:right="295"/>
      </w:pPr>
      <w:r>
        <w:t>Can generate research questions/hypotheses for simple</w:t>
      </w:r>
      <w:r>
        <w:t xml:space="preserve"> relationships. Can appropriately interpret and critique stated hypotheses.  </w:t>
      </w:r>
    </w:p>
    <w:p w:rsidR="000A77A0" w:rsidRDefault="00CF37E3">
      <w:pPr>
        <w:pStyle w:val="Heading2"/>
        <w:ind w:left="17" w:right="295"/>
      </w:pPr>
      <w:r>
        <w:t>2 ADEQUATE</w:t>
      </w:r>
      <w:r>
        <w:rPr>
          <w:b w:val="0"/>
        </w:rPr>
        <w:t xml:space="preserve"> </w:t>
      </w:r>
    </w:p>
    <w:p w:rsidR="000A77A0" w:rsidRDefault="00CF37E3">
      <w:pPr>
        <w:ind w:left="17" w:right="295"/>
      </w:pPr>
      <w:r>
        <w:t xml:space="preserve">Can appropriately interpret and critique stated hypotheses. Has difficulty generating research questions/hypotheses.  </w:t>
      </w:r>
    </w:p>
    <w:p w:rsidR="000A77A0" w:rsidRDefault="00CF37E3">
      <w:pPr>
        <w:pStyle w:val="Heading2"/>
        <w:ind w:left="17" w:right="295"/>
      </w:pPr>
      <w:r>
        <w:t>1 INEFFECTIVE</w:t>
      </w:r>
      <w:r>
        <w:rPr>
          <w:b w:val="0"/>
        </w:rPr>
        <w:t xml:space="preserve"> </w:t>
      </w:r>
    </w:p>
    <w:p w:rsidR="000A77A0" w:rsidRDefault="00CF37E3">
      <w:pPr>
        <w:ind w:left="17" w:right="295"/>
      </w:pPr>
      <w:r>
        <w:t>Has difficulty generating hypoth</w:t>
      </w:r>
      <w:r>
        <w:t xml:space="preserve">eses and interpreting stated hypotheses.  </w:t>
      </w:r>
    </w:p>
    <w:p w:rsidR="000A77A0" w:rsidRDefault="00CF37E3">
      <w:pPr>
        <w:spacing w:after="103" w:line="259" w:lineRule="auto"/>
        <w:ind w:left="0" w:firstLine="0"/>
      </w:pPr>
      <w:r>
        <w:rPr>
          <w:sz w:val="12"/>
        </w:rPr>
        <w:lastRenderedPageBreak/>
        <w:t xml:space="preserve"> </w:t>
      </w:r>
    </w:p>
    <w:p w:rsidR="000A77A0" w:rsidRDefault="00CF37E3">
      <w:pPr>
        <w:spacing w:after="14"/>
        <w:ind w:left="17" w:right="295"/>
      </w:pPr>
      <w:r>
        <w:rPr>
          <w:b/>
        </w:rPr>
        <w:t>Objective F. Students use systematic, empirical approaches to address questions as part of the scientific process.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For a given research question, the student can correctly identify independent, d</w:t>
      </w:r>
      <w:r>
        <w:t xml:space="preserve">ependent, and extraneous variables, describe a research design to control the extraneous variable(s), or identify why extraneous variables cannot be controlled for a given research question.  </w:t>
      </w:r>
    </w:p>
    <w:p w:rsidR="000A77A0" w:rsidRDefault="00CF37E3">
      <w:pPr>
        <w:pStyle w:val="Heading2"/>
        <w:ind w:left="17" w:right="295"/>
      </w:pPr>
      <w:r>
        <w:t>3 EFFECTIVE</w:t>
      </w:r>
      <w:r>
        <w:rPr>
          <w:b w:val="0"/>
        </w:rPr>
        <w:t xml:space="preserve"> </w:t>
      </w:r>
    </w:p>
    <w:p w:rsidR="000A77A0" w:rsidRDefault="00CF37E3">
      <w:pPr>
        <w:ind w:left="17" w:right="295"/>
      </w:pPr>
      <w:r>
        <w:t xml:space="preserve">For a given research question, the student can correctly identify independent, dependent, and extraneous variables, and describe a research design to control the extraneous variable(s).  </w:t>
      </w:r>
    </w:p>
    <w:p w:rsidR="000A77A0" w:rsidRDefault="00CF37E3">
      <w:pPr>
        <w:pStyle w:val="Heading2"/>
        <w:ind w:left="17" w:right="295"/>
      </w:pPr>
      <w:r>
        <w:t>2 ADEQUATE</w:t>
      </w:r>
      <w:r>
        <w:rPr>
          <w:b w:val="0"/>
        </w:rPr>
        <w:t xml:space="preserve"> </w:t>
      </w:r>
    </w:p>
    <w:p w:rsidR="000A77A0" w:rsidRDefault="00CF37E3">
      <w:pPr>
        <w:ind w:left="17" w:right="295"/>
      </w:pPr>
      <w:r>
        <w:t>For a given research question, the student can correctly</w:t>
      </w:r>
      <w:r>
        <w:t xml:space="preserve"> identify independent, dependent, and extraneous variables.  </w:t>
      </w:r>
    </w:p>
    <w:p w:rsidR="000A77A0" w:rsidRDefault="00CF37E3">
      <w:pPr>
        <w:pStyle w:val="Heading2"/>
        <w:ind w:left="17" w:right="295"/>
      </w:pPr>
      <w:r>
        <w:t>1 INEFFECTIVE</w:t>
      </w:r>
      <w:r>
        <w:rPr>
          <w:b w:val="0"/>
        </w:rPr>
        <w:t xml:space="preserve"> </w:t>
      </w:r>
    </w:p>
    <w:p w:rsidR="000A77A0" w:rsidRDefault="00CF37E3">
      <w:pPr>
        <w:ind w:left="17" w:right="295"/>
      </w:pPr>
      <w:r>
        <w:t xml:space="preserve">For a given research question, the student cannot correctly identify independent, dependent, and extraneous variables.  </w:t>
      </w:r>
    </w:p>
    <w:p w:rsidR="000A77A0" w:rsidRDefault="00CF37E3">
      <w:pPr>
        <w:spacing w:after="103" w:line="259" w:lineRule="auto"/>
        <w:ind w:left="0" w:firstLine="0"/>
      </w:pPr>
      <w:r>
        <w:rPr>
          <w:sz w:val="12"/>
        </w:rPr>
        <w:t xml:space="preserve"> </w:t>
      </w:r>
    </w:p>
    <w:p w:rsidR="000A77A0" w:rsidRDefault="00CF37E3">
      <w:pPr>
        <w:spacing w:after="14"/>
        <w:ind w:left="17" w:right="295"/>
      </w:pPr>
      <w:r>
        <w:rPr>
          <w:b/>
        </w:rPr>
        <w:t>Objective G. Students will identify and collect appropri</w:t>
      </w:r>
      <w:r>
        <w:rPr>
          <w:b/>
        </w:rPr>
        <w:t>ate information as part of the scientific process.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For a given research situation, the student can correctly identify and describe appropriate and realistic measures for the independent, dependent, and extraneous variables, and describe str</w:t>
      </w:r>
      <w:r>
        <w:t xml:space="preserve">engths and weaknesses for each measure.  </w:t>
      </w:r>
    </w:p>
    <w:p w:rsidR="000A77A0" w:rsidRDefault="00CF37E3">
      <w:pPr>
        <w:pStyle w:val="Heading2"/>
        <w:ind w:left="17" w:right="295"/>
      </w:pPr>
      <w:r>
        <w:t>3 EFFECTIVE</w:t>
      </w:r>
      <w:r>
        <w:rPr>
          <w:b w:val="0"/>
        </w:rPr>
        <w:t xml:space="preserve"> </w:t>
      </w:r>
    </w:p>
    <w:p w:rsidR="000A77A0" w:rsidRDefault="00CF37E3">
      <w:pPr>
        <w:ind w:left="17" w:right="295"/>
      </w:pPr>
      <w:r>
        <w:t xml:space="preserve">For a given research situation, the student can correctly identify and describe appropriate and realistic measures for the independent, dependent, and extraneous variables.  </w:t>
      </w:r>
    </w:p>
    <w:p w:rsidR="000A77A0" w:rsidRDefault="00CF37E3">
      <w:pPr>
        <w:pStyle w:val="Heading2"/>
        <w:ind w:left="17" w:right="295"/>
      </w:pPr>
      <w:r>
        <w:t>2 ADEQUATE</w:t>
      </w:r>
      <w:r>
        <w:rPr>
          <w:b w:val="0"/>
        </w:rPr>
        <w:t xml:space="preserve"> </w:t>
      </w:r>
    </w:p>
    <w:p w:rsidR="000A77A0" w:rsidRDefault="00CF37E3">
      <w:pPr>
        <w:ind w:left="17" w:right="295"/>
      </w:pPr>
      <w:r>
        <w:t xml:space="preserve">For a given research situation, the student can correctly identify appropriate and realistic measures for the independent, dependent, and extraneous variables.  </w:t>
      </w:r>
    </w:p>
    <w:p w:rsidR="000A77A0" w:rsidRDefault="00CF37E3">
      <w:pPr>
        <w:pStyle w:val="Heading2"/>
        <w:ind w:left="17" w:right="295"/>
      </w:pPr>
      <w:r>
        <w:t>1 INEFFECTIVE</w:t>
      </w:r>
      <w:r>
        <w:rPr>
          <w:b w:val="0"/>
        </w:rPr>
        <w:t xml:space="preserve"> </w:t>
      </w:r>
    </w:p>
    <w:p w:rsidR="000A77A0" w:rsidRDefault="00CF37E3">
      <w:pPr>
        <w:ind w:left="17" w:right="295"/>
      </w:pPr>
      <w:r>
        <w:t>For a given research situation, the student cannot correctly identify appropria</w:t>
      </w:r>
      <w:r>
        <w:t xml:space="preserve">te measures for the independent, dependent, and extraneous variables.  </w:t>
      </w:r>
    </w:p>
    <w:p w:rsidR="000A77A0" w:rsidRDefault="00CF37E3">
      <w:pPr>
        <w:spacing w:after="103" w:line="259" w:lineRule="auto"/>
        <w:ind w:left="0" w:firstLine="0"/>
      </w:pPr>
      <w:r>
        <w:rPr>
          <w:sz w:val="12"/>
        </w:rPr>
        <w:t xml:space="preserve"> </w:t>
      </w:r>
    </w:p>
    <w:p w:rsidR="000A77A0" w:rsidRDefault="00CF37E3">
      <w:pPr>
        <w:spacing w:after="14"/>
        <w:ind w:left="17" w:right="295"/>
      </w:pPr>
      <w:r>
        <w:rPr>
          <w:b/>
        </w:rPr>
        <w:t>Objective H. Students will draw appropriate conclusions from empirical results in quantitative and qualitative formats.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Can express empirical findings in "plain Engli</w:t>
      </w:r>
      <w:r>
        <w:t xml:space="preserve">sh" (own words) and identify the impact of findings on theory development and/or practical application.  </w:t>
      </w:r>
    </w:p>
    <w:p w:rsidR="000A77A0" w:rsidRDefault="00CF37E3">
      <w:pPr>
        <w:pStyle w:val="Heading2"/>
        <w:ind w:left="17" w:right="295"/>
      </w:pPr>
      <w:r>
        <w:t>3 EFFECTIVE</w:t>
      </w:r>
      <w:r>
        <w:rPr>
          <w:b w:val="0"/>
        </w:rPr>
        <w:t xml:space="preserve"> </w:t>
      </w:r>
    </w:p>
    <w:p w:rsidR="000A77A0" w:rsidRDefault="00CF37E3">
      <w:pPr>
        <w:ind w:left="17" w:right="295"/>
      </w:pPr>
      <w:r>
        <w:t xml:space="preserve">Can express most empirical findings but limited in ability to identify practical or theoretical implications.  </w:t>
      </w:r>
    </w:p>
    <w:p w:rsidR="000A77A0" w:rsidRDefault="00CF37E3">
      <w:pPr>
        <w:pStyle w:val="Heading2"/>
        <w:ind w:left="17" w:right="295"/>
      </w:pPr>
      <w:r>
        <w:lastRenderedPageBreak/>
        <w:t>2 ADEQUATE</w:t>
      </w:r>
      <w:r>
        <w:rPr>
          <w:b w:val="0"/>
        </w:rPr>
        <w:t xml:space="preserve"> </w:t>
      </w:r>
    </w:p>
    <w:p w:rsidR="000A77A0" w:rsidRDefault="00CF37E3">
      <w:pPr>
        <w:ind w:left="17" w:right="295"/>
      </w:pPr>
      <w:r>
        <w:t>Can express e</w:t>
      </w:r>
      <w:r>
        <w:t xml:space="preserve">mpirical findings reported in simple numerical, graphical or prose but has difficulty identifying implications.  </w:t>
      </w:r>
    </w:p>
    <w:p w:rsidR="000A77A0" w:rsidRDefault="00CF37E3">
      <w:pPr>
        <w:pStyle w:val="Heading2"/>
        <w:ind w:left="17" w:right="295"/>
      </w:pPr>
      <w:r>
        <w:t>1 INEFFECTIVE</w:t>
      </w:r>
      <w:r>
        <w:rPr>
          <w:b w:val="0"/>
        </w:rPr>
        <w:t xml:space="preserve"> </w:t>
      </w:r>
    </w:p>
    <w:p w:rsidR="000A77A0" w:rsidRDefault="00CF37E3">
      <w:pPr>
        <w:ind w:left="17" w:right="295"/>
      </w:pPr>
      <w:r>
        <w:t xml:space="preserve">Has difficulty expressing empirical findings of any form.  </w:t>
      </w:r>
    </w:p>
    <w:p w:rsidR="000A77A0" w:rsidRDefault="00CF37E3">
      <w:pPr>
        <w:spacing w:after="0" w:line="259" w:lineRule="auto"/>
        <w:ind w:left="0" w:firstLine="0"/>
      </w:pPr>
      <w:r>
        <w:t xml:space="preserve"> </w:t>
      </w:r>
    </w:p>
    <w:p w:rsidR="000A77A0" w:rsidRDefault="00CF37E3">
      <w:pPr>
        <w:spacing w:after="9" w:line="259" w:lineRule="auto"/>
        <w:ind w:left="-30" w:firstLine="0"/>
      </w:pPr>
      <w:r>
        <w:rPr>
          <w:rFonts w:ascii="Calibri" w:eastAsia="Calibri" w:hAnsi="Calibri" w:cs="Calibri"/>
          <w:noProof/>
          <w:sz w:val="22"/>
        </w:rPr>
        <mc:AlternateContent>
          <mc:Choice Requires="wpg">
            <w:drawing>
              <wp:inline distT="0" distB="0" distL="0" distR="0">
                <wp:extent cx="6032754" cy="19050"/>
                <wp:effectExtent l="0" t="0" r="0" b="0"/>
                <wp:docPr id="78708" name="Group 78708"/>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241" name="Shape 90241"/>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708" style="width:475.02pt;height:1.5pt;mso-position-horizontal-relative:char;mso-position-vertical-relative:line" coordsize="60327,190">
                <v:shape id="Shape 90242"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0" w:line="259" w:lineRule="auto"/>
        <w:ind w:left="0" w:right="240" w:firstLine="0"/>
        <w:jc w:val="center"/>
      </w:pPr>
      <w:r>
        <w:rPr>
          <w:b/>
        </w:rPr>
        <w:t xml:space="preserve"> </w:t>
      </w:r>
    </w:p>
    <w:p w:rsidR="000A77A0" w:rsidRDefault="00CF37E3">
      <w:pPr>
        <w:spacing w:after="14"/>
        <w:ind w:left="1136" w:right="1427"/>
        <w:jc w:val="center"/>
      </w:pPr>
      <w:r>
        <w:rPr>
          <w:b/>
        </w:rPr>
        <w:t xml:space="preserve">University of South Carolina </w:t>
      </w:r>
    </w:p>
    <w:p w:rsidR="000A77A0" w:rsidRDefault="00CF37E3">
      <w:pPr>
        <w:spacing w:after="14"/>
        <w:ind w:left="1136" w:right="1426"/>
        <w:jc w:val="center"/>
      </w:pPr>
      <w:r>
        <w:rPr>
          <w:b/>
        </w:rPr>
        <w:t xml:space="preserve">General Education Assessment Criteria—Social/Behavioral Sciences </w:t>
      </w:r>
    </w:p>
    <w:p w:rsidR="000A77A0" w:rsidRDefault="00CF37E3">
      <w:pPr>
        <w:spacing w:after="41"/>
        <w:ind w:left="95" w:right="383"/>
        <w:jc w:val="center"/>
      </w:pPr>
      <w:r>
        <w:t xml:space="preserve">Downloaded 3/20/05 from http://ipr.sc.edu/effectiveness/assessment/criteria/socibeh.htm </w:t>
      </w:r>
    </w:p>
    <w:p w:rsidR="000A77A0" w:rsidRDefault="00CF37E3">
      <w:pPr>
        <w:spacing w:after="0" w:line="259" w:lineRule="auto"/>
        <w:ind w:left="0" w:right="240" w:firstLine="0"/>
        <w:jc w:val="right"/>
      </w:pPr>
      <w:r>
        <w:rPr>
          <w:rFonts w:ascii="Calibri" w:eastAsia="Calibri" w:hAnsi="Calibri" w:cs="Calibri"/>
          <w:noProof/>
          <w:sz w:val="22"/>
        </w:rPr>
        <mc:AlternateContent>
          <mc:Choice Requires="wpg">
            <w:drawing>
              <wp:inline distT="0" distB="0" distL="0" distR="0">
                <wp:extent cx="5943600" cy="19050"/>
                <wp:effectExtent l="0" t="0" r="0" b="0"/>
                <wp:docPr id="78709" name="Group 78709"/>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90243" name="Shape 90243"/>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244" name="Shape 90244"/>
                        <wps:cNvSpPr/>
                        <wps:spPr>
                          <a:xfrm>
                            <a:off x="0" y="0"/>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45" name="Shape 90245"/>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46" name="Shape 90246"/>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47" name="Shape 90247"/>
                        <wps:cNvSpPr/>
                        <wps:spPr>
                          <a:xfrm>
                            <a:off x="594055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48" name="Shape 90248"/>
                        <wps:cNvSpPr/>
                        <wps:spPr>
                          <a:xfrm>
                            <a:off x="0" y="16002"/>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49" name="Shape 90249"/>
                        <wps:cNvSpPr/>
                        <wps:spPr>
                          <a:xfrm>
                            <a:off x="59405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78709" style="width:468pt;height:1.5pt;mso-position-horizontal-relative:char;mso-position-vertical-relative:line" coordsize="59436,190">
                <v:shape id="Shape 90250" style="position:absolute;width:59436;height:190;left:0;top:0;" coordsize="5943600,19050" path="m0,0l5943600,0l5943600,19050l0,19050l0,0">
                  <v:stroke weight="0pt" endcap="flat" joinstyle="miter" miterlimit="10" on="false" color="#000000" opacity="0"/>
                  <v:fill on="true" color="#aca799"/>
                </v:shape>
                <v:shape id="Shape 90251" style="position:absolute;width:59405;height:91;left:0;top:0;" coordsize="5940552,9144" path="m0,0l5940552,0l5940552,9144l0,9144l0,0">
                  <v:stroke weight="0pt" endcap="flat" joinstyle="miter" miterlimit="10" on="false" color="#000000" opacity="0"/>
                  <v:fill on="true" color="#9d9da0"/>
                </v:shape>
                <v:shape id="Shape 90252" style="position:absolute;width:91;height:91;left:59405;top:0;" coordsize="9144,9144" path="m0,0l9144,0l9144,9144l0,9144l0,0">
                  <v:stroke weight="0pt" endcap="flat" joinstyle="miter" miterlimit="10" on="false" color="#000000" opacity="0"/>
                  <v:fill on="true" color="#9d9da0"/>
                </v:shape>
                <v:shape id="Shape 90253" style="position:absolute;width:91;height:129;left:0;top:30;" coordsize="9144,12954" path="m0,0l9144,0l9144,12954l0,12954l0,0">
                  <v:stroke weight="0pt" endcap="flat" joinstyle="miter" miterlimit="10" on="false" color="#000000" opacity="0"/>
                  <v:fill on="true" color="#9d9da0"/>
                </v:shape>
                <v:shape id="Shape 90254" style="position:absolute;width:91;height:129;left:59405;top:30;" coordsize="9144,12954" path="m0,0l9144,0l9144,12954l0,12954l0,0">
                  <v:stroke weight="0pt" endcap="flat" joinstyle="miter" miterlimit="10" on="false" color="#000000" opacity="0"/>
                  <v:fill on="true" color="#f1eee1"/>
                </v:shape>
                <v:shape id="Shape 90255" style="position:absolute;width:59436;height:91;left:0;top:160;" coordsize="5943600,9144" path="m0,0l5943600,0l5943600,9144l0,9144l0,0">
                  <v:stroke weight="0pt" endcap="flat" joinstyle="miter" miterlimit="10" on="false" color="#000000" opacity="0"/>
                  <v:fill on="true" color="#f1eee1"/>
                </v:shape>
                <v:shape id="Shape 90256" style="position:absolute;width:91;height:91;left:59405;top:160;" coordsize="9144,9144" path="m0,0l9144,0l9144,9144l0,9144l0,0">
                  <v:stroke weight="0pt" endcap="flat" joinstyle="miter" miterlimit="10" on="false" color="#000000" opacity="0"/>
                  <v:fill on="true" color="#f1eee1"/>
                </v:shape>
              </v:group>
            </w:pict>
          </mc:Fallback>
        </mc:AlternateContent>
      </w:r>
      <w:r>
        <w:t xml:space="preserve"> </w:t>
      </w:r>
    </w:p>
    <w:p w:rsidR="000A77A0" w:rsidRDefault="00CF37E3">
      <w:pPr>
        <w:pStyle w:val="Heading3"/>
        <w:ind w:left="17" w:right="295"/>
      </w:pPr>
      <w:r>
        <w:t>Goal</w:t>
      </w:r>
      <w:r>
        <w:rPr>
          <w:b w:val="0"/>
        </w:rPr>
        <w:t xml:space="preserve"> </w:t>
      </w:r>
    </w:p>
    <w:p w:rsidR="000A77A0" w:rsidRDefault="00CF37E3">
      <w:pPr>
        <w:spacing w:after="14"/>
        <w:ind w:left="17" w:right="295"/>
      </w:pPr>
      <w:r>
        <w:rPr>
          <w:b/>
        </w:rPr>
        <w:t xml:space="preserve">Students will demonstrate their understanding of the processes of human behavior and social </w:t>
      </w:r>
      <w:r>
        <w:rPr>
          <w:b/>
        </w:rPr>
        <w:t>interaction and use social and behavioral science perspectives to interpret them.</w:t>
      </w:r>
      <w:r>
        <w:t xml:space="preserve"> </w:t>
      </w:r>
    </w:p>
    <w:p w:rsidR="000A77A0" w:rsidRDefault="00CF37E3">
      <w:pPr>
        <w:spacing w:after="0" w:line="259" w:lineRule="auto"/>
        <w:ind w:left="0" w:firstLine="0"/>
      </w:pPr>
      <w:r>
        <w:t xml:space="preserve"> </w:t>
      </w:r>
    </w:p>
    <w:p w:rsidR="000A77A0" w:rsidRDefault="00CF37E3">
      <w:pPr>
        <w:spacing w:after="14"/>
        <w:ind w:left="17" w:right="295"/>
      </w:pPr>
      <w:r>
        <w:rPr>
          <w:b/>
        </w:rPr>
        <w:t>Objective A. Students will demonstrate their understanding of behavioral and social science theories and perspectives.</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 xml:space="preserve">Uses deep understanding of theoretical frameworks, concepts, terms, and important thinkers and ideas from several social/behavioral science disciplines to explain contemporary social phenomena; makes connections between disciplines and identifies separate </w:t>
      </w:r>
      <w:r>
        <w:t xml:space="preserve">contributions of disciplines to understanding.  </w:t>
      </w:r>
    </w:p>
    <w:p w:rsidR="000A77A0" w:rsidRDefault="00CF37E3">
      <w:pPr>
        <w:pStyle w:val="Heading2"/>
        <w:ind w:left="17" w:right="295"/>
      </w:pPr>
      <w:r>
        <w:t>3 EFFECTIVE</w:t>
      </w:r>
      <w:r>
        <w:rPr>
          <w:b w:val="0"/>
        </w:rPr>
        <w:t xml:space="preserve"> </w:t>
      </w:r>
    </w:p>
    <w:p w:rsidR="000A77A0" w:rsidRDefault="00CF37E3">
      <w:pPr>
        <w:ind w:left="17" w:right="295"/>
      </w:pPr>
      <w:r>
        <w:t xml:space="preserve">Uses knowledge of theoretical frameworks, concepts, terms, and important thinkers and ideas from two social sciences to discuss contemporary social phenomena; identifies perspectives of each discipline in explaining a particular event or scenario.  </w:t>
      </w:r>
    </w:p>
    <w:p w:rsidR="000A77A0" w:rsidRDefault="00CF37E3">
      <w:pPr>
        <w:pStyle w:val="Heading2"/>
        <w:ind w:left="17" w:right="295"/>
      </w:pPr>
      <w:r>
        <w:t>2 ADEQ</w:t>
      </w:r>
      <w:r>
        <w:t>UATE</w:t>
      </w:r>
      <w:r>
        <w:rPr>
          <w:b w:val="0"/>
        </w:rPr>
        <w:t xml:space="preserve"> </w:t>
      </w:r>
    </w:p>
    <w:p w:rsidR="000A77A0" w:rsidRDefault="00CF37E3">
      <w:pPr>
        <w:ind w:left="17" w:right="295"/>
      </w:pPr>
      <w:r>
        <w:t xml:space="preserve">Uses basic understanding of concepts, descriptive terms, and important thinkers and ideas from at least one of the social/behavioral sciences to explain contemporary social phenomena; recognizes perspectives of other disciplines.  </w:t>
      </w:r>
    </w:p>
    <w:p w:rsidR="000A77A0" w:rsidRDefault="00CF37E3">
      <w:pPr>
        <w:pStyle w:val="Heading2"/>
        <w:ind w:left="17" w:right="295"/>
      </w:pPr>
      <w:r>
        <w:t>1 INEFFECTIVE</w:t>
      </w:r>
      <w:r>
        <w:rPr>
          <w:b w:val="0"/>
        </w:rPr>
        <w:t xml:space="preserve"> </w:t>
      </w:r>
    </w:p>
    <w:p w:rsidR="000A77A0" w:rsidRDefault="00CF37E3">
      <w:pPr>
        <w:ind w:left="17" w:right="295"/>
      </w:pPr>
      <w:r>
        <w:t>Lac</w:t>
      </w:r>
      <w:r>
        <w:t xml:space="preserve">ks understanding of relationship of concepts, terms and important ideas to each other or to a social/behavioral science perspective; uses beliefs, applies ideas inaccurately, or uses irrelevant facts to explain social phenomena.  </w:t>
      </w:r>
    </w:p>
    <w:p w:rsidR="000A77A0" w:rsidRDefault="00CF37E3">
      <w:pPr>
        <w:spacing w:after="0" w:line="259" w:lineRule="auto"/>
        <w:ind w:left="0" w:firstLine="0"/>
      </w:pPr>
      <w:r>
        <w:t xml:space="preserve"> </w:t>
      </w:r>
    </w:p>
    <w:p w:rsidR="000A77A0" w:rsidRDefault="00CF37E3">
      <w:pPr>
        <w:spacing w:after="14"/>
        <w:ind w:left="17" w:right="295"/>
      </w:pPr>
      <w:r>
        <w:rPr>
          <w:b/>
        </w:rPr>
        <w:t>Objective B. Students w</w:t>
      </w:r>
      <w:r>
        <w:rPr>
          <w:b/>
        </w:rPr>
        <w:t xml:space="preserve">ill understand the cultural, social and political structures and processes and their effects on individual, group and societal behaviors. </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Accurately describes cultural, social and political structures and processes in depth and can use sev</w:t>
      </w:r>
      <w:r>
        <w:t xml:space="preserve">eral as frameworks for analysis; applies knowledge and appropriate terminology to understanding cultures and in explaining the interactions of political and social structures and processes and their effects on individuals and groups.  </w:t>
      </w:r>
    </w:p>
    <w:p w:rsidR="000A77A0" w:rsidRDefault="00CF37E3">
      <w:pPr>
        <w:pStyle w:val="Heading2"/>
        <w:ind w:left="17" w:right="295"/>
      </w:pPr>
      <w:r>
        <w:lastRenderedPageBreak/>
        <w:t>3 EFFECTIVE</w:t>
      </w:r>
      <w:r>
        <w:rPr>
          <w:b w:val="0"/>
        </w:rPr>
        <w:t xml:space="preserve"> </w:t>
      </w:r>
    </w:p>
    <w:p w:rsidR="000A77A0" w:rsidRDefault="00CF37E3">
      <w:pPr>
        <w:ind w:left="17" w:right="295"/>
      </w:pPr>
      <w:r>
        <w:t>Describ</w:t>
      </w:r>
      <w:r>
        <w:t>es cultural, social and political structures and processes and applies knowledge to understanding and explaining their effects on human behavior; understands terms used to discuss these phenomena and the interactions of structures and processes and uses th</w:t>
      </w:r>
      <w:r>
        <w:t xml:space="preserve">em to explain specific social problems and their effects on individuals.  </w:t>
      </w:r>
    </w:p>
    <w:p w:rsidR="000A77A0" w:rsidRDefault="00CF37E3">
      <w:pPr>
        <w:pStyle w:val="Heading2"/>
        <w:ind w:left="17" w:right="295"/>
      </w:pPr>
      <w:r>
        <w:t>2 ADEQUATE</w:t>
      </w:r>
      <w:r>
        <w:rPr>
          <w:b w:val="0"/>
        </w:rPr>
        <w:t xml:space="preserve"> </w:t>
      </w:r>
    </w:p>
    <w:p w:rsidR="000A77A0" w:rsidRDefault="00CF37E3">
      <w:pPr>
        <w:ind w:left="17" w:right="295"/>
      </w:pPr>
      <w:r>
        <w:t>Describes basic cultural, social and political structures and processes and accurately uses basic terminology; recognizes them in contemporary issues and can use structu</w:t>
      </w:r>
      <w:r>
        <w:t xml:space="preserve">res and processes as analytical frameworks; understands the effects of these structures and processes on cultural, social or political groups and individuals within them.  </w:t>
      </w:r>
    </w:p>
    <w:p w:rsidR="000A77A0" w:rsidRDefault="00CF37E3">
      <w:pPr>
        <w:pStyle w:val="Heading2"/>
        <w:ind w:left="17" w:right="295"/>
      </w:pPr>
      <w:r>
        <w:t>1 INEFFECTIVE</w:t>
      </w:r>
      <w:r>
        <w:rPr>
          <w:b w:val="0"/>
        </w:rPr>
        <w:t xml:space="preserve"> </w:t>
      </w:r>
    </w:p>
    <w:p w:rsidR="000A77A0" w:rsidRDefault="00CF37E3">
      <w:pPr>
        <w:ind w:left="17" w:right="295"/>
      </w:pPr>
      <w:r>
        <w:t>Cannot accurately differentiate cultural, social and political pheno</w:t>
      </w:r>
      <w:r>
        <w:t xml:space="preserve">mena; understands that they effect the behaviors of groups and individuals, but cannot use accurately to discuss or analyze a given situation or phenomenon.  </w:t>
      </w:r>
    </w:p>
    <w:p w:rsidR="000A77A0" w:rsidRDefault="00CF37E3">
      <w:pPr>
        <w:spacing w:after="0" w:line="259" w:lineRule="auto"/>
        <w:ind w:left="0" w:firstLine="0"/>
      </w:pPr>
      <w:r>
        <w:t xml:space="preserve"> </w:t>
      </w:r>
    </w:p>
    <w:p w:rsidR="000A77A0" w:rsidRDefault="00CF37E3">
      <w:pPr>
        <w:spacing w:after="14"/>
        <w:ind w:left="17" w:right="295"/>
      </w:pPr>
      <w:r>
        <w:rPr>
          <w:b/>
        </w:rPr>
        <w:t>Objective C. Students will critically evaluate, interpret, and make inferences from social/beha</w:t>
      </w:r>
      <w:r>
        <w:rPr>
          <w:b/>
        </w:rPr>
        <w:t xml:space="preserve">vioral science data. </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Recognizes points of view and value assumptions in formulation of social science questions and their effects on the nature and interpretation of data collected, and articulates the point of view in a given situation. I</w:t>
      </w:r>
      <w:r>
        <w:t>dentifies distortions in the presentation of qualitative and quantitative data and the logical and empirical fallacies in inferences drawn from data; recognizes the consequences of inaccurate data interpretation and articulates appropriate alterative prese</w:t>
      </w:r>
      <w:r>
        <w:t>ntations or inferences. Independently extracts complex data from a variety of sources - qualitative and quantitative, presents that data in summary form, makes appropriate connections and inferences consistent with the data and relates it to a larger conte</w:t>
      </w:r>
      <w:r>
        <w:t xml:space="preserve">xt.  </w:t>
      </w:r>
    </w:p>
    <w:p w:rsidR="000A77A0" w:rsidRDefault="00CF37E3">
      <w:pPr>
        <w:pStyle w:val="Heading2"/>
        <w:ind w:left="17" w:right="295"/>
      </w:pPr>
      <w:r>
        <w:t>3 EFFECTIVE</w:t>
      </w:r>
      <w:r>
        <w:rPr>
          <w:b w:val="0"/>
        </w:rPr>
        <w:t xml:space="preserve"> </w:t>
      </w:r>
    </w:p>
    <w:p w:rsidR="000A77A0" w:rsidRDefault="00CF37E3">
      <w:pPr>
        <w:ind w:left="17" w:right="295"/>
      </w:pPr>
      <w:r>
        <w:t>In the work of others, recognizes the contribution of point of view to social science data collection and analysis. Identifies distortions in the presentation of qualitative and quantitative data and some of logical and empirical fallaci</w:t>
      </w:r>
      <w:r>
        <w:t>es in inferences drawn from data; recognizes consequences of inaccurate data interpretation. In her own work, extracts complex data from a variety of sources -- qualitative and quantitative, presents data in summary form, and makes connections and inferenc</w:t>
      </w:r>
      <w:r>
        <w:t xml:space="preserve">es consistent with the data.  </w:t>
      </w:r>
    </w:p>
    <w:p w:rsidR="000A77A0" w:rsidRDefault="00CF37E3">
      <w:pPr>
        <w:pStyle w:val="Heading2"/>
        <w:ind w:left="17" w:right="295"/>
      </w:pPr>
      <w:r>
        <w:t>2 ADEQUATE</w:t>
      </w:r>
      <w:r>
        <w:rPr>
          <w:b w:val="0"/>
        </w:rPr>
        <w:t xml:space="preserve"> </w:t>
      </w:r>
    </w:p>
    <w:p w:rsidR="000A77A0" w:rsidRDefault="00CF37E3">
      <w:pPr>
        <w:ind w:left="17" w:right="295"/>
      </w:pPr>
      <w:r>
        <w:t>In the work of others, recognizes the contribution of point of view to formulating social science questions. Identifies distortions in the presentation of qualitative and quantitative data. Ability to identify som</w:t>
      </w:r>
      <w:r>
        <w:t xml:space="preserve">e logical and empirical fallacies in inferences drawn from data. In the student's own work, extracts basic data from a variety of sources - qualitative and quantitative, presents that data in summary form, and makes inferences consistent with the data.  </w:t>
      </w:r>
    </w:p>
    <w:p w:rsidR="000A77A0" w:rsidRDefault="00CF37E3">
      <w:pPr>
        <w:pStyle w:val="Heading2"/>
        <w:ind w:left="17" w:right="295"/>
      </w:pPr>
      <w:r>
        <w:t>1</w:t>
      </w:r>
      <w:r>
        <w:t xml:space="preserve"> INEFFECTIVE</w:t>
      </w:r>
      <w:r>
        <w:rPr>
          <w:b w:val="0"/>
        </w:rPr>
        <w:t xml:space="preserve"> </w:t>
      </w:r>
    </w:p>
    <w:p w:rsidR="000A77A0" w:rsidRDefault="00CF37E3">
      <w:pPr>
        <w:ind w:left="17" w:right="295"/>
      </w:pPr>
      <w:r>
        <w:t>Perceives social science research as isolated from context, or lacks conceptual framework for evaluation of social science data; identifies very obvious logical errors or distortions within the immediate context. Extracts some simple data from a variety of</w:t>
      </w:r>
      <w:r>
        <w:t xml:space="preserve"> sources -- qualitative and </w:t>
      </w:r>
      <w:r>
        <w:lastRenderedPageBreak/>
        <w:t xml:space="preserve">quantitative, but has difficulty presenting that data in summary form, or making inferences consistent with the data. </w:t>
      </w:r>
    </w:p>
    <w:p w:rsidR="000A77A0" w:rsidRDefault="00CF37E3">
      <w:pPr>
        <w:spacing w:after="0" w:line="259" w:lineRule="auto"/>
        <w:ind w:left="0" w:firstLine="0"/>
      </w:pPr>
      <w:r>
        <w:rPr>
          <w:sz w:val="16"/>
        </w:rPr>
        <w:t xml:space="preserve"> </w:t>
      </w:r>
    </w:p>
    <w:p w:rsidR="000A77A0" w:rsidRDefault="00CF37E3">
      <w:pPr>
        <w:spacing w:after="0" w:line="259" w:lineRule="auto"/>
        <w:ind w:left="0" w:firstLine="0"/>
      </w:pPr>
      <w:r>
        <w:rPr>
          <w:sz w:val="12"/>
        </w:rPr>
        <w:t xml:space="preserve"> </w:t>
      </w:r>
    </w:p>
    <w:p w:rsidR="000A77A0" w:rsidRDefault="00CF37E3">
      <w:pPr>
        <w:spacing w:after="0" w:line="259" w:lineRule="auto"/>
        <w:ind w:left="-30" w:firstLine="0"/>
      </w:pPr>
      <w:r>
        <w:rPr>
          <w:rFonts w:ascii="Calibri" w:eastAsia="Calibri" w:hAnsi="Calibri" w:cs="Calibri"/>
          <w:noProof/>
          <w:sz w:val="22"/>
        </w:rPr>
        <mc:AlternateContent>
          <mc:Choice Requires="wpg">
            <w:drawing>
              <wp:inline distT="0" distB="0" distL="0" distR="0">
                <wp:extent cx="6032754" cy="19050"/>
                <wp:effectExtent l="0" t="0" r="0" b="0"/>
                <wp:docPr id="79077" name="Group 79077"/>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257" name="Shape 90257"/>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077" style="width:475.02pt;height:1.5pt;mso-position-horizontal-relative:char;mso-position-vertical-relative:line" coordsize="60327,190">
                <v:shape id="Shape 90258"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0" w:line="259" w:lineRule="auto"/>
        <w:ind w:left="0" w:firstLine="0"/>
      </w:pPr>
      <w:r>
        <w:t xml:space="preserve"> </w:t>
      </w:r>
    </w:p>
    <w:p w:rsidR="000A77A0" w:rsidRDefault="00CF37E3">
      <w:pPr>
        <w:spacing w:after="9" w:line="259" w:lineRule="auto"/>
        <w:ind w:left="-30" w:firstLine="0"/>
      </w:pPr>
      <w:r>
        <w:rPr>
          <w:rFonts w:ascii="Calibri" w:eastAsia="Calibri" w:hAnsi="Calibri" w:cs="Calibri"/>
          <w:noProof/>
          <w:sz w:val="22"/>
        </w:rPr>
        <mc:AlternateContent>
          <mc:Choice Requires="wpg">
            <w:drawing>
              <wp:inline distT="0" distB="0" distL="0" distR="0">
                <wp:extent cx="6032754" cy="19050"/>
                <wp:effectExtent l="0" t="0" r="0" b="0"/>
                <wp:docPr id="79493" name="Group 79493"/>
                <wp:cNvGraphicFramePr/>
                <a:graphic xmlns:a="http://schemas.openxmlformats.org/drawingml/2006/main">
                  <a:graphicData uri="http://schemas.microsoft.com/office/word/2010/wordprocessingGroup">
                    <wpg:wgp>
                      <wpg:cNvGrpSpPr/>
                      <wpg:grpSpPr>
                        <a:xfrm>
                          <a:off x="0" y="0"/>
                          <a:ext cx="6032754" cy="19050"/>
                          <a:chOff x="0" y="0"/>
                          <a:chExt cx="6032754" cy="19050"/>
                        </a:xfrm>
                      </wpg:grpSpPr>
                      <wps:wsp>
                        <wps:cNvPr id="90259" name="Shape 90259"/>
                        <wps:cNvSpPr/>
                        <wps:spPr>
                          <a:xfrm>
                            <a:off x="0" y="0"/>
                            <a:ext cx="6032754" cy="19050"/>
                          </a:xfrm>
                          <a:custGeom>
                            <a:avLst/>
                            <a:gdLst/>
                            <a:ahLst/>
                            <a:cxnLst/>
                            <a:rect l="0" t="0" r="0" b="0"/>
                            <a:pathLst>
                              <a:path w="6032754" h="19050">
                                <a:moveTo>
                                  <a:pt x="0" y="0"/>
                                </a:moveTo>
                                <a:lnTo>
                                  <a:pt x="6032754" y="0"/>
                                </a:lnTo>
                                <a:lnTo>
                                  <a:pt x="603275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493" style="width:475.02pt;height:1.5pt;mso-position-horizontal-relative:char;mso-position-vertical-relative:line" coordsize="60327,190">
                <v:shape id="Shape 90260" style="position:absolute;width:60327;height:190;left:0;top:0;" coordsize="6032754,19050" path="m0,0l6032754,0l6032754,19050l0,19050l0,0">
                  <v:stroke weight="0pt" endcap="flat" joinstyle="miter" miterlimit="10" on="false" color="#000000" opacity="0"/>
                  <v:fill on="true" color="#000000"/>
                </v:shape>
              </v:group>
            </w:pict>
          </mc:Fallback>
        </mc:AlternateContent>
      </w:r>
    </w:p>
    <w:p w:rsidR="000A77A0" w:rsidRDefault="00CF37E3">
      <w:pPr>
        <w:spacing w:after="0" w:line="259" w:lineRule="auto"/>
        <w:ind w:left="0" w:firstLine="0"/>
      </w:pPr>
      <w:r>
        <w:rPr>
          <w:b/>
        </w:rPr>
        <w:t xml:space="preserve"> </w:t>
      </w:r>
    </w:p>
    <w:p w:rsidR="000A77A0" w:rsidRDefault="00CF37E3">
      <w:pPr>
        <w:spacing w:after="14"/>
        <w:ind w:left="1136" w:right="1427"/>
        <w:jc w:val="center"/>
      </w:pPr>
      <w:r>
        <w:rPr>
          <w:b/>
        </w:rPr>
        <w:t xml:space="preserve">University of South Carolina </w:t>
      </w:r>
    </w:p>
    <w:p w:rsidR="000A77A0" w:rsidRDefault="00CF37E3">
      <w:pPr>
        <w:spacing w:after="12"/>
        <w:ind w:left="95" w:right="85"/>
        <w:jc w:val="center"/>
      </w:pPr>
      <w:r>
        <w:rPr>
          <w:b/>
        </w:rPr>
        <w:t>General Education Assessment Criteria—Written Communication</w:t>
      </w:r>
      <w:r>
        <w:t xml:space="preserve"> </w:t>
      </w:r>
      <w:r>
        <w:t xml:space="preserve">http://ipr.sc.edu/effectiveness/assessment/criteria/written.htm </w:t>
      </w:r>
    </w:p>
    <w:p w:rsidR="000A77A0" w:rsidRDefault="00CF37E3">
      <w:pPr>
        <w:spacing w:after="0" w:line="259" w:lineRule="auto"/>
        <w:ind w:left="0" w:firstLine="0"/>
      </w:pPr>
      <w:r>
        <w:t xml:space="preserve"> </w:t>
      </w:r>
    </w:p>
    <w:p w:rsidR="000A77A0" w:rsidRDefault="00CF37E3">
      <w:pPr>
        <w:spacing w:after="12"/>
        <w:ind w:left="95" w:right="386"/>
        <w:jc w:val="center"/>
      </w:pPr>
      <w:r>
        <w:t xml:space="preserve">Goal </w:t>
      </w:r>
    </w:p>
    <w:p w:rsidR="000A77A0" w:rsidRDefault="00CF37E3">
      <w:pPr>
        <w:spacing w:after="14"/>
        <w:ind w:left="17" w:right="295"/>
      </w:pPr>
      <w:r>
        <w:rPr>
          <w:b/>
        </w:rPr>
        <w:t>Students will communicate clearly in written English, demonstrating their comprehension, analysis, and critical interrogation of a variety of written texts.</w:t>
      </w:r>
      <w: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 xml:space="preserve">Objective A. Students' </w:t>
      </w:r>
      <w:r>
        <w:rPr>
          <w:b/>
        </w:rPr>
        <w:t>writing will demonstrate knowledge of the subject. This criterion describes the accuracy, extensiveness, and perspective of the knowledge which the writer exhibits. This criterion also assesses the degree to which the writer's information meets the content</w:t>
      </w:r>
      <w:r>
        <w:rPr>
          <w:b/>
        </w:rPr>
        <w:t xml:space="preserve"> requirements of a specific assignment </w:t>
      </w:r>
    </w:p>
    <w:p w:rsidR="000A77A0" w:rsidRDefault="00CF37E3">
      <w:pPr>
        <w:pStyle w:val="Heading2"/>
        <w:ind w:left="17" w:right="295"/>
      </w:pPr>
      <w:r>
        <w:t xml:space="preserve">4 OUTSTANDING </w:t>
      </w:r>
    </w:p>
    <w:p w:rsidR="000A77A0" w:rsidRDefault="00CF37E3">
      <w:pPr>
        <w:ind w:left="17" w:right="295"/>
      </w:pPr>
      <w:r>
        <w:t xml:space="preserve">Appropriateness: The writer fulfills or exceeds all of the assigned content requirements. </w:t>
      </w:r>
    </w:p>
    <w:p w:rsidR="000A77A0" w:rsidRDefault="00CF37E3">
      <w:pPr>
        <w:ind w:left="17" w:right="295"/>
      </w:pPr>
      <w:r>
        <w:t xml:space="preserve">Accuracy: The writer's knowledge of the subject is accurate throughout. </w:t>
      </w:r>
    </w:p>
    <w:p w:rsidR="000A77A0" w:rsidRDefault="00CF37E3">
      <w:pPr>
        <w:ind w:left="367" w:right="295" w:hanging="360"/>
      </w:pPr>
      <w:r>
        <w:t xml:space="preserve">Extensiveness: The writer exhibits convincing range and quality of knowledge, having done appropriate research, if applicable. </w:t>
      </w:r>
    </w:p>
    <w:p w:rsidR="000A77A0" w:rsidRDefault="00CF37E3">
      <w:pPr>
        <w:ind w:left="367" w:right="295" w:hanging="360"/>
      </w:pPr>
      <w:r>
        <w:t>Perspective: The information presented reveals the writer's assimilation and understanding of the material. The writer is convin</w:t>
      </w:r>
      <w:r>
        <w:t xml:space="preserve">cingly aware of alternative points of view AND of implications beyond the immediate subject. </w:t>
      </w:r>
    </w:p>
    <w:p w:rsidR="000A77A0" w:rsidRDefault="00CF37E3">
      <w:pPr>
        <w:pStyle w:val="Heading2"/>
        <w:ind w:left="17" w:right="295"/>
      </w:pPr>
      <w:r>
        <w:t xml:space="preserve">3 EFFECTIVE </w:t>
      </w:r>
    </w:p>
    <w:p w:rsidR="000A77A0" w:rsidRDefault="00CF37E3">
      <w:pPr>
        <w:ind w:left="17" w:right="295"/>
      </w:pPr>
      <w:r>
        <w:t xml:space="preserve">Appropriateness: The writer fulfills the important content requirements of the assignment. </w:t>
      </w:r>
    </w:p>
    <w:p w:rsidR="000A77A0" w:rsidRDefault="00CF37E3">
      <w:pPr>
        <w:ind w:left="17" w:right="295"/>
      </w:pPr>
      <w:r>
        <w:t>Accuracy: The writer's knowledge of the subject is accura</w:t>
      </w:r>
      <w:r>
        <w:t xml:space="preserve">te throughout except in minor details. </w:t>
      </w:r>
    </w:p>
    <w:p w:rsidR="000A77A0" w:rsidRDefault="00CF37E3">
      <w:pPr>
        <w:ind w:left="367" w:right="295" w:hanging="360"/>
      </w:pPr>
      <w:r>
        <w:t xml:space="preserve">Extensiveness: The writer seems informed on the subject, having done appropriate research, if applicable. </w:t>
      </w:r>
    </w:p>
    <w:p w:rsidR="000A77A0" w:rsidRDefault="00CF37E3">
      <w:pPr>
        <w:ind w:left="367" w:right="295" w:hanging="360"/>
      </w:pPr>
      <w:r>
        <w:t>Perspective: The information presented reveals the writer's assimilation and understanding of the material. T</w:t>
      </w:r>
      <w:r>
        <w:t xml:space="preserve">he writer seems aware of alternative points of view OR of implications beyond the immediate subject. </w:t>
      </w:r>
    </w:p>
    <w:p w:rsidR="000A77A0" w:rsidRDefault="00CF37E3">
      <w:pPr>
        <w:pStyle w:val="Heading2"/>
        <w:ind w:left="17" w:right="295"/>
      </w:pPr>
      <w:r>
        <w:t xml:space="preserve">2 ADEQUATE </w:t>
      </w:r>
    </w:p>
    <w:p w:rsidR="000A77A0" w:rsidRDefault="00CF37E3">
      <w:pPr>
        <w:ind w:left="367" w:right="295" w:hanging="360"/>
      </w:pPr>
      <w:r>
        <w:t xml:space="preserve">Appropriateness: The writer fulfills some of the important content requirements of the assignment. </w:t>
      </w:r>
    </w:p>
    <w:p w:rsidR="000A77A0" w:rsidRDefault="00CF37E3">
      <w:pPr>
        <w:ind w:left="17" w:right="295"/>
      </w:pPr>
      <w:r>
        <w:t>Accuracy: The writer's knowledge of the su</w:t>
      </w:r>
      <w:r>
        <w:t xml:space="preserve">bject is generally accurate, though flawed. </w:t>
      </w:r>
    </w:p>
    <w:p w:rsidR="000A77A0" w:rsidRDefault="00CF37E3">
      <w:pPr>
        <w:ind w:left="367" w:right="295" w:hanging="360"/>
      </w:pPr>
      <w:r>
        <w:t xml:space="preserve">Extensiveness: The writer exhibits limited range or quality of knowledge, having done minimal appropriate research, if applicable. </w:t>
      </w:r>
    </w:p>
    <w:p w:rsidR="000A77A0" w:rsidRDefault="00CF37E3">
      <w:pPr>
        <w:ind w:left="367" w:right="295" w:hanging="360"/>
      </w:pPr>
      <w:r>
        <w:lastRenderedPageBreak/>
        <w:t>Perspective: The information presented reveals that the writer has only partial</w:t>
      </w:r>
      <w:r>
        <w:t xml:space="preserve">ly assimilated or understood the material. The writer shows some awareness of alternative points of view OR of implications beyond the immediate subject. </w:t>
      </w:r>
    </w:p>
    <w:p w:rsidR="000A77A0" w:rsidRDefault="00CF37E3">
      <w:pPr>
        <w:pStyle w:val="Heading2"/>
        <w:ind w:left="17" w:right="295"/>
      </w:pPr>
      <w:r>
        <w:t xml:space="preserve">1 INEFFECTIVE </w:t>
      </w:r>
    </w:p>
    <w:p w:rsidR="000A77A0" w:rsidRDefault="00CF37E3">
      <w:pPr>
        <w:ind w:left="17" w:right="295"/>
      </w:pPr>
      <w:r>
        <w:t>Appropriateness: The writer fails to address the important requirements of the assignm</w:t>
      </w:r>
      <w:r>
        <w:t xml:space="preserve">ent. </w:t>
      </w:r>
    </w:p>
    <w:p w:rsidR="000A77A0" w:rsidRDefault="00CF37E3">
      <w:pPr>
        <w:ind w:left="17" w:right="295"/>
      </w:pPr>
      <w:r>
        <w:t xml:space="preserve">Accuracy: The writer's knowledge of the subject is generally inaccurate. </w:t>
      </w:r>
    </w:p>
    <w:p w:rsidR="000A77A0" w:rsidRDefault="00CF37E3">
      <w:pPr>
        <w:ind w:left="17" w:right="295"/>
      </w:pPr>
      <w:r>
        <w:t xml:space="preserve">Extensiveness: The writer's knowledge of the subject lacks range or quality. </w:t>
      </w:r>
    </w:p>
    <w:p w:rsidR="000A77A0" w:rsidRDefault="00CF37E3">
      <w:pPr>
        <w:ind w:left="367" w:right="295" w:hanging="360"/>
      </w:pPr>
      <w:r>
        <w:t>Perspective: The information presented reveals the writer's failure to assimilate or to understand</w:t>
      </w:r>
      <w:r>
        <w:t xml:space="preserve"> the material. The writer's assertions lack awareness of alternative points of view AND of implications beyond the immediate subject.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B. Students' writing will demonstrate awareness of the reader. This criterion concerns the writer's awareness</w:t>
      </w:r>
      <w:r>
        <w:rPr>
          <w:b/>
        </w:rPr>
        <w:t xml:space="preserve"> of a known, assumed, or likely reading audience. In demonstrating this awareness, the writer must accommodate the reader's attitudes toward or familiarity with the subject, as well as the reader's comprehension level. The writer's development, diction, an</w:t>
      </w:r>
      <w:r>
        <w:rPr>
          <w:b/>
        </w:rPr>
        <w:t xml:space="preserve">d emphasis will reflect the degree to which the writer has identified and is addressing those readers. </w:t>
      </w:r>
      <w:r>
        <w:t xml:space="preserve"> </w:t>
      </w:r>
    </w:p>
    <w:p w:rsidR="000A77A0" w:rsidRDefault="00CF37E3">
      <w:pPr>
        <w:pStyle w:val="Heading2"/>
        <w:ind w:left="17" w:right="295"/>
      </w:pPr>
      <w:r>
        <w:t xml:space="preserve">4 OUTSTANDING </w:t>
      </w:r>
    </w:p>
    <w:p w:rsidR="000A77A0" w:rsidRDefault="00CF37E3">
      <w:pPr>
        <w:ind w:left="367" w:right="295" w:hanging="360"/>
      </w:pPr>
      <w:r>
        <w:t xml:space="preserve">Development: The writer's explanations and uses of evidence, illustrations, or other definitive details are highly appropriate for the reader. </w:t>
      </w:r>
    </w:p>
    <w:p w:rsidR="000A77A0" w:rsidRDefault="00CF37E3">
      <w:pPr>
        <w:ind w:left="367" w:right="295" w:hanging="360"/>
      </w:pPr>
      <w:r>
        <w:t>Diction: The writer's word choices clearly demonstrate an awareness of the reader. The language seems deliberate</w:t>
      </w:r>
      <w:r>
        <w:t xml:space="preserve">ly chosen to aid the reader's understanding of the subject (including definitions where appropriate). </w:t>
      </w:r>
    </w:p>
    <w:p w:rsidR="000A77A0" w:rsidRDefault="00CF37E3">
      <w:pPr>
        <w:ind w:left="367" w:right="295" w:hanging="360"/>
      </w:pPr>
      <w:r>
        <w:t>Emphasis: The writer's discussion or argumentation is consistently clear and appropriate to the reader and to the purpose. In emphasizing important point</w:t>
      </w:r>
      <w:r>
        <w:t xml:space="preserve">s, the writer uses evidence logically and carefully. </w:t>
      </w:r>
    </w:p>
    <w:p w:rsidR="000A77A0" w:rsidRDefault="00CF37E3">
      <w:pPr>
        <w:pStyle w:val="Heading2"/>
        <w:ind w:left="17" w:right="295"/>
      </w:pPr>
      <w:r>
        <w:t xml:space="preserve">3 EFFECTIVE </w:t>
      </w:r>
    </w:p>
    <w:p w:rsidR="000A77A0" w:rsidRDefault="00CF37E3">
      <w:pPr>
        <w:ind w:left="367" w:right="295" w:hanging="360"/>
      </w:pPr>
      <w:r>
        <w:t xml:space="preserve">Development: The writer's explanations and uses of evidence, illustrations, or other definitive details are generally appropriate for the reader </w:t>
      </w:r>
    </w:p>
    <w:p w:rsidR="000A77A0" w:rsidRDefault="00CF37E3">
      <w:pPr>
        <w:ind w:left="367" w:right="295" w:hanging="360"/>
      </w:pPr>
      <w:r>
        <w:t>Diction: The writer's word choices demonstr</w:t>
      </w:r>
      <w:r>
        <w:t xml:space="preserve">ate an awareness of the reader. The language is consistent and seems generally appropriate to the reader's understanding of the subject (including definitions where appropriate). </w:t>
      </w:r>
    </w:p>
    <w:p w:rsidR="000A77A0" w:rsidRDefault="00CF37E3">
      <w:pPr>
        <w:ind w:left="367" w:right="295" w:hanging="360"/>
      </w:pPr>
      <w:r>
        <w:t>Emphasis: The writer's discussion or argumentation is generally clear and ap</w:t>
      </w:r>
      <w:r>
        <w:t xml:space="preserve">propriate to the reader and to the purpose. In emphasizing important points, the writer generally uses evidence logically and carefully. </w:t>
      </w:r>
    </w:p>
    <w:p w:rsidR="000A77A0" w:rsidRDefault="00CF37E3">
      <w:pPr>
        <w:pStyle w:val="Heading2"/>
        <w:ind w:left="17" w:right="295"/>
      </w:pPr>
      <w:r>
        <w:t xml:space="preserve">2 ADEQUATE </w:t>
      </w:r>
    </w:p>
    <w:p w:rsidR="000A77A0" w:rsidRDefault="00CF37E3">
      <w:pPr>
        <w:ind w:left="367" w:right="295" w:hanging="360"/>
      </w:pPr>
      <w:r>
        <w:t>Development: The writer makes some attempt to provide evidence, illustrations, or other definitive details</w:t>
      </w:r>
      <w:r>
        <w:t xml:space="preserve"> for the reader, but some information is either extraneous or insufficient. </w:t>
      </w:r>
    </w:p>
    <w:p w:rsidR="000A77A0" w:rsidRDefault="00CF37E3">
      <w:pPr>
        <w:ind w:left="367" w:right="295" w:hanging="360"/>
      </w:pPr>
      <w:r>
        <w:t>Diction: The writer's word choices indicate an awareness of the reader, but the identity of the reader is either unclear or inappropriate in some respects. Although the vocabulary seems fairly consistent, the language seems chosen more for the writer's con</w:t>
      </w:r>
      <w:r>
        <w:t xml:space="preserve">venience than for the reader's understanding. </w:t>
      </w:r>
    </w:p>
    <w:p w:rsidR="000A77A0" w:rsidRDefault="00CF37E3">
      <w:pPr>
        <w:ind w:left="367" w:right="295" w:hanging="360"/>
      </w:pPr>
      <w:r>
        <w:t xml:space="preserve">Emphasis: The writer's discussion or argumentation is generally clear or appropriate to the reader and to the purpose, but may be lacking in some aspect of the use of logic or evidence. </w:t>
      </w:r>
    </w:p>
    <w:p w:rsidR="000A77A0" w:rsidRDefault="00CF37E3">
      <w:pPr>
        <w:pStyle w:val="Heading2"/>
        <w:ind w:left="17" w:right="295"/>
      </w:pPr>
      <w:r>
        <w:lastRenderedPageBreak/>
        <w:t xml:space="preserve">1 INEFFECTIVE </w:t>
      </w:r>
    </w:p>
    <w:p w:rsidR="000A77A0" w:rsidRDefault="00CF37E3">
      <w:pPr>
        <w:ind w:left="367" w:right="295" w:hanging="360"/>
      </w:pPr>
      <w:r>
        <w:t>Develop</w:t>
      </w:r>
      <w:r>
        <w:t xml:space="preserve">ment: The writer generally lacks an awareness of the reader, for the discussion lacks evidence, illustrations, or other definitive details. </w:t>
      </w:r>
    </w:p>
    <w:p w:rsidR="000A77A0" w:rsidRDefault="00CF37E3">
      <w:pPr>
        <w:ind w:left="367" w:right="295" w:hanging="360"/>
      </w:pPr>
      <w:r>
        <w:t xml:space="preserve">Diction: The writer's word choices fail to reflect an awareness of the reader because either the vocabulary or the </w:t>
      </w:r>
      <w:r>
        <w:t xml:space="preserve">reference to the reader is inconsistent or inappropriate. </w:t>
      </w:r>
    </w:p>
    <w:p w:rsidR="000A77A0" w:rsidRDefault="00CF37E3">
      <w:pPr>
        <w:ind w:left="367" w:right="295" w:hanging="360"/>
      </w:pPr>
      <w:r>
        <w:t xml:space="preserve">Emphasis: The writer's discussion or argumentation is generally unclear or inappropriate to the reader and to the purpose. The writing lacks emphasis, or is seriously defective in the use of logic </w:t>
      </w:r>
      <w:r>
        <w:t xml:space="preserve">or evidence. </w:t>
      </w:r>
    </w:p>
    <w:p w:rsidR="000A77A0" w:rsidRDefault="00CF37E3">
      <w:pPr>
        <w:spacing w:after="0" w:line="259" w:lineRule="auto"/>
        <w:ind w:left="0" w:firstLine="0"/>
      </w:pPr>
      <w:r>
        <w:t xml:space="preserve"> </w:t>
      </w:r>
    </w:p>
    <w:p w:rsidR="000A77A0" w:rsidRDefault="00CF37E3">
      <w:pPr>
        <w:spacing w:after="14"/>
        <w:ind w:left="17" w:right="295"/>
      </w:pPr>
      <w:r>
        <w:rPr>
          <w:b/>
        </w:rPr>
        <w:t xml:space="preserve">Objective C. Student's writing will reflect organization appropriate to the purpose and to the interaction between writer and reader. This criterion considers the structure and the coherence of the presentation. Structure refers to the way </w:t>
      </w:r>
      <w:r>
        <w:rPr>
          <w:b/>
        </w:rPr>
        <w:t xml:space="preserve">the writer achieves unity by focusing and ordering the paragraphs or sections of the material. Coherence refers to the way the writer connects the ideas to provide continuity from point to point and throughout the text. These aspects of organization might </w:t>
      </w:r>
      <w:r>
        <w:rPr>
          <w:b/>
        </w:rPr>
        <w:t>vary according to the intended reader and the purpose for writing.</w:t>
      </w:r>
      <w:r>
        <w:t xml:space="preserve"> </w:t>
      </w:r>
    </w:p>
    <w:p w:rsidR="000A77A0" w:rsidRDefault="00CF37E3">
      <w:pPr>
        <w:pStyle w:val="Heading2"/>
        <w:ind w:left="17" w:right="295"/>
      </w:pPr>
      <w:r>
        <w:t xml:space="preserve">4 OUTSTANDING </w:t>
      </w:r>
    </w:p>
    <w:p w:rsidR="000A77A0" w:rsidRDefault="00CF37E3">
      <w:pPr>
        <w:ind w:left="367" w:right="295" w:hanging="360"/>
      </w:pPr>
      <w:r>
        <w:t xml:space="preserve">Structure: Writer focuses and orders the material to convey a unified point or effect (either stated or implied). </w:t>
      </w:r>
    </w:p>
    <w:p w:rsidR="000A77A0" w:rsidRDefault="00CF37E3">
      <w:pPr>
        <w:ind w:left="367" w:right="295" w:hanging="360"/>
      </w:pPr>
      <w:r>
        <w:t>Coherence: The writer provides clear and consistent moveme</w:t>
      </w:r>
      <w:r>
        <w:t xml:space="preserve">nt within and between paragraphs and from beginning to end. </w:t>
      </w:r>
    </w:p>
    <w:p w:rsidR="000A77A0" w:rsidRDefault="00CF37E3">
      <w:pPr>
        <w:pStyle w:val="Heading2"/>
        <w:ind w:left="17" w:right="295"/>
      </w:pPr>
      <w:r>
        <w:t xml:space="preserve">3 EFFECTIVE </w:t>
      </w:r>
    </w:p>
    <w:p w:rsidR="000A77A0" w:rsidRDefault="00CF37E3">
      <w:pPr>
        <w:ind w:left="367" w:right="295" w:hanging="360"/>
      </w:pPr>
      <w:r>
        <w:t xml:space="preserve">Structure: The writer focuses and orders the material to convey a generally unified point or effect (either stated or implied). </w:t>
      </w:r>
    </w:p>
    <w:p w:rsidR="000A77A0" w:rsidRDefault="00CF37E3">
      <w:pPr>
        <w:ind w:left="367" w:right="295" w:hanging="360"/>
      </w:pPr>
      <w:r>
        <w:t>Coherence: The writer provides movement within and be</w:t>
      </w:r>
      <w:r>
        <w:t xml:space="preserve">tween paragraphs and from beginning to end.  </w:t>
      </w:r>
    </w:p>
    <w:p w:rsidR="000A77A0" w:rsidRDefault="00CF37E3">
      <w:pPr>
        <w:pStyle w:val="Heading2"/>
        <w:ind w:left="17" w:right="295"/>
      </w:pPr>
      <w:r>
        <w:t xml:space="preserve">2 ADEQUATE </w:t>
      </w:r>
    </w:p>
    <w:p w:rsidR="000A77A0" w:rsidRDefault="00CF37E3">
      <w:pPr>
        <w:ind w:left="367" w:right="295" w:hanging="360"/>
      </w:pPr>
      <w:r>
        <w:t xml:space="preserve">Structure: The writer provides some focus or order (either stated or implied) to the material, but the structure is somewhat unclear. </w:t>
      </w:r>
    </w:p>
    <w:p w:rsidR="000A77A0" w:rsidRDefault="00CF37E3">
      <w:pPr>
        <w:ind w:left="367" w:right="295" w:hanging="360"/>
      </w:pPr>
      <w:r>
        <w:t xml:space="preserve">Coherence: The writer provides movement within and between paragraphs and from beginning to end, but this movement is at times either unclear or awkward.  </w:t>
      </w:r>
    </w:p>
    <w:p w:rsidR="000A77A0" w:rsidRDefault="00CF37E3">
      <w:pPr>
        <w:pStyle w:val="Heading2"/>
        <w:ind w:left="17" w:right="295"/>
      </w:pPr>
      <w:r>
        <w:t xml:space="preserve">1 INEFFECTIVE </w:t>
      </w:r>
    </w:p>
    <w:p w:rsidR="000A77A0" w:rsidRDefault="00CF37E3">
      <w:pPr>
        <w:ind w:left="17" w:right="295"/>
      </w:pPr>
      <w:r>
        <w:t>Structure: The writer provides little or no focus or order (either stated or implied)</w:t>
      </w:r>
      <w:r>
        <w:t xml:space="preserve"> to the material. </w:t>
      </w:r>
    </w:p>
    <w:p w:rsidR="000A77A0" w:rsidRDefault="00CF37E3">
      <w:pPr>
        <w:ind w:left="367" w:right="295" w:hanging="360"/>
      </w:pPr>
      <w:r>
        <w:t xml:space="preserve">Coherence: The writer provides little movement within and between the paragraphs and from beginning to end. </w:t>
      </w:r>
      <w:r>
        <w:rPr>
          <w:b/>
        </w:rP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D. Student's writing will reflect format appropriate to the writing situation. Students' writing will demonstrate t</w:t>
      </w:r>
      <w:r>
        <w:rPr>
          <w:b/>
        </w:rPr>
        <w:t>he use of a written or printed format appropriate to the writing situation. Format may include spelling, capitalization, footnoting/bibliography forms, graphics, or any other elements of typography or appearance.</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The text is clearly legible</w:t>
      </w:r>
      <w:r>
        <w:t xml:space="preserve">. The format is both appropriate and attractive. The writer misspells no words (or makes only a rare misspelling in a long or complex text).  </w:t>
      </w:r>
    </w:p>
    <w:p w:rsidR="000A77A0" w:rsidRDefault="00CF37E3">
      <w:pPr>
        <w:pStyle w:val="Heading2"/>
        <w:ind w:left="17" w:right="295"/>
      </w:pPr>
      <w:r>
        <w:lastRenderedPageBreak/>
        <w:t>3 EFFECTIVE</w:t>
      </w:r>
      <w:r>
        <w:rPr>
          <w:b w:val="0"/>
        </w:rPr>
        <w:t xml:space="preserve"> </w:t>
      </w:r>
    </w:p>
    <w:p w:rsidR="000A77A0" w:rsidRDefault="00CF37E3">
      <w:pPr>
        <w:ind w:left="17" w:right="295"/>
      </w:pPr>
      <w:r>
        <w:t>The text is clearly legible. The format is appropriate. The writer's misspellings are few in proport</w:t>
      </w:r>
      <w:r>
        <w:t xml:space="preserve">ion to the length and complexity of the text.  </w:t>
      </w:r>
    </w:p>
    <w:p w:rsidR="000A77A0" w:rsidRDefault="00CF37E3">
      <w:pPr>
        <w:pStyle w:val="Heading2"/>
        <w:ind w:left="17" w:right="295"/>
      </w:pPr>
      <w:r>
        <w:t>2 ADEQUATE</w:t>
      </w:r>
      <w:r>
        <w:rPr>
          <w:b w:val="0"/>
        </w:rPr>
        <w:t xml:space="preserve"> </w:t>
      </w:r>
    </w:p>
    <w:p w:rsidR="000A77A0" w:rsidRDefault="00CF37E3">
      <w:pPr>
        <w:ind w:left="17" w:right="295"/>
      </w:pPr>
      <w:r>
        <w:t xml:space="preserve">The text is generally legible. The format is acceptable. The writer makes several misspellings in proportion to the length and complexity of the text.  </w:t>
      </w:r>
    </w:p>
    <w:p w:rsidR="000A77A0" w:rsidRDefault="00CF37E3">
      <w:pPr>
        <w:pStyle w:val="Heading2"/>
        <w:ind w:left="17" w:right="295"/>
      </w:pPr>
      <w:r>
        <w:t>1 INEFFECTIVE</w:t>
      </w:r>
      <w:r>
        <w:rPr>
          <w:b w:val="0"/>
        </w:rPr>
        <w:t xml:space="preserve"> </w:t>
      </w:r>
    </w:p>
    <w:p w:rsidR="000A77A0" w:rsidRDefault="00CF37E3">
      <w:pPr>
        <w:ind w:left="17" w:right="295"/>
      </w:pPr>
      <w:r>
        <w:t>The text is generally illegi</w:t>
      </w:r>
      <w:r>
        <w:t xml:space="preserve">ble. The format is unacceptable. The writers misspellings are frequent enough to be distracting, regardless of the length or complexity of the text.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E. The student's writing will demonstrate the ability to use punctuation to establish and cla</w:t>
      </w:r>
      <w:r>
        <w:rPr>
          <w:b/>
        </w:rPr>
        <w:t>rify meaning. This criterion considers the writer's use of punctuation marks as means of establishing, clarifying, and reinforcing the meaning of the sentences. All aspects of punctuation are included here, ranging from misuse and omission to more sophisti</w:t>
      </w:r>
      <w:r>
        <w:rPr>
          <w:b/>
        </w:rPr>
        <w:t>cated uses which exhibit the writer's command of punctuation to convey meaning.</w:t>
      </w:r>
      <w:r>
        <w:t xml:space="preserve"> </w:t>
      </w:r>
      <w:r>
        <w:rPr>
          <w:b/>
        </w:rPr>
        <w:t>4 OUTSTANDING</w:t>
      </w:r>
      <w:r>
        <w:t xml:space="preserve"> </w:t>
      </w:r>
    </w:p>
    <w:p w:rsidR="000A77A0" w:rsidRDefault="00CF37E3">
      <w:pPr>
        <w:ind w:left="17" w:right="295"/>
      </w:pPr>
      <w:r>
        <w:t>The writer's punctuation is clear, appropriate, and purposeful. The writer consistently exhibits a command of punctuation, as indicated by the appropriate use of</w:t>
      </w:r>
      <w:r>
        <w:t xml:space="preserve"> sophisticated or varied punctuation.  </w:t>
      </w:r>
    </w:p>
    <w:p w:rsidR="000A77A0" w:rsidRDefault="00CF37E3">
      <w:pPr>
        <w:pStyle w:val="Heading2"/>
        <w:ind w:left="17" w:right="295"/>
      </w:pPr>
      <w:r>
        <w:t>3 EFFECTIVE</w:t>
      </w:r>
      <w:r>
        <w:rPr>
          <w:b w:val="0"/>
        </w:rPr>
        <w:t xml:space="preserve"> </w:t>
      </w:r>
    </w:p>
    <w:p w:rsidR="000A77A0" w:rsidRDefault="00CF37E3">
      <w:pPr>
        <w:ind w:left="17" w:right="295"/>
      </w:pPr>
      <w:r>
        <w:t xml:space="preserve">The writer's punctuation is clear, appropriate, and purposeful. An occasional misuse or omission does not interfere with meaning.  </w:t>
      </w:r>
    </w:p>
    <w:p w:rsidR="000A77A0" w:rsidRDefault="00CF37E3">
      <w:pPr>
        <w:pStyle w:val="Heading2"/>
        <w:ind w:left="17" w:right="295"/>
      </w:pPr>
      <w:r>
        <w:t>2 ADEQUATE</w:t>
      </w:r>
      <w:r>
        <w:rPr>
          <w:b w:val="0"/>
        </w:rPr>
        <w:t xml:space="preserve"> </w:t>
      </w:r>
    </w:p>
    <w:p w:rsidR="000A77A0" w:rsidRDefault="00CF37E3">
      <w:pPr>
        <w:ind w:left="17" w:right="295"/>
      </w:pPr>
      <w:r>
        <w:t xml:space="preserve">The writer's punctuation is generally clear, appropriate, and purposeful, although misuses or omissions occasionally interfere with meaning.  </w:t>
      </w:r>
    </w:p>
    <w:p w:rsidR="000A77A0" w:rsidRDefault="00CF37E3">
      <w:pPr>
        <w:pStyle w:val="Heading2"/>
        <w:ind w:left="17" w:right="295"/>
      </w:pPr>
      <w:r>
        <w:t>1 INEFFECTIVE</w:t>
      </w:r>
      <w:r>
        <w:rPr>
          <w:b w:val="0"/>
        </w:rPr>
        <w:t xml:space="preserve"> </w:t>
      </w:r>
    </w:p>
    <w:p w:rsidR="000A77A0" w:rsidRDefault="00CF37E3">
      <w:pPr>
        <w:ind w:left="17" w:right="295"/>
      </w:pPr>
      <w:r>
        <w:t xml:space="preserve">The writer's misuses or omissions of punctuation frequently interfere with meaning. </w:t>
      </w:r>
      <w:r>
        <w:rPr>
          <w:b/>
        </w:rP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t>Objective F. Students' writing will demonstrate the use of sentence structure to establish and clarify meaning. This criterion describes the writer's control of the elements of sentence construction to establish, clarify, and reinforce the meaning of the s</w:t>
      </w:r>
      <w:r>
        <w:rPr>
          <w:b/>
        </w:rPr>
        <w:t>entences. Concerns here include the writer's use not only of appropriate conventions of grammar and usage (e.g., subject-verb agreement, pronoun-antecedent agreement, verb forms, etc.) but also of sentence patterns to establish relationships among ideas (e</w:t>
      </w:r>
      <w:r>
        <w:rPr>
          <w:b/>
        </w:rPr>
        <w:t>.g., coordination, subordination, parallelism).</w:t>
      </w:r>
      <w:r>
        <w:t xml:space="preserve"> </w:t>
      </w:r>
    </w:p>
    <w:p w:rsidR="000A77A0" w:rsidRDefault="00CF37E3">
      <w:pPr>
        <w:pStyle w:val="Heading2"/>
        <w:ind w:left="17" w:right="295"/>
      </w:pPr>
      <w:r>
        <w:t xml:space="preserve">4 OUTSTANDING </w:t>
      </w:r>
    </w:p>
    <w:p w:rsidR="000A77A0" w:rsidRDefault="00CF37E3">
      <w:pPr>
        <w:ind w:left="367" w:right="295" w:hanging="360"/>
      </w:pPr>
      <w:r>
        <w:t xml:space="preserve">Syntax: The writer's use of clauses to establish sentence patterns consistently reinforces or emphasizes relationships among ideas. </w:t>
      </w:r>
    </w:p>
    <w:p w:rsidR="000A77A0" w:rsidRDefault="00CF37E3">
      <w:pPr>
        <w:ind w:left="367" w:right="295" w:hanging="360"/>
      </w:pPr>
      <w:r>
        <w:t>Clarity: All parts of the sentence agree clearly and logica</w:t>
      </w:r>
      <w:r>
        <w:t>lly. The writer demonstrates a consistently good grasp of appropriate usage, grammar, and idiom. The sentences contain no misplaced words or phrases. The word order also seems deliberately and appropriately chosen for emphasis or for reinforcing the intend</w:t>
      </w:r>
      <w:r>
        <w:t xml:space="preserve">ed meaning. </w:t>
      </w:r>
    </w:p>
    <w:p w:rsidR="000A77A0" w:rsidRDefault="00CF37E3">
      <w:pPr>
        <w:ind w:left="17" w:right="295"/>
      </w:pPr>
      <w:r>
        <w:t xml:space="preserve">Completeness: All sentences are grammatically complete.  </w:t>
      </w:r>
    </w:p>
    <w:p w:rsidR="000A77A0" w:rsidRDefault="00CF37E3">
      <w:pPr>
        <w:pStyle w:val="Heading2"/>
        <w:ind w:left="17" w:right="295"/>
      </w:pPr>
      <w:r>
        <w:lastRenderedPageBreak/>
        <w:t xml:space="preserve">3 EFFECTIVE </w:t>
      </w:r>
    </w:p>
    <w:p w:rsidR="000A77A0" w:rsidRDefault="00CF37E3">
      <w:pPr>
        <w:ind w:left="367" w:right="295" w:hanging="360"/>
      </w:pPr>
      <w:r>
        <w:t xml:space="preserve">Syntax: For the most part, the writer's use of clauses to establish sentence pattern generally reinforces or emphasizes relationships among ideas. </w:t>
      </w:r>
    </w:p>
    <w:p w:rsidR="000A77A0" w:rsidRDefault="00CF37E3">
      <w:pPr>
        <w:ind w:left="367" w:right="295" w:hanging="360"/>
      </w:pPr>
      <w:r>
        <w:t>Clarity: An isolated gra</w:t>
      </w:r>
      <w:r>
        <w:t xml:space="preserve">mmar or usage error does not obstruct clear and immediate understanding of the intended meaning. An isolated sentence contains a misplaced word or phrase, but such phrasing does not confuse the meaning.  </w:t>
      </w:r>
    </w:p>
    <w:p w:rsidR="000A77A0" w:rsidRDefault="00CF37E3">
      <w:pPr>
        <w:ind w:left="17" w:right="295"/>
      </w:pPr>
      <w:r>
        <w:t>Completeness: All sentences are grammatically compl</w:t>
      </w:r>
      <w:r>
        <w:t xml:space="preserve">ete.  </w:t>
      </w:r>
    </w:p>
    <w:p w:rsidR="000A77A0" w:rsidRDefault="00CF37E3">
      <w:pPr>
        <w:pStyle w:val="Heading2"/>
        <w:ind w:left="17" w:right="295"/>
      </w:pPr>
      <w:r>
        <w:t xml:space="preserve">2 ADEQUATE </w:t>
      </w:r>
    </w:p>
    <w:p w:rsidR="000A77A0" w:rsidRDefault="00CF37E3">
      <w:pPr>
        <w:ind w:left="367" w:right="295" w:hanging="360"/>
      </w:pPr>
      <w:r>
        <w:t xml:space="preserve">Syntax: The writer's use of clauses to establish sentence patterns reflects relationships among idea, but connections might sometimes be inappropriate or weak. </w:t>
      </w:r>
    </w:p>
    <w:p w:rsidR="000A77A0" w:rsidRDefault="00CF37E3">
      <w:pPr>
        <w:ind w:left="367" w:right="295" w:hanging="360"/>
      </w:pPr>
      <w:r>
        <w:t>Clarity: Grammar or usage errors may appear, but they do not seriously confu</w:t>
      </w:r>
      <w:r>
        <w:t xml:space="preserve">se the intended meaning. An occasional sentence contains a misplaced word or phrase, which confuses the meaning. </w:t>
      </w:r>
    </w:p>
    <w:p w:rsidR="000A77A0" w:rsidRDefault="00CF37E3">
      <w:pPr>
        <w:ind w:left="17" w:right="295"/>
      </w:pPr>
      <w:r>
        <w:t xml:space="preserve">Completeness: Except for an isolated error, all sentences are grammatically complete.  </w:t>
      </w:r>
    </w:p>
    <w:p w:rsidR="000A77A0" w:rsidRDefault="00CF37E3">
      <w:pPr>
        <w:pStyle w:val="Heading2"/>
        <w:ind w:left="17" w:right="295"/>
      </w:pPr>
      <w:r>
        <w:t>1 INEFFECTIVE</w:t>
      </w:r>
      <w:r>
        <w:rPr>
          <w:b w:val="0"/>
        </w:rPr>
        <w:t xml:space="preserve"> </w:t>
      </w:r>
    </w:p>
    <w:p w:rsidR="000A77A0" w:rsidRDefault="00CF37E3">
      <w:pPr>
        <w:ind w:left="17" w:right="295"/>
      </w:pPr>
      <w:r>
        <w:t xml:space="preserve">Syntax: Few, if any, sentence patterns </w:t>
      </w:r>
      <w:r>
        <w:t xml:space="preserve">reflect appropriate relationships among ideas. </w:t>
      </w:r>
    </w:p>
    <w:p w:rsidR="000A77A0" w:rsidRDefault="00CF37E3">
      <w:pPr>
        <w:ind w:left="367" w:right="295" w:hanging="360"/>
      </w:pPr>
      <w:r>
        <w:t xml:space="preserve">Clarity: Grammar or usage errors frequently confuse the intended meaning. More than an occasional sentence contain misplaced words or phrases which confuse the meaning. </w:t>
      </w:r>
    </w:p>
    <w:p w:rsidR="000A77A0" w:rsidRDefault="00CF37E3">
      <w:pPr>
        <w:ind w:left="367" w:right="295" w:hanging="360"/>
      </w:pPr>
      <w:r>
        <w:t>Completeness: The writing exhibits mor</w:t>
      </w:r>
      <w:r>
        <w:t xml:space="preserve">e than an isolated failure to recognize the grammatical completeness of the sentence.  </w:t>
      </w:r>
    </w:p>
    <w:p w:rsidR="000A77A0" w:rsidRDefault="00CF37E3">
      <w:pPr>
        <w:spacing w:after="0" w:line="259" w:lineRule="auto"/>
        <w:ind w:left="0" w:firstLine="0"/>
      </w:pPr>
      <w:r>
        <w:t xml:space="preserve"> </w:t>
      </w:r>
    </w:p>
    <w:p w:rsidR="000A77A0" w:rsidRDefault="00CF37E3">
      <w:pPr>
        <w:spacing w:after="14"/>
        <w:ind w:left="17" w:right="295"/>
      </w:pPr>
      <w:r>
        <w:rPr>
          <w:b/>
        </w:rPr>
        <w:t>Objective G. Students' writing will demonstrate style, personal voice, and coherence as a communicator. Students' writing will demonstrate the writer's personal stance or voice as a communicator, which includes tone, point of view, attitude or personality.</w:t>
      </w:r>
      <w:r>
        <w:rPr>
          <w:b/>
        </w:rPr>
        <w:t xml:space="preserve"> It also assesses the originality of the overall presentation, including the writer's ability to control the elements of writing to please, convince, or otherwise affect the reader.</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The writer's tone or general control of language consisten</w:t>
      </w:r>
      <w:r>
        <w:t xml:space="preserve">tly reflects a confident or authoritative central "voice" or "personality." Word choice is consistently precise, varied, economical or inventive. The writing clearly shows stylistic talent.  </w:t>
      </w:r>
    </w:p>
    <w:p w:rsidR="000A77A0" w:rsidRDefault="00CF37E3">
      <w:pPr>
        <w:pStyle w:val="Heading2"/>
        <w:ind w:left="17" w:right="295"/>
      </w:pPr>
      <w:r>
        <w:t>3 EFFECTIVE</w:t>
      </w:r>
      <w:r>
        <w:rPr>
          <w:b w:val="0"/>
        </w:rPr>
        <w:t xml:space="preserve"> </w:t>
      </w:r>
    </w:p>
    <w:p w:rsidR="000A77A0" w:rsidRDefault="00CF37E3">
      <w:pPr>
        <w:ind w:left="17" w:right="295"/>
      </w:pPr>
      <w:r>
        <w:t xml:space="preserve">The writer's tone or control of language generally </w:t>
      </w:r>
      <w:r>
        <w:t xml:space="preserve">reflects a confident or authoritative central "voice" or "personality ." Word choice is generally precise, varied, economical, or inventive. The writing exhibits some success at style.  </w:t>
      </w:r>
    </w:p>
    <w:p w:rsidR="000A77A0" w:rsidRDefault="00CF37E3">
      <w:pPr>
        <w:pStyle w:val="Heading2"/>
        <w:ind w:left="17" w:right="295"/>
      </w:pPr>
      <w:r>
        <w:t>2 ADEQUATE</w:t>
      </w:r>
      <w:r>
        <w:rPr>
          <w:b w:val="0"/>
        </w:rPr>
        <w:t xml:space="preserve"> </w:t>
      </w:r>
    </w:p>
    <w:p w:rsidR="000A77A0" w:rsidRDefault="00CF37E3">
      <w:pPr>
        <w:ind w:left="17" w:right="295"/>
      </w:pPr>
      <w:r>
        <w:t>A central "voice" or "personality" is evident, though inc</w:t>
      </w:r>
      <w:r>
        <w:t xml:space="preserve">onsistent in minor ways. Word choice is occasionally precise, varied, economical, or inventive. Stylistic awkwardness may be evident, but is not seriously distracting.  </w:t>
      </w:r>
    </w:p>
    <w:p w:rsidR="000A77A0" w:rsidRDefault="00CF37E3">
      <w:pPr>
        <w:pStyle w:val="Heading2"/>
        <w:ind w:left="17" w:right="295"/>
      </w:pPr>
      <w:r>
        <w:t>1 INEFFECTIVE</w:t>
      </w:r>
      <w:r>
        <w:rPr>
          <w:b w:val="0"/>
        </w:rPr>
        <w:t xml:space="preserve"> </w:t>
      </w:r>
    </w:p>
    <w:p w:rsidR="000A77A0" w:rsidRDefault="00CF37E3">
      <w:pPr>
        <w:ind w:left="17" w:right="295"/>
      </w:pPr>
      <w:r>
        <w:t>The writer's tone or general control of language is so lacking in consi</w:t>
      </w:r>
      <w:r>
        <w:t xml:space="preserve">stency that little central "voice" or personality" is evident. Word choice generally lacks precision, variety, economy, or inventiveness. Severe stylistic awkwardness is evident. </w:t>
      </w:r>
      <w:r>
        <w:rPr>
          <w:b/>
        </w:rPr>
        <w:t xml:space="preserve"> </w:t>
      </w:r>
    </w:p>
    <w:p w:rsidR="000A77A0" w:rsidRDefault="00CF37E3">
      <w:pPr>
        <w:spacing w:after="0" w:line="259" w:lineRule="auto"/>
        <w:ind w:left="0" w:firstLine="0"/>
      </w:pPr>
      <w:r>
        <w:rPr>
          <w:b/>
        </w:rPr>
        <w:t xml:space="preserve"> </w:t>
      </w:r>
    </w:p>
    <w:p w:rsidR="000A77A0" w:rsidRDefault="00CF37E3">
      <w:pPr>
        <w:spacing w:after="14"/>
        <w:ind w:left="17" w:right="295"/>
      </w:pPr>
      <w:r>
        <w:rPr>
          <w:b/>
        </w:rPr>
        <w:lastRenderedPageBreak/>
        <w:t>Objective H. Student's writing will reflect comprehension of other writte</w:t>
      </w:r>
      <w:r>
        <w:rPr>
          <w:b/>
        </w:rPr>
        <w:t>n texts and description, analysis, and synthesis of information and ideas appropriate to the assignment at any level.</w:t>
      </w:r>
      <w:r>
        <w:t xml:space="preserve">  </w:t>
      </w:r>
    </w:p>
    <w:p w:rsidR="000A77A0" w:rsidRDefault="00CF37E3">
      <w:pPr>
        <w:pStyle w:val="Heading2"/>
        <w:ind w:left="17" w:right="295"/>
      </w:pPr>
      <w:r>
        <w:t>4 OUTSTANDING</w:t>
      </w:r>
      <w:r>
        <w:rPr>
          <w:b w:val="0"/>
        </w:rPr>
        <w:t xml:space="preserve"> </w:t>
      </w:r>
    </w:p>
    <w:p w:rsidR="000A77A0" w:rsidRDefault="00CF37E3">
      <w:pPr>
        <w:ind w:left="17" w:right="295"/>
      </w:pPr>
      <w:r>
        <w:t xml:space="preserve">Identifies the subject very thoroughly; reflects highly developed observational skills; makes appropriate and reasonable </w:t>
      </w:r>
      <w:r>
        <w:t xml:space="preserve">inferences from the observations; sees relationships and relates to existing knowledge, skills or larger context.  </w:t>
      </w:r>
    </w:p>
    <w:p w:rsidR="000A77A0" w:rsidRDefault="00CF37E3">
      <w:pPr>
        <w:pStyle w:val="Heading2"/>
        <w:ind w:left="17" w:right="295"/>
      </w:pPr>
      <w:r>
        <w:t>3 EFFECTIVE</w:t>
      </w:r>
      <w:r>
        <w:rPr>
          <w:b w:val="0"/>
        </w:rPr>
        <w:t xml:space="preserve"> </w:t>
      </w:r>
    </w:p>
    <w:p w:rsidR="000A77A0" w:rsidRDefault="00CF37E3">
      <w:pPr>
        <w:ind w:left="17" w:right="295"/>
      </w:pPr>
      <w:r>
        <w:t xml:space="preserve">Identifies the subject well; reflects good observational skills; makes inferences which are, for the most part, reasonable and </w:t>
      </w:r>
      <w:r>
        <w:t xml:space="preserve">appropriate; sees relationships and relates to existing knowledge.  </w:t>
      </w:r>
    </w:p>
    <w:p w:rsidR="000A77A0" w:rsidRDefault="00CF37E3">
      <w:pPr>
        <w:pStyle w:val="Heading2"/>
        <w:ind w:left="17" w:right="295"/>
      </w:pPr>
      <w:r>
        <w:t>2 ADEQUATE</w:t>
      </w:r>
      <w:r>
        <w:rPr>
          <w:b w:val="0"/>
        </w:rPr>
        <w:t xml:space="preserve"> </w:t>
      </w:r>
    </w:p>
    <w:p w:rsidR="000A77A0" w:rsidRDefault="00CF37E3">
      <w:pPr>
        <w:ind w:left="17" w:right="295"/>
      </w:pPr>
      <w:r>
        <w:t xml:space="preserve">Identifies the subject clearly; shows reasonable observational skills; makes several reasonable inferences and relates to existing knowledge.  </w:t>
      </w:r>
    </w:p>
    <w:p w:rsidR="000A77A0" w:rsidRDefault="00CF37E3">
      <w:pPr>
        <w:pStyle w:val="Heading2"/>
        <w:ind w:left="17" w:right="295"/>
      </w:pPr>
      <w:r>
        <w:t>1 INEFFECTIVE</w:t>
      </w:r>
      <w:r>
        <w:rPr>
          <w:b w:val="0"/>
        </w:rPr>
        <w:t xml:space="preserve"> </w:t>
      </w:r>
    </w:p>
    <w:p w:rsidR="000A77A0" w:rsidRDefault="00CF37E3">
      <w:pPr>
        <w:ind w:left="17" w:right="295"/>
      </w:pPr>
      <w:r>
        <w:t>Identifies the s</w:t>
      </w:r>
      <w:r>
        <w:t xml:space="preserve">ubject somewhat; shows undeveloped observational skills; makes unreasonable or inappropriate inferences; sees most obvious relationship but does not relate to existing knowledge.  </w:t>
      </w:r>
    </w:p>
    <w:p w:rsidR="000A77A0" w:rsidRDefault="00CF37E3">
      <w:pPr>
        <w:spacing w:after="0" w:line="259" w:lineRule="auto"/>
        <w:ind w:left="0" w:firstLine="0"/>
      </w:pPr>
      <w:r>
        <w:rPr>
          <w:u w:val="single" w:color="000000"/>
        </w:rPr>
        <w:t xml:space="preserve"> </w:t>
      </w:r>
      <w:r>
        <w:rPr>
          <w:u w:val="single" w:color="000000"/>
        </w:rPr>
        <w:tab/>
      </w:r>
      <w:r>
        <w:t xml:space="preserve"> </w:t>
      </w:r>
    </w:p>
    <w:p w:rsidR="000A77A0" w:rsidRDefault="00CF37E3">
      <w:pPr>
        <w:spacing w:after="0" w:line="259" w:lineRule="auto"/>
        <w:ind w:left="0" w:firstLine="0"/>
        <w:jc w:val="both"/>
      </w:pPr>
      <w:r>
        <w:rPr>
          <w:b/>
          <w:u w:val="single" w:color="000000"/>
        </w:rPr>
        <w:t xml:space="preserve"> </w:t>
      </w:r>
      <w:r>
        <w:rPr>
          <w:b/>
          <w:u w:val="single" w:color="000000"/>
        </w:rPr>
        <w:tab/>
      </w:r>
      <w:r>
        <w:rPr>
          <w:b/>
        </w:rPr>
        <w:t xml:space="preserve"> </w:t>
      </w:r>
    </w:p>
    <w:p w:rsidR="000A77A0" w:rsidRDefault="00CF37E3">
      <w:pPr>
        <w:spacing w:after="0" w:line="259" w:lineRule="auto"/>
        <w:ind w:left="0" w:right="240" w:firstLine="0"/>
        <w:jc w:val="center"/>
      </w:pPr>
      <w:r>
        <w:rPr>
          <w:b/>
        </w:rPr>
        <w:t xml:space="preserve"> </w:t>
      </w:r>
    </w:p>
    <w:p w:rsidR="000A77A0" w:rsidRDefault="00CF37E3">
      <w:pPr>
        <w:spacing w:after="14"/>
        <w:ind w:left="1136" w:right="1426"/>
        <w:jc w:val="center"/>
      </w:pPr>
      <w:r>
        <w:rPr>
          <w:b/>
        </w:rPr>
        <w:t xml:space="preserve">University of Arkansas, Fort Smith General Education Rubrics </w:t>
      </w:r>
    </w:p>
    <w:p w:rsidR="000A77A0" w:rsidRDefault="00CF37E3">
      <w:pPr>
        <w:spacing w:after="14"/>
        <w:ind w:left="1136" w:right="1427"/>
        <w:jc w:val="center"/>
      </w:pPr>
      <w:r>
        <w:rPr>
          <w:b/>
        </w:rPr>
        <w:t xml:space="preserve">Analytical Skills </w:t>
      </w:r>
    </w:p>
    <w:p w:rsidR="000A77A0" w:rsidRDefault="00CF37E3">
      <w:pPr>
        <w:spacing w:after="39"/>
        <w:ind w:left="1136" w:right="1427"/>
        <w:jc w:val="center"/>
      </w:pPr>
      <w:r>
        <w:rPr>
          <w:b/>
        </w:rPr>
        <w:t xml:space="preserve">http://www.uafortsmith.edu/Learning/AnalyticalSkills </w:t>
      </w:r>
    </w:p>
    <w:p w:rsidR="000A77A0" w:rsidRDefault="00CF37E3">
      <w:pPr>
        <w:tabs>
          <w:tab w:val="center" w:pos="4729"/>
          <w:tab w:val="center" w:pos="936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812"/>
                <wp:effectExtent l="0" t="0" r="0" b="0"/>
                <wp:docPr id="80466" name="Group 80466"/>
                <wp:cNvGraphicFramePr/>
                <a:graphic xmlns:a="http://schemas.openxmlformats.org/drawingml/2006/main">
                  <a:graphicData uri="http://schemas.microsoft.com/office/word/2010/wordprocessingGroup">
                    <wpg:wgp>
                      <wpg:cNvGrpSpPr/>
                      <wpg:grpSpPr>
                        <a:xfrm>
                          <a:off x="0" y="0"/>
                          <a:ext cx="5052060" cy="19812"/>
                          <a:chOff x="0" y="0"/>
                          <a:chExt cx="5052060" cy="19812"/>
                        </a:xfrm>
                      </wpg:grpSpPr>
                      <wps:wsp>
                        <wps:cNvPr id="90261" name="Shape 90261"/>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262" name="Shape 90262"/>
                        <wps:cNvSpPr/>
                        <wps:spPr>
                          <a:xfrm>
                            <a:off x="0" y="763"/>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63" name="Shape 90263"/>
                        <wps:cNvSpPr/>
                        <wps:spPr>
                          <a:xfrm>
                            <a:off x="5049012" y="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64" name="Shape 90264"/>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65" name="Shape 90265"/>
                        <wps:cNvSpPr/>
                        <wps:spPr>
                          <a:xfrm>
                            <a:off x="5049012"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66" name="Shape 90266"/>
                        <wps:cNvSpPr/>
                        <wps:spPr>
                          <a:xfrm>
                            <a:off x="0" y="16764"/>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67" name="Shape 90267"/>
                        <wps:cNvSpPr/>
                        <wps:spPr>
                          <a:xfrm>
                            <a:off x="504901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0466" style="width:397.8pt;height:1.56pt;mso-position-horizontal-relative:char;mso-position-vertical-relative:line" coordsize="50520,198">
                <v:shape id="Shape 90268" style="position:absolute;width:50520;height:190;left:0;top:0;" coordsize="5052060,19050" path="m0,0l5052060,0l5052060,19050l0,19050l0,0">
                  <v:stroke weight="0pt" endcap="flat" joinstyle="miter" miterlimit="10" on="false" color="#000000" opacity="0"/>
                  <v:fill on="true" color="#aca799"/>
                </v:shape>
                <v:shape id="Shape 90269" style="position:absolute;width:50490;height:91;left:0;top:7;" coordsize="5049012,9144" path="m0,0l5049012,0l5049012,9144l0,9144l0,0">
                  <v:stroke weight="0pt" endcap="flat" joinstyle="miter" miterlimit="10" on="false" color="#000000" opacity="0"/>
                  <v:fill on="true" color="#9d9da0"/>
                </v:shape>
                <v:shape id="Shape 90270" style="position:absolute;width:91;height:91;left:50490;top:7;" coordsize="9144,9144" path="m0,0l9144,0l9144,9144l0,9144l0,0">
                  <v:stroke weight="0pt" endcap="flat" joinstyle="miter" miterlimit="10" on="false" color="#000000" opacity="0"/>
                  <v:fill on="true" color="#9d9da0"/>
                </v:shape>
                <v:shape id="Shape 90271" style="position:absolute;width:91;height:129;left:0;top:38;" coordsize="9144,12954" path="m0,0l9144,0l9144,12954l0,12954l0,0">
                  <v:stroke weight="0pt" endcap="flat" joinstyle="miter" miterlimit="10" on="false" color="#000000" opacity="0"/>
                  <v:fill on="true" color="#9d9da0"/>
                </v:shape>
                <v:shape id="Shape 90272" style="position:absolute;width:91;height:129;left:50490;top:38;" coordsize="9144,12954" path="m0,0l9144,0l9144,12954l0,12954l0,0">
                  <v:stroke weight="0pt" endcap="flat" joinstyle="miter" miterlimit="10" on="false" color="#000000" opacity="0"/>
                  <v:fill on="true" color="#f1eee1"/>
                </v:shape>
                <v:shape id="Shape 90273" style="position:absolute;width:50520;height:91;left:0;top:167;" coordsize="5052060,9144" path="m0,0l5052060,0l5052060,9144l0,9144l0,0">
                  <v:stroke weight="0pt" endcap="flat" joinstyle="miter" miterlimit="10" on="false" color="#000000" opacity="0"/>
                  <v:fill on="true" color="#f1eee1"/>
                </v:shape>
                <v:shape id="Shape 90274" style="position:absolute;width:91;height:91;left:50490;top:167;"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Definition  </w:t>
      </w:r>
    </w:p>
    <w:p w:rsidR="000A77A0" w:rsidRDefault="00CF37E3">
      <w:pPr>
        <w:ind w:left="17" w:right="295"/>
      </w:pPr>
      <w:r>
        <w:t>Analytical / critical thinking skills include the ability to identify a concept or problem, to dissect or isolate its components, to organize information for decisio</w:t>
      </w:r>
      <w:r>
        <w:t xml:space="preserve">n making, to establish criteria for evaluation, and to draw appropriate conclusions.  </w:t>
      </w:r>
    </w:p>
    <w:p w:rsidR="000A77A0" w:rsidRDefault="00CF37E3">
      <w:pPr>
        <w:spacing w:after="14"/>
        <w:ind w:left="17" w:right="295"/>
      </w:pPr>
      <w:r>
        <w:rPr>
          <w:b/>
        </w:rPr>
        <w:t xml:space="preserve">Rationale  </w:t>
      </w:r>
    </w:p>
    <w:p w:rsidR="000A77A0" w:rsidRDefault="00CF37E3">
      <w:pPr>
        <w:ind w:left="17" w:right="295"/>
      </w:pPr>
      <w:r>
        <w:t xml:space="preserve">Analytical / critical thinking skills are vital for successful problem solving. </w:t>
      </w:r>
    </w:p>
    <w:p w:rsidR="000A77A0" w:rsidRDefault="00CF37E3">
      <w:pPr>
        <w:pStyle w:val="Heading3"/>
        <w:ind w:left="17" w:right="295"/>
      </w:pPr>
      <w:r>
        <w:t xml:space="preserve">Overarching Outcome  </w:t>
      </w:r>
    </w:p>
    <w:p w:rsidR="000A77A0" w:rsidRDefault="00CF37E3">
      <w:pPr>
        <w:spacing w:after="59"/>
        <w:ind w:left="17" w:right="295"/>
      </w:pPr>
      <w:r>
        <w:t>The student will use analytical / critical thinking sk</w:t>
      </w:r>
      <w:r>
        <w:t xml:space="preserve">ills to draw conclusions and/or solve problems.  </w:t>
      </w:r>
    </w:p>
    <w:p w:rsidR="000A77A0" w:rsidRDefault="00CF37E3">
      <w:pPr>
        <w:tabs>
          <w:tab w:val="center" w:pos="4729"/>
          <w:tab w:val="center" w:pos="936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812"/>
                <wp:effectExtent l="0" t="0" r="0" b="0"/>
                <wp:docPr id="80467" name="Group 80467"/>
                <wp:cNvGraphicFramePr/>
                <a:graphic xmlns:a="http://schemas.openxmlformats.org/drawingml/2006/main">
                  <a:graphicData uri="http://schemas.microsoft.com/office/word/2010/wordprocessingGroup">
                    <wpg:wgp>
                      <wpg:cNvGrpSpPr/>
                      <wpg:grpSpPr>
                        <a:xfrm>
                          <a:off x="0" y="0"/>
                          <a:ext cx="5052060" cy="19812"/>
                          <a:chOff x="0" y="0"/>
                          <a:chExt cx="5052060" cy="19812"/>
                        </a:xfrm>
                      </wpg:grpSpPr>
                      <wps:wsp>
                        <wps:cNvPr id="90275" name="Shape 90275"/>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276" name="Shape 90276"/>
                        <wps:cNvSpPr/>
                        <wps:spPr>
                          <a:xfrm>
                            <a:off x="0" y="762"/>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77" name="Shape 90277"/>
                        <wps:cNvSpPr/>
                        <wps:spPr>
                          <a:xfrm>
                            <a:off x="504901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78" name="Shape 90278"/>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79" name="Shape 90279"/>
                        <wps:cNvSpPr/>
                        <wps:spPr>
                          <a:xfrm>
                            <a:off x="5049012"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80" name="Shape 90280"/>
                        <wps:cNvSpPr/>
                        <wps:spPr>
                          <a:xfrm>
                            <a:off x="0" y="16764"/>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81" name="Shape 90281"/>
                        <wps:cNvSpPr/>
                        <wps:spPr>
                          <a:xfrm>
                            <a:off x="504901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0467" style="width:397.8pt;height:1.56003pt;mso-position-horizontal-relative:char;mso-position-vertical-relative:line" coordsize="50520,198">
                <v:shape id="Shape 90282" style="position:absolute;width:50520;height:190;left:0;top:0;" coordsize="5052060,19050" path="m0,0l5052060,0l5052060,19050l0,19050l0,0">
                  <v:stroke weight="0pt" endcap="flat" joinstyle="miter" miterlimit="10" on="false" color="#000000" opacity="0"/>
                  <v:fill on="true" color="#aca799"/>
                </v:shape>
                <v:shape id="Shape 90283" style="position:absolute;width:50490;height:91;left:0;top:7;" coordsize="5049012,9144" path="m0,0l5049012,0l5049012,9144l0,9144l0,0">
                  <v:stroke weight="0pt" endcap="flat" joinstyle="miter" miterlimit="10" on="false" color="#000000" opacity="0"/>
                  <v:fill on="true" color="#9d9da0"/>
                </v:shape>
                <v:shape id="Shape 90284" style="position:absolute;width:91;height:91;left:50490;top:7;" coordsize="9144,9144" path="m0,0l9144,0l9144,9144l0,9144l0,0">
                  <v:stroke weight="0pt" endcap="flat" joinstyle="miter" miterlimit="10" on="false" color="#000000" opacity="0"/>
                  <v:fill on="true" color="#9d9da0"/>
                </v:shape>
                <v:shape id="Shape 90285" style="position:absolute;width:91;height:129;left:0;top:38;" coordsize="9144,12954" path="m0,0l9144,0l9144,12954l0,12954l0,0">
                  <v:stroke weight="0pt" endcap="flat" joinstyle="miter" miterlimit="10" on="false" color="#000000" opacity="0"/>
                  <v:fill on="true" color="#9d9da0"/>
                </v:shape>
                <v:shape id="Shape 90286" style="position:absolute;width:91;height:129;left:50490;top:38;" coordsize="9144,12954" path="m0,0l9144,0l9144,12954l0,12954l0,0">
                  <v:stroke weight="0pt" endcap="flat" joinstyle="miter" miterlimit="10" on="false" color="#000000" opacity="0"/>
                  <v:fill on="true" color="#f1eee1"/>
                </v:shape>
                <v:shape id="Shape 90287" style="position:absolute;width:50520;height:91;left:0;top:167;" coordsize="5052060,9144" path="m0,0l5052060,0l5052060,9144l0,9144l0,0">
                  <v:stroke weight="0pt" endcap="flat" joinstyle="miter" miterlimit="10" on="false" color="#000000" opacity="0"/>
                  <v:fill on="true" color="#f1eee1"/>
                </v:shape>
                <v:shape id="Shape 90288" style="position:absolute;width:91;height:91;left:50490;top:167;"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One  </w:t>
      </w:r>
    </w:p>
    <w:p w:rsidR="000A77A0" w:rsidRDefault="00CF37E3">
      <w:pPr>
        <w:ind w:left="17" w:right="295"/>
      </w:pPr>
      <w:r>
        <w:t xml:space="preserve">The student will identify the concept or problem with its various components. </w:t>
      </w:r>
    </w:p>
    <w:p w:rsidR="000A77A0" w:rsidRDefault="00CF37E3">
      <w:pPr>
        <w:spacing w:after="14"/>
        <w:ind w:left="130" w:right="295"/>
      </w:pPr>
      <w:r>
        <w:rPr>
          <w:b/>
        </w:rPr>
        <w:t>Levels of Behavior One:</w:t>
      </w:r>
      <w:r>
        <w:t xml:space="preserve">  </w:t>
      </w:r>
    </w:p>
    <w:p w:rsidR="000A77A0" w:rsidRDefault="00CF37E3">
      <w:pPr>
        <w:numPr>
          <w:ilvl w:val="0"/>
          <w:numId w:val="40"/>
        </w:numPr>
        <w:ind w:right="1274"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Formulate (through writing or illustration) a clear description of the problem or concept and specify its major components to be examined.  </w:t>
      </w:r>
    </w:p>
    <w:p w:rsidR="000A77A0" w:rsidRDefault="00CF37E3">
      <w:pPr>
        <w:numPr>
          <w:ilvl w:val="0"/>
          <w:numId w:val="40"/>
        </w:numPr>
        <w:ind w:right="1274"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Describe (or sketch out) the problem and its components.  </w:t>
      </w:r>
    </w:p>
    <w:p w:rsidR="000A77A0" w:rsidRDefault="00CF37E3">
      <w:pPr>
        <w:numPr>
          <w:ilvl w:val="0"/>
          <w:numId w:val="40"/>
        </w:numPr>
        <w:ind w:right="1274" w:hanging="360"/>
      </w:pPr>
      <w:r>
        <w:rPr>
          <w:b/>
        </w:rPr>
        <w:lastRenderedPageBreak/>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List o</w:t>
      </w:r>
      <w:r>
        <w:t xml:space="preserve">r recognize a variety of components related to the concept or problem.  </w:t>
      </w:r>
    </w:p>
    <w:p w:rsidR="000A77A0" w:rsidRDefault="00CF37E3">
      <w:pPr>
        <w:numPr>
          <w:ilvl w:val="0"/>
          <w:numId w:val="40"/>
        </w:numPr>
        <w:spacing w:after="53"/>
        <w:ind w:right="1274"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Recognize that there is a problem or concept that needs to be solved.  </w:t>
      </w:r>
    </w:p>
    <w:p w:rsidR="000A77A0" w:rsidRDefault="00CF37E3">
      <w:pPr>
        <w:tabs>
          <w:tab w:val="center" w:pos="4729"/>
          <w:tab w:val="center" w:pos="936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0468" name="Group 80468"/>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289" name="Shape 90289"/>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290" name="Shape 902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91" name="Shape 90291"/>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92" name="Shape 90292"/>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93" name="Shape 90293"/>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294" name="Shape 90294"/>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95" name="Shape 90295"/>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296" name="Shape 90296"/>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0468" style="width:397.8pt;height:1.5pt;mso-position-horizontal-relative:char;mso-position-vertical-relative:line" coordsize="50520,190">
                <v:shape id="Shape 90297" style="position:absolute;width:50520;height:190;left:0;top:0;" coordsize="5052060,19050" path="m0,0l5052060,0l5052060,19050l0,19050l0,0">
                  <v:stroke weight="0pt" endcap="flat" joinstyle="miter" miterlimit="10" on="false" color="#000000" opacity="0"/>
                  <v:fill on="true" color="#aca799"/>
                </v:shape>
                <v:shape id="Shape 90298" style="position:absolute;width:91;height:91;left:0;top:0;" coordsize="9144,9144" path="m0,0l9144,0l9144,9144l0,9144l0,0">
                  <v:stroke weight="0pt" endcap="flat" joinstyle="miter" miterlimit="10" on="false" color="#000000" opacity="0"/>
                  <v:fill on="true" color="#9d9da0"/>
                </v:shape>
                <v:shape id="Shape 90299" style="position:absolute;width:50490;height:91;left:0;top:0;" coordsize="5049012,9144" path="m0,0l5049012,0l5049012,9144l0,9144l0,0">
                  <v:stroke weight="0pt" endcap="flat" joinstyle="miter" miterlimit="10" on="false" color="#000000" opacity="0"/>
                  <v:fill on="true" color="#9d9da0"/>
                </v:shape>
                <v:shape id="Shape 90300" style="position:absolute;width:91;height:91;left:50490;top:0;" coordsize="9144,9144" path="m0,0l9144,0l9144,9144l0,9144l0,0">
                  <v:stroke weight="0pt" endcap="flat" joinstyle="miter" miterlimit="10" on="false" color="#000000" opacity="0"/>
                  <v:fill on="true" color="#9d9da0"/>
                </v:shape>
                <v:shape id="Shape 90301" style="position:absolute;width:91;height:129;left:0;top:30;" coordsize="9144,12954" path="m0,0l9144,0l9144,12954l0,12954l0,0">
                  <v:stroke weight="0pt" endcap="flat" joinstyle="miter" miterlimit="10" on="false" color="#000000" opacity="0"/>
                  <v:fill on="true" color="#9d9da0"/>
                </v:shape>
                <v:shape id="Shape 90302" style="position:absolute;width:91;height:129;left:50490;top:30;" coordsize="9144,12954" path="m0,0l9144,0l9144,12954l0,12954l0,0">
                  <v:stroke weight="0pt" endcap="flat" joinstyle="miter" miterlimit="10" on="false" color="#000000" opacity="0"/>
                  <v:fill on="true" color="#f1eee1"/>
                </v:shape>
                <v:shape id="Shape 90303" style="position:absolute;width:50520;height:91;left:0;top:160;" coordsize="5052060,9144" path="m0,0l5052060,0l5052060,9144l0,9144l0,0">
                  <v:stroke weight="0pt" endcap="flat" joinstyle="miter" miterlimit="10" on="false" color="#000000" opacity="0"/>
                  <v:fill on="true" color="#f1eee1"/>
                </v:shape>
                <v:shape id="Shape 90304"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Two  </w:t>
      </w:r>
    </w:p>
    <w:p w:rsidR="000A77A0" w:rsidRDefault="00CF37E3">
      <w:pPr>
        <w:ind w:left="127" w:right="2922" w:hanging="120"/>
      </w:pPr>
      <w:r>
        <w:t xml:space="preserve">The student will research, organize, and prioritize information. </w:t>
      </w:r>
      <w:r>
        <w:rPr>
          <w:b/>
        </w:rPr>
        <w:t>Levels of Behavior Two:</w:t>
      </w:r>
      <w:r>
        <w:t xml:space="preserve">  </w:t>
      </w:r>
    </w:p>
    <w:p w:rsidR="000A77A0" w:rsidRDefault="00CF37E3">
      <w:pPr>
        <w:numPr>
          <w:ilvl w:val="0"/>
          <w:numId w:val="41"/>
        </w:numPr>
        <w:ind w:right="4124"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Select and prioritize information appropriate to solving the problem or concept.  </w:t>
      </w:r>
    </w:p>
    <w:p w:rsidR="000A77A0" w:rsidRDefault="00CF37E3">
      <w:pPr>
        <w:numPr>
          <w:ilvl w:val="0"/>
          <w:numId w:val="41"/>
        </w:numPr>
        <w:ind w:right="4124"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Examine, categorize, and organize</w:t>
      </w:r>
      <w:r>
        <w:t xml:space="preserve"> research information.  </w:t>
      </w:r>
    </w:p>
    <w:p w:rsidR="000A77A0" w:rsidRDefault="00CF37E3">
      <w:pPr>
        <w:numPr>
          <w:ilvl w:val="0"/>
          <w:numId w:val="41"/>
        </w:numPr>
        <w:ind w:right="4124"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Gather research information.  </w:t>
      </w:r>
    </w:p>
    <w:p w:rsidR="000A77A0" w:rsidRDefault="00CF37E3">
      <w:pPr>
        <w:numPr>
          <w:ilvl w:val="0"/>
          <w:numId w:val="41"/>
        </w:numPr>
        <w:spacing w:after="52"/>
        <w:ind w:right="4124"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List areas to be researched.  </w:t>
      </w:r>
    </w:p>
    <w:p w:rsidR="000A77A0" w:rsidRDefault="00CF37E3">
      <w:pPr>
        <w:tabs>
          <w:tab w:val="center" w:pos="4729"/>
          <w:tab w:val="center" w:pos="936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0469" name="Group 80469"/>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305" name="Shape 90305"/>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306" name="Shape 90306"/>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07" name="Shape 90307"/>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08" name="Shape 90308"/>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09" name="Shape 90309"/>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10" name="Shape 90310"/>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11" name="Shape 90311"/>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0469" style="width:397.8pt;height:1.5pt;mso-position-horizontal-relative:char;mso-position-vertical-relative:line" coordsize="50520,190">
                <v:shape id="Shape 90312" style="position:absolute;width:50520;height:190;left:0;top:0;" coordsize="5052060,19050" path="m0,0l5052060,0l5052060,19050l0,19050l0,0">
                  <v:stroke weight="0pt" endcap="flat" joinstyle="miter" miterlimit="10" on="false" color="#000000" opacity="0"/>
                  <v:fill on="true" color="#aca799"/>
                </v:shape>
                <v:shape id="Shape 90313" style="position:absolute;width:50490;height:91;left:0;top:0;" coordsize="5049012,9144" path="m0,0l5049012,0l5049012,9144l0,9144l0,0">
                  <v:stroke weight="0pt" endcap="flat" joinstyle="miter" miterlimit="10" on="false" color="#000000" opacity="0"/>
                  <v:fill on="true" color="#9d9da0"/>
                </v:shape>
                <v:shape id="Shape 90314" style="position:absolute;width:91;height:91;left:50490;top:0;" coordsize="9144,9144" path="m0,0l9144,0l9144,9144l0,9144l0,0">
                  <v:stroke weight="0pt" endcap="flat" joinstyle="miter" miterlimit="10" on="false" color="#000000" opacity="0"/>
                  <v:fill on="true" color="#9d9da0"/>
                </v:shape>
                <v:shape id="Shape 90315" style="position:absolute;width:91;height:129;left:0;top:30;" coordsize="9144,12954" path="m0,0l9144,0l9144,12954l0,12954l0,0">
                  <v:stroke weight="0pt" endcap="flat" joinstyle="miter" miterlimit="10" on="false" color="#000000" opacity="0"/>
                  <v:fill on="true" color="#9d9da0"/>
                </v:shape>
                <v:shape id="Shape 90316" style="position:absolute;width:91;height:129;left:50490;top:30;" coordsize="9144,12954" path="m0,0l9144,0l9144,12954l0,12954l0,0">
                  <v:stroke weight="0pt" endcap="flat" joinstyle="miter" miterlimit="10" on="false" color="#000000" opacity="0"/>
                  <v:fill on="true" color="#f1eee1"/>
                </v:shape>
                <v:shape id="Shape 90317" style="position:absolute;width:50520;height:91;left:0;top:160;" coordsize="5052060,9144" path="m0,0l5052060,0l5052060,9144l0,9144l0,0">
                  <v:stroke weight="0pt" endcap="flat" joinstyle="miter" miterlimit="10" on="false" color="#000000" opacity="0"/>
                  <v:fill on="true" color="#f1eee1"/>
                </v:shape>
                <v:shape id="Shape 90318"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Three  </w:t>
      </w:r>
    </w:p>
    <w:p w:rsidR="000A77A0" w:rsidRDefault="00CF37E3">
      <w:pPr>
        <w:ind w:left="17" w:right="295"/>
      </w:pPr>
      <w:r>
        <w:t xml:space="preserve">The student will establish criteria and propose solutions. </w:t>
      </w:r>
    </w:p>
    <w:p w:rsidR="000A77A0" w:rsidRDefault="00CF37E3">
      <w:pPr>
        <w:ind w:left="1080" w:right="1082" w:hanging="720"/>
      </w:pPr>
      <w:r>
        <w:t>1.</w:t>
      </w:r>
      <w:r>
        <w:rPr>
          <w:rFonts w:ascii="Arial" w:eastAsia="Arial" w:hAnsi="Arial" w:cs="Arial"/>
        </w:rPr>
        <w:t xml:space="preserve"> </w:t>
      </w: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Construct several proposed solutions consistent with the proposed criteria.  </w:t>
      </w:r>
    </w:p>
    <w:p w:rsidR="000A77A0" w:rsidRDefault="00CF37E3">
      <w:pPr>
        <w:pStyle w:val="Heading2"/>
        <w:tabs>
          <w:tab w:val="center" w:pos="450"/>
          <w:tab w:val="center" w:pos="1936"/>
        </w:tabs>
        <w:ind w:left="0" w:right="0" w:firstLine="0"/>
      </w:pPr>
      <w:r>
        <w:rPr>
          <w:rFonts w:ascii="Calibri" w:eastAsia="Calibri" w:hAnsi="Calibri" w:cs="Calibri"/>
          <w:b w:val="0"/>
          <w:sz w:val="22"/>
        </w:rPr>
        <w:tab/>
      </w:r>
      <w:r>
        <w:rPr>
          <w:b w:val="0"/>
        </w:rPr>
        <w:t>2.</w:t>
      </w:r>
      <w:r>
        <w:rPr>
          <w:b w:val="0"/>
        </w:rPr>
        <w:tab/>
      </w:r>
      <w:r>
        <w:t>Accomplished Behavior</w:t>
      </w:r>
      <w:r>
        <w:rPr>
          <w:b w:val="0"/>
        </w:rPr>
        <w:t xml:space="preserve">  </w:t>
      </w:r>
    </w:p>
    <w:p w:rsidR="000A77A0" w:rsidRDefault="000A77A0">
      <w:pPr>
        <w:sectPr w:rsidR="000A77A0">
          <w:headerReference w:type="even" r:id="rId31"/>
          <w:headerReference w:type="default" r:id="rId32"/>
          <w:footerReference w:type="even" r:id="rId33"/>
          <w:footerReference w:type="default" r:id="rId34"/>
          <w:headerReference w:type="first" r:id="rId35"/>
          <w:footerReference w:type="first" r:id="rId36"/>
          <w:pgSz w:w="12240" w:h="15840"/>
          <w:pgMar w:top="1442" w:right="1140" w:bottom="1518" w:left="1440" w:header="720" w:footer="722" w:gutter="0"/>
          <w:cols w:space="720"/>
        </w:sectPr>
      </w:pPr>
    </w:p>
    <w:p w:rsidR="000A77A0" w:rsidRDefault="00CF37E3">
      <w:pPr>
        <w:ind w:left="1450"/>
      </w:pPr>
      <w:r>
        <w:lastRenderedPageBreak/>
        <w:t xml:space="preserve">Prioritize the criteria and propose at least one possible solution consistent with the proposed criteria.  </w:t>
      </w:r>
    </w:p>
    <w:p w:rsidR="000A77A0" w:rsidRDefault="00CF37E3">
      <w:pPr>
        <w:numPr>
          <w:ilvl w:val="0"/>
          <w:numId w:val="42"/>
        </w:numPr>
        <w:ind w:right="4802"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Evaluate the criteria and propose a solution.  </w:t>
      </w:r>
    </w:p>
    <w:p w:rsidR="000A77A0" w:rsidRDefault="00CF37E3">
      <w:pPr>
        <w:numPr>
          <w:ilvl w:val="0"/>
          <w:numId w:val="42"/>
        </w:numPr>
        <w:spacing w:after="52"/>
        <w:ind w:right="4802"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Develop a criteria list.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812"/>
                <wp:effectExtent l="0" t="0" r="0" b="0"/>
                <wp:docPr id="80761" name="Group 80761"/>
                <wp:cNvGraphicFramePr/>
                <a:graphic xmlns:a="http://schemas.openxmlformats.org/drawingml/2006/main">
                  <a:graphicData uri="http://schemas.microsoft.com/office/word/2010/wordprocessingGroup">
                    <wpg:wgp>
                      <wpg:cNvGrpSpPr/>
                      <wpg:grpSpPr>
                        <a:xfrm>
                          <a:off x="0" y="0"/>
                          <a:ext cx="5052060" cy="19812"/>
                          <a:chOff x="0" y="0"/>
                          <a:chExt cx="5052060" cy="19812"/>
                        </a:xfrm>
                      </wpg:grpSpPr>
                      <wps:wsp>
                        <wps:cNvPr id="90319" name="Shape 90319"/>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320" name="Shape 90320"/>
                        <wps:cNvSpPr/>
                        <wps:spPr>
                          <a:xfrm>
                            <a:off x="0" y="761"/>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21" name="Shape 90321"/>
                        <wps:cNvSpPr/>
                        <wps:spPr>
                          <a:xfrm>
                            <a:off x="5049012" y="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22" name="Shape 90322"/>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23" name="Shape 90323"/>
                        <wps:cNvSpPr/>
                        <wps:spPr>
                          <a:xfrm>
                            <a:off x="5049012"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24" name="Shape 90324"/>
                        <wps:cNvSpPr/>
                        <wps:spPr>
                          <a:xfrm>
                            <a:off x="0" y="16764"/>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25" name="Shape 90325"/>
                        <wps:cNvSpPr/>
                        <wps:spPr>
                          <a:xfrm>
                            <a:off x="504901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0761" style="width:397.8pt;height:1.56pt;mso-position-horizontal-relative:char;mso-position-vertical-relative:line" coordsize="50520,198">
                <v:shape id="Shape 90326" style="position:absolute;width:50520;height:190;left:0;top:0;" coordsize="5052060,19050" path="m0,0l5052060,0l5052060,19050l0,19050l0,0">
                  <v:stroke weight="0pt" endcap="flat" joinstyle="miter" miterlimit="10" on="false" color="#000000" opacity="0"/>
                  <v:fill on="true" color="#aca799"/>
                </v:shape>
                <v:shape id="Shape 90327" style="position:absolute;width:50490;height:91;left:0;top:7;" coordsize="5049012,9144" path="m0,0l5049012,0l5049012,9144l0,9144l0,0">
                  <v:stroke weight="0pt" endcap="flat" joinstyle="miter" miterlimit="10" on="false" color="#000000" opacity="0"/>
                  <v:fill on="true" color="#9d9da0"/>
                </v:shape>
                <v:shape id="Shape 90328" style="position:absolute;width:91;height:91;left:50490;top:7;" coordsize="9144,9144" path="m0,0l9144,0l9144,9144l0,9144l0,0">
                  <v:stroke weight="0pt" endcap="flat" joinstyle="miter" miterlimit="10" on="false" color="#000000" opacity="0"/>
                  <v:fill on="true" color="#9d9da0"/>
                </v:shape>
                <v:shape id="Shape 90329" style="position:absolute;width:91;height:129;left:0;top:38;" coordsize="9144,12954" path="m0,0l9144,0l9144,12954l0,12954l0,0">
                  <v:stroke weight="0pt" endcap="flat" joinstyle="miter" miterlimit="10" on="false" color="#000000" opacity="0"/>
                  <v:fill on="true" color="#9d9da0"/>
                </v:shape>
                <v:shape id="Shape 90330" style="position:absolute;width:91;height:129;left:50490;top:38;" coordsize="9144,12954" path="m0,0l9144,0l9144,12954l0,12954l0,0">
                  <v:stroke weight="0pt" endcap="flat" joinstyle="miter" miterlimit="10" on="false" color="#000000" opacity="0"/>
                  <v:fill on="true" color="#f1eee1"/>
                </v:shape>
                <v:shape id="Shape 90331" style="position:absolute;width:50520;height:91;left:0;top:167;" coordsize="5052060,9144" path="m0,0l5052060,0l5052060,9144l0,9144l0,0">
                  <v:stroke weight="0pt" endcap="flat" joinstyle="miter" miterlimit="10" on="false" color="#000000" opacity="0"/>
                  <v:fill on="true" color="#f1eee1"/>
                </v:shape>
                <v:shape id="Shape 90332" style="position:absolute;width:91;height:91;left:50490;top:167;"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Student Behavior Four</w:t>
      </w:r>
      <w:r>
        <w:t xml:space="preserve">  </w:t>
      </w:r>
    </w:p>
    <w:p w:rsidR="000A77A0" w:rsidRDefault="00CF37E3">
      <w:pPr>
        <w:ind w:left="17" w:right="295"/>
      </w:pPr>
      <w:r>
        <w:t xml:space="preserve">The student will implement and evaluate solutions. </w:t>
      </w:r>
    </w:p>
    <w:p w:rsidR="000A77A0" w:rsidRDefault="00CF37E3">
      <w:pPr>
        <w:numPr>
          <w:ilvl w:val="0"/>
          <w:numId w:val="43"/>
        </w:numPr>
        <w:ind w:right="3171"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Select and justify the final solution to the problem.  </w:t>
      </w:r>
    </w:p>
    <w:p w:rsidR="000A77A0" w:rsidRDefault="00CF37E3">
      <w:pPr>
        <w:numPr>
          <w:ilvl w:val="0"/>
          <w:numId w:val="43"/>
        </w:numPr>
        <w:ind w:right="3171"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Analyze and evaluate all assessment information.  </w:t>
      </w:r>
    </w:p>
    <w:p w:rsidR="000A77A0" w:rsidRDefault="00CF37E3">
      <w:pPr>
        <w:numPr>
          <w:ilvl w:val="0"/>
          <w:numId w:val="43"/>
        </w:numPr>
        <w:ind w:right="3171"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Gather assessment information about the implemented proposed solution(s).  </w:t>
      </w:r>
    </w:p>
    <w:p w:rsidR="000A77A0" w:rsidRDefault="00CF37E3">
      <w:pPr>
        <w:numPr>
          <w:ilvl w:val="0"/>
          <w:numId w:val="43"/>
        </w:numPr>
        <w:ind w:right="3171"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Implement at least one proposed solution.  </w:t>
      </w:r>
    </w:p>
    <w:p w:rsidR="000A77A0" w:rsidRDefault="00CF37E3">
      <w:pPr>
        <w:spacing w:after="0" w:line="259" w:lineRule="auto"/>
        <w:ind w:left="0" w:firstLine="0"/>
      </w:pPr>
      <w:r>
        <w:rPr>
          <w:u w:val="single" w:color="000000"/>
        </w:rPr>
        <w:t xml:space="preserve"> </w:t>
      </w:r>
      <w:r>
        <w:rPr>
          <w:u w:val="single" w:color="000000"/>
        </w:rPr>
        <w:tab/>
      </w:r>
      <w:r>
        <w:t xml:space="preserve"> </w:t>
      </w:r>
    </w:p>
    <w:p w:rsidR="000A77A0" w:rsidRDefault="00CF37E3">
      <w:pPr>
        <w:spacing w:after="14"/>
        <w:ind w:left="1136" w:right="1187"/>
        <w:jc w:val="center"/>
      </w:pPr>
      <w:r>
        <w:rPr>
          <w:b/>
        </w:rPr>
        <w:t xml:space="preserve">Creativity </w:t>
      </w:r>
    </w:p>
    <w:p w:rsidR="000A77A0" w:rsidRDefault="00CF37E3">
      <w:pPr>
        <w:spacing w:after="39"/>
        <w:ind w:left="1136" w:right="1188"/>
        <w:jc w:val="center"/>
      </w:pPr>
      <w:r>
        <w:rPr>
          <w:b/>
        </w:rPr>
        <w:t xml:space="preserve">http://www.uafortsmith.edu/Learning/Creativity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0762" name="Group 80762"/>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333" name="Shape 90333"/>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334" name="Shape 90334"/>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35" name="Shape 90335"/>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36" name="Shape 90336"/>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37" name="Shape 90337"/>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38" name="Shape 90338"/>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39" name="Shape 90339"/>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0762" style="width:397.8pt;height:1.5pt;mso-position-horizontal-relative:char;mso-position-vertical-relative:line" coordsize="50520,190">
                <v:shape id="Shape 90340" style="position:absolute;width:50520;height:190;left:0;top:0;" coordsize="5052060,19050" path="m0,0l5052060,0l5052060,19050l0,19050l0,0">
                  <v:stroke weight="0pt" endcap="flat" joinstyle="miter" miterlimit="10" on="false" color="#000000" opacity="0"/>
                  <v:fill on="true" color="#aca799"/>
                </v:shape>
                <v:shape id="Shape 90341" style="position:absolute;width:50490;height:91;left:0;top:0;" coordsize="5049012,9144" path="m0,0l5049012,0l5049012,9144l0,9144l0,0">
                  <v:stroke weight="0pt" endcap="flat" joinstyle="miter" miterlimit="10" on="false" color="#000000" opacity="0"/>
                  <v:fill on="true" color="#9d9da0"/>
                </v:shape>
                <v:shape id="Shape 90342" style="position:absolute;width:91;height:91;left:50490;top:0;" coordsize="9144,9144" path="m0,0l9144,0l9144,9144l0,9144l0,0">
                  <v:stroke weight="0pt" endcap="flat" joinstyle="miter" miterlimit="10" on="false" color="#000000" opacity="0"/>
                  <v:fill on="true" color="#9d9da0"/>
                </v:shape>
                <v:shape id="Shape 90343" style="position:absolute;width:91;height:129;left:0;top:30;" coordsize="9144,12954" path="m0,0l9144,0l9144,12954l0,12954l0,0">
                  <v:stroke weight="0pt" endcap="flat" joinstyle="miter" miterlimit="10" on="false" color="#000000" opacity="0"/>
                  <v:fill on="true" color="#9d9da0"/>
                </v:shape>
                <v:shape id="Shape 90344" style="position:absolute;width:91;height:129;left:50490;top:30;" coordsize="9144,12954" path="m0,0l9144,0l9144,12954l0,12954l0,0">
                  <v:stroke weight="0pt" endcap="flat" joinstyle="miter" miterlimit="10" on="false" color="#000000" opacity="0"/>
                  <v:fill on="true" color="#f1eee1"/>
                </v:shape>
                <v:shape id="Shape 90345" style="position:absolute;width:50520;height:91;left:0;top:160;" coordsize="5052060,9144" path="m0,0l5052060,0l5052060,9144l0,9144l0,0">
                  <v:stroke weight="0pt" endcap="flat" joinstyle="miter" miterlimit="10" on="false" color="#000000" opacity="0"/>
                  <v:fill on="true" color="#f1eee1"/>
                </v:shape>
                <v:shape id="Shape 90346"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Definition  </w:t>
      </w:r>
    </w:p>
    <w:p w:rsidR="000A77A0" w:rsidRDefault="00CF37E3">
      <w:pPr>
        <w:ind w:left="17" w:right="295"/>
      </w:pPr>
      <w:r>
        <w:t xml:space="preserve">Creativity is the ability to identify and analyze creative works and processes and to synthesize ideas and materials to reach creative solutions to problems.  </w:t>
      </w:r>
    </w:p>
    <w:p w:rsidR="000A77A0" w:rsidRDefault="00CF37E3">
      <w:pPr>
        <w:pStyle w:val="Heading3"/>
        <w:ind w:left="17" w:right="295"/>
      </w:pPr>
      <w:r>
        <w:t xml:space="preserve">Rationale  </w:t>
      </w:r>
    </w:p>
    <w:p w:rsidR="000A77A0" w:rsidRDefault="00CF37E3">
      <w:pPr>
        <w:spacing w:after="57"/>
        <w:ind w:left="17" w:right="295"/>
      </w:pPr>
      <w:r>
        <w:t>The study and application of creativity facilitates learning how humans express idea</w:t>
      </w:r>
      <w:r>
        <w:t xml:space="preserve">s and solve problems to enhance life.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812"/>
                <wp:effectExtent l="0" t="0" r="0" b="0"/>
                <wp:docPr id="80763" name="Group 80763"/>
                <wp:cNvGraphicFramePr/>
                <a:graphic xmlns:a="http://schemas.openxmlformats.org/drawingml/2006/main">
                  <a:graphicData uri="http://schemas.microsoft.com/office/word/2010/wordprocessingGroup">
                    <wpg:wgp>
                      <wpg:cNvGrpSpPr/>
                      <wpg:grpSpPr>
                        <a:xfrm>
                          <a:off x="0" y="0"/>
                          <a:ext cx="5052060" cy="19812"/>
                          <a:chOff x="0" y="0"/>
                          <a:chExt cx="5052060" cy="19812"/>
                        </a:xfrm>
                      </wpg:grpSpPr>
                      <wps:wsp>
                        <wps:cNvPr id="90347" name="Shape 90347"/>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348" name="Shape 90348"/>
                        <wps:cNvSpPr/>
                        <wps:spPr>
                          <a:xfrm>
                            <a:off x="0" y="762"/>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49" name="Shape 90349"/>
                        <wps:cNvSpPr/>
                        <wps:spPr>
                          <a:xfrm>
                            <a:off x="504901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50" name="Shape 90350"/>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51" name="Shape 90351"/>
                        <wps:cNvSpPr/>
                        <wps:spPr>
                          <a:xfrm>
                            <a:off x="5049012"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52" name="Shape 90352"/>
                        <wps:cNvSpPr/>
                        <wps:spPr>
                          <a:xfrm>
                            <a:off x="0" y="16764"/>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53" name="Shape 90353"/>
                        <wps:cNvSpPr/>
                        <wps:spPr>
                          <a:xfrm>
                            <a:off x="504901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0763" style="width:397.8pt;height:1.56pt;mso-position-horizontal-relative:char;mso-position-vertical-relative:line" coordsize="50520,198">
                <v:shape id="Shape 90354" style="position:absolute;width:50520;height:190;left:0;top:0;" coordsize="5052060,19050" path="m0,0l5052060,0l5052060,19050l0,19050l0,0">
                  <v:stroke weight="0pt" endcap="flat" joinstyle="miter" miterlimit="10" on="false" color="#000000" opacity="0"/>
                  <v:fill on="true" color="#aca799"/>
                </v:shape>
                <v:shape id="Shape 90355" style="position:absolute;width:50490;height:91;left:0;top:7;" coordsize="5049012,9144" path="m0,0l5049012,0l5049012,9144l0,9144l0,0">
                  <v:stroke weight="0pt" endcap="flat" joinstyle="miter" miterlimit="10" on="false" color="#000000" opacity="0"/>
                  <v:fill on="true" color="#9d9da0"/>
                </v:shape>
                <v:shape id="Shape 90356" style="position:absolute;width:91;height:91;left:50490;top:7;" coordsize="9144,9144" path="m0,0l9144,0l9144,9144l0,9144l0,0">
                  <v:stroke weight="0pt" endcap="flat" joinstyle="miter" miterlimit="10" on="false" color="#000000" opacity="0"/>
                  <v:fill on="true" color="#9d9da0"/>
                </v:shape>
                <v:shape id="Shape 90357" style="position:absolute;width:91;height:129;left:0;top:38;" coordsize="9144,12954" path="m0,0l9144,0l9144,12954l0,12954l0,0">
                  <v:stroke weight="0pt" endcap="flat" joinstyle="miter" miterlimit="10" on="false" color="#000000" opacity="0"/>
                  <v:fill on="true" color="#9d9da0"/>
                </v:shape>
                <v:shape id="Shape 90358" style="position:absolute;width:91;height:129;left:50490;top:38;" coordsize="9144,12954" path="m0,0l9144,0l9144,12954l0,12954l0,0">
                  <v:stroke weight="0pt" endcap="flat" joinstyle="miter" miterlimit="10" on="false" color="#000000" opacity="0"/>
                  <v:fill on="true" color="#f1eee1"/>
                </v:shape>
                <v:shape id="Shape 90359" style="position:absolute;width:50520;height:91;left:0;top:167;" coordsize="5052060,9144" path="m0,0l5052060,0l5052060,9144l0,9144l0,0">
                  <v:stroke weight="0pt" endcap="flat" joinstyle="miter" miterlimit="10" on="false" color="#000000" opacity="0"/>
                  <v:fill on="true" color="#f1eee1"/>
                </v:shape>
                <v:shape id="Shape 90360" style="position:absolute;width:91;height:91;left:50490;top:167;"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spacing w:after="14"/>
        <w:ind w:left="17" w:right="295"/>
      </w:pPr>
      <w:r>
        <w:rPr>
          <w:b/>
        </w:rPr>
        <w:t xml:space="preserve">Overarching Outcome One  </w:t>
      </w:r>
    </w:p>
    <w:p w:rsidR="000A77A0" w:rsidRDefault="00CF37E3">
      <w:pPr>
        <w:ind w:left="17" w:right="295"/>
      </w:pPr>
      <w:r>
        <w:t xml:space="preserve">Students will solve real-world problems in a way that demonstrates imagination and invention. </w:t>
      </w:r>
    </w:p>
    <w:p w:rsidR="000A77A0" w:rsidRDefault="00CF37E3">
      <w:pPr>
        <w:pStyle w:val="Heading3"/>
        <w:ind w:left="17" w:right="295"/>
      </w:pPr>
      <w:r>
        <w:t xml:space="preserve">Student Behavior 1.1  </w:t>
      </w:r>
    </w:p>
    <w:p w:rsidR="000A77A0" w:rsidRDefault="00CF37E3">
      <w:pPr>
        <w:ind w:left="17" w:right="295"/>
      </w:pPr>
      <w:r>
        <w:t>The student will define the problem.</w:t>
      </w:r>
    </w:p>
    <w:p w:rsidR="000A77A0" w:rsidRDefault="00CF37E3">
      <w:pPr>
        <w:spacing w:after="14"/>
        <w:ind w:left="130" w:right="295"/>
      </w:pPr>
      <w:r>
        <w:rPr>
          <w:b/>
        </w:rPr>
        <w:t>Levels of Behavior 1.1:</w:t>
      </w:r>
      <w:r>
        <w:t xml:space="preserve">  </w:t>
      </w:r>
    </w:p>
    <w:p w:rsidR="000A77A0" w:rsidRDefault="00CF37E3">
      <w:pPr>
        <w:numPr>
          <w:ilvl w:val="0"/>
          <w:numId w:val="44"/>
        </w:numPr>
        <w:ind w:right="3676"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Consistently defines problem accurately.  </w:t>
      </w:r>
    </w:p>
    <w:p w:rsidR="000A77A0" w:rsidRDefault="00CF37E3">
      <w:pPr>
        <w:numPr>
          <w:ilvl w:val="0"/>
          <w:numId w:val="44"/>
        </w:numPr>
        <w:ind w:right="3676"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Usually defines problem accurately.  </w:t>
      </w:r>
    </w:p>
    <w:p w:rsidR="000A77A0" w:rsidRDefault="00CF37E3">
      <w:pPr>
        <w:numPr>
          <w:ilvl w:val="0"/>
          <w:numId w:val="44"/>
        </w:numPr>
        <w:ind w:right="3676"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Defines problem with minor omissions or errors.  </w:t>
      </w:r>
    </w:p>
    <w:p w:rsidR="000A77A0" w:rsidRDefault="00CF37E3">
      <w:pPr>
        <w:numPr>
          <w:ilvl w:val="0"/>
          <w:numId w:val="44"/>
        </w:numPr>
        <w:spacing w:after="52"/>
        <w:ind w:right="3676"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Defines problem inaccurately </w:t>
      </w:r>
      <w:r>
        <w:t xml:space="preserve">and/or incompletely.  </w:t>
      </w:r>
    </w:p>
    <w:p w:rsidR="000A77A0" w:rsidRDefault="00CF37E3">
      <w:pPr>
        <w:tabs>
          <w:tab w:val="center" w:pos="4729"/>
          <w:tab w:val="right" w:pos="9420"/>
        </w:tabs>
        <w:spacing w:after="0" w:line="259" w:lineRule="auto"/>
        <w:ind w:left="0" w:firstLine="0"/>
      </w:pPr>
      <w:r>
        <w:rPr>
          <w:rFonts w:ascii="Calibri" w:eastAsia="Calibri" w:hAnsi="Calibri" w:cs="Calibri"/>
          <w:sz w:val="22"/>
        </w:rPr>
        <w:lastRenderedPageBreak/>
        <w:tab/>
      </w:r>
      <w:r>
        <w:rPr>
          <w:rFonts w:ascii="Calibri" w:eastAsia="Calibri" w:hAnsi="Calibri" w:cs="Calibri"/>
          <w:noProof/>
          <w:sz w:val="22"/>
        </w:rPr>
        <mc:AlternateContent>
          <mc:Choice Requires="wpg">
            <w:drawing>
              <wp:inline distT="0" distB="0" distL="0" distR="0">
                <wp:extent cx="5052060" cy="19050"/>
                <wp:effectExtent l="0" t="0" r="0" b="0"/>
                <wp:docPr id="80764" name="Group 80764"/>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361" name="Shape 90361"/>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362" name="Shape 90362"/>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63" name="Shape 90363"/>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64" name="Shape 90364"/>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65" name="Shape 90365"/>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66" name="Shape 90366"/>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67" name="Shape 90367"/>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0764" style="width:397.8pt;height:1.5pt;mso-position-horizontal-relative:char;mso-position-vertical-relative:line" coordsize="50520,190">
                <v:shape id="Shape 90368" style="position:absolute;width:50520;height:190;left:0;top:0;" coordsize="5052060,19050" path="m0,0l5052060,0l5052060,19050l0,19050l0,0">
                  <v:stroke weight="0pt" endcap="flat" joinstyle="miter" miterlimit="10" on="false" color="#000000" opacity="0"/>
                  <v:fill on="true" color="#aca799"/>
                </v:shape>
                <v:shape id="Shape 90369" style="position:absolute;width:50490;height:91;left:0;top:0;" coordsize="5049012,9144" path="m0,0l5049012,0l5049012,9144l0,9144l0,0">
                  <v:stroke weight="0pt" endcap="flat" joinstyle="miter" miterlimit="10" on="false" color="#000000" opacity="0"/>
                  <v:fill on="true" color="#9d9da0"/>
                </v:shape>
                <v:shape id="Shape 90370" style="position:absolute;width:91;height:91;left:50490;top:0;" coordsize="9144,9144" path="m0,0l9144,0l9144,9144l0,9144l0,0">
                  <v:stroke weight="0pt" endcap="flat" joinstyle="miter" miterlimit="10" on="false" color="#000000" opacity="0"/>
                  <v:fill on="true" color="#9d9da0"/>
                </v:shape>
                <v:shape id="Shape 90371" style="position:absolute;width:91;height:129;left:0;top:30;" coordsize="9144,12954" path="m0,0l9144,0l9144,12954l0,12954l0,0">
                  <v:stroke weight="0pt" endcap="flat" joinstyle="miter" miterlimit="10" on="false" color="#000000" opacity="0"/>
                  <v:fill on="true" color="#9d9da0"/>
                </v:shape>
                <v:shape id="Shape 90372" style="position:absolute;width:91;height:129;left:50490;top:30;" coordsize="9144,12954" path="m0,0l9144,0l9144,12954l0,12954l0,0">
                  <v:stroke weight="0pt" endcap="flat" joinstyle="miter" miterlimit="10" on="false" color="#000000" opacity="0"/>
                  <v:fill on="true" color="#f1eee1"/>
                </v:shape>
                <v:shape id="Shape 90373" style="position:absolute;width:50520;height:91;left:0;top:160;" coordsize="5052060,9144" path="m0,0l5052060,0l5052060,9144l0,9144l0,0">
                  <v:stroke weight="0pt" endcap="flat" joinstyle="miter" miterlimit="10" on="false" color="#000000" opacity="0"/>
                  <v:fill on="true" color="#f1eee1"/>
                </v:shape>
                <v:shape id="Shape 90374"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1.2  </w:t>
      </w:r>
    </w:p>
    <w:p w:rsidR="000A77A0" w:rsidRDefault="00CF37E3">
      <w:pPr>
        <w:ind w:left="17" w:right="295"/>
      </w:pPr>
      <w:r>
        <w:t xml:space="preserve">The student will analyze components of the problem. </w:t>
      </w:r>
    </w:p>
    <w:p w:rsidR="000A77A0" w:rsidRDefault="00CF37E3">
      <w:pPr>
        <w:spacing w:after="14"/>
        <w:ind w:left="130" w:right="295"/>
      </w:pPr>
      <w:r>
        <w:rPr>
          <w:b/>
        </w:rPr>
        <w:t>Levels of Behavior 1.2:</w:t>
      </w:r>
      <w:r>
        <w:t xml:space="preserve">  </w:t>
      </w:r>
    </w:p>
    <w:p w:rsidR="000A77A0" w:rsidRDefault="00CF37E3">
      <w:pPr>
        <w:pStyle w:val="Heading2"/>
        <w:tabs>
          <w:tab w:val="center" w:pos="450"/>
          <w:tab w:val="center" w:pos="1783"/>
        </w:tabs>
        <w:ind w:left="0" w:right="0" w:firstLine="0"/>
      </w:pPr>
      <w:r>
        <w:rPr>
          <w:rFonts w:ascii="Calibri" w:eastAsia="Calibri" w:hAnsi="Calibri" w:cs="Calibri"/>
          <w:b w:val="0"/>
          <w:sz w:val="22"/>
        </w:rPr>
        <w:tab/>
      </w:r>
      <w:r>
        <w:rPr>
          <w:b w:val="0"/>
        </w:rPr>
        <w:t>1.</w:t>
      </w:r>
      <w:r>
        <w:rPr>
          <w:b w:val="0"/>
        </w:rPr>
        <w:tab/>
      </w:r>
      <w:r>
        <w:t>Exemplary Behavior</w:t>
      </w:r>
      <w:r>
        <w:rPr>
          <w:b w:val="0"/>
        </w:rPr>
        <w:t xml:space="preserve">  </w:t>
      </w:r>
    </w:p>
    <w:p w:rsidR="000A77A0" w:rsidRDefault="00CF37E3">
      <w:pPr>
        <w:ind w:left="1450" w:right="295"/>
      </w:pPr>
      <w:r>
        <w:t xml:space="preserve">Consistently analyzes components of the problem accurately.  </w:t>
      </w:r>
    </w:p>
    <w:p w:rsidR="000A77A0" w:rsidRDefault="00CF37E3">
      <w:pPr>
        <w:numPr>
          <w:ilvl w:val="0"/>
          <w:numId w:val="45"/>
        </w:numPr>
        <w:ind w:right="1314"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Usually analyzes components of the problem accurately.  </w:t>
      </w:r>
    </w:p>
    <w:p w:rsidR="000A77A0" w:rsidRDefault="00CF37E3">
      <w:pPr>
        <w:numPr>
          <w:ilvl w:val="0"/>
          <w:numId w:val="45"/>
        </w:numPr>
        <w:ind w:right="1314"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Analyzes components of the problem with minor omissions or errors.  </w:t>
      </w:r>
    </w:p>
    <w:p w:rsidR="000A77A0" w:rsidRDefault="00CF37E3">
      <w:pPr>
        <w:numPr>
          <w:ilvl w:val="0"/>
          <w:numId w:val="45"/>
        </w:numPr>
        <w:spacing w:after="53"/>
        <w:ind w:right="1314"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Analyzes components of the problem inaccurately and/or incompletely.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812"/>
                <wp:effectExtent l="0" t="0" r="0" b="0"/>
                <wp:docPr id="81690" name="Group 81690"/>
                <wp:cNvGraphicFramePr/>
                <a:graphic xmlns:a="http://schemas.openxmlformats.org/drawingml/2006/main">
                  <a:graphicData uri="http://schemas.microsoft.com/office/word/2010/wordprocessingGroup">
                    <wpg:wgp>
                      <wpg:cNvGrpSpPr/>
                      <wpg:grpSpPr>
                        <a:xfrm>
                          <a:off x="0" y="0"/>
                          <a:ext cx="5052060" cy="19812"/>
                          <a:chOff x="0" y="0"/>
                          <a:chExt cx="5052060" cy="19812"/>
                        </a:xfrm>
                      </wpg:grpSpPr>
                      <wps:wsp>
                        <wps:cNvPr id="90375" name="Shape 90375"/>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376" name="Shape 90376"/>
                        <wps:cNvSpPr/>
                        <wps:spPr>
                          <a:xfrm>
                            <a:off x="0" y="761"/>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77" name="Shape 90377"/>
                        <wps:cNvSpPr/>
                        <wps:spPr>
                          <a:xfrm>
                            <a:off x="5049012" y="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78" name="Shape 90378"/>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79" name="Shape 90379"/>
                        <wps:cNvSpPr/>
                        <wps:spPr>
                          <a:xfrm>
                            <a:off x="5049012"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80" name="Shape 90380"/>
                        <wps:cNvSpPr/>
                        <wps:spPr>
                          <a:xfrm>
                            <a:off x="0" y="16764"/>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81" name="Shape 90381"/>
                        <wps:cNvSpPr/>
                        <wps:spPr>
                          <a:xfrm>
                            <a:off x="504901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690" style="width:397.8pt;height:1.56pt;mso-position-horizontal-relative:char;mso-position-vertical-relative:line" coordsize="50520,198">
                <v:shape id="Shape 90382" style="position:absolute;width:50520;height:190;left:0;top:0;" coordsize="5052060,19050" path="m0,0l5052060,0l5052060,19050l0,19050l0,0">
                  <v:stroke weight="0pt" endcap="flat" joinstyle="miter" miterlimit="10" on="false" color="#000000" opacity="0"/>
                  <v:fill on="true" color="#aca799"/>
                </v:shape>
                <v:shape id="Shape 90383" style="position:absolute;width:50490;height:91;left:0;top:7;" coordsize="5049012,9144" path="m0,0l5049012,0l5049012,9144l0,9144l0,0">
                  <v:stroke weight="0pt" endcap="flat" joinstyle="miter" miterlimit="10" on="false" color="#000000" opacity="0"/>
                  <v:fill on="true" color="#9d9da0"/>
                </v:shape>
                <v:shape id="Shape 90384" style="position:absolute;width:91;height:91;left:50490;top:7;" coordsize="9144,9144" path="m0,0l9144,0l9144,9144l0,9144l0,0">
                  <v:stroke weight="0pt" endcap="flat" joinstyle="miter" miterlimit="10" on="false" color="#000000" opacity="0"/>
                  <v:fill on="true" color="#9d9da0"/>
                </v:shape>
                <v:shape id="Shape 90385" style="position:absolute;width:91;height:129;left:0;top:38;" coordsize="9144,12954" path="m0,0l9144,0l9144,12954l0,12954l0,0">
                  <v:stroke weight="0pt" endcap="flat" joinstyle="miter" miterlimit="10" on="false" color="#000000" opacity="0"/>
                  <v:fill on="true" color="#9d9da0"/>
                </v:shape>
                <v:shape id="Shape 90386" style="position:absolute;width:91;height:129;left:50490;top:38;" coordsize="9144,12954" path="m0,0l9144,0l9144,12954l0,12954l0,0">
                  <v:stroke weight="0pt" endcap="flat" joinstyle="miter" miterlimit="10" on="false" color="#000000" opacity="0"/>
                  <v:fill on="true" color="#f1eee1"/>
                </v:shape>
                <v:shape id="Shape 90387" style="position:absolute;width:50520;height:91;left:0;top:167;" coordsize="5052060,9144" path="m0,0l5052060,0l5052060,9144l0,9144l0,0">
                  <v:stroke weight="0pt" endcap="flat" joinstyle="miter" miterlimit="10" on="false" color="#000000" opacity="0"/>
                  <v:fill on="true" color="#f1eee1"/>
                </v:shape>
                <v:shape id="Shape 90388" style="position:absolute;width:91;height:91;left:50490;top:167;"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1.3  </w:t>
      </w:r>
    </w:p>
    <w:p w:rsidR="000A77A0" w:rsidRDefault="00CF37E3">
      <w:pPr>
        <w:ind w:left="17" w:right="295"/>
      </w:pPr>
      <w:r>
        <w:t xml:space="preserve">The student will brainstorm ideas and alternatives. </w:t>
      </w:r>
    </w:p>
    <w:p w:rsidR="000A77A0" w:rsidRDefault="00CF37E3">
      <w:pPr>
        <w:spacing w:after="14"/>
        <w:ind w:left="130" w:right="295"/>
      </w:pPr>
      <w:r>
        <w:rPr>
          <w:b/>
        </w:rPr>
        <w:t>Levels of Behavior 1.3:</w:t>
      </w:r>
      <w:r>
        <w:t xml:space="preserve">  </w:t>
      </w:r>
    </w:p>
    <w:p w:rsidR="000A77A0" w:rsidRDefault="00CF37E3">
      <w:pPr>
        <w:pStyle w:val="Heading2"/>
        <w:ind w:left="370" w:right="295"/>
      </w:pPr>
      <w:r>
        <w:rPr>
          <w:b w:val="0"/>
        </w:rPr>
        <w:t>1.</w:t>
      </w:r>
      <w:r>
        <w:rPr>
          <w:rFonts w:ascii="Arial" w:eastAsia="Arial" w:hAnsi="Arial" w:cs="Arial"/>
          <w:b w:val="0"/>
        </w:rPr>
        <w:t xml:space="preserve"> </w:t>
      </w:r>
      <w:r>
        <w:t>Exemplary Behavior</w:t>
      </w:r>
      <w:r>
        <w:rPr>
          <w:b w:val="0"/>
        </w:rPr>
        <w:t xml:space="preserve">  </w:t>
      </w:r>
    </w:p>
    <w:p w:rsidR="000A77A0" w:rsidRDefault="00CF37E3">
      <w:pPr>
        <w:tabs>
          <w:tab w:val="center" w:pos="1140"/>
          <w:tab w:val="center" w:pos="5133"/>
        </w:tabs>
        <w:ind w:left="0" w:firstLine="0"/>
      </w:pPr>
      <w:r>
        <w:rPr>
          <w:rFonts w:ascii="Calibri" w:eastAsia="Calibri" w:hAnsi="Calibri" w:cs="Calibri"/>
          <w:sz w:val="22"/>
        </w:rPr>
        <w:tab/>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Consistently able to brainstorm and identify related and realistic alternatives.  </w:t>
      </w:r>
    </w:p>
    <w:p w:rsidR="000A77A0" w:rsidRDefault="00CF37E3">
      <w:pPr>
        <w:numPr>
          <w:ilvl w:val="0"/>
          <w:numId w:val="46"/>
        </w:numPr>
        <w:ind w:right="1122"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Able to brainstor</w:t>
      </w:r>
      <w:r>
        <w:t xml:space="preserve">m; can usually identify related and realistic alternatives.  </w:t>
      </w:r>
    </w:p>
    <w:p w:rsidR="000A77A0" w:rsidRDefault="00CF37E3">
      <w:pPr>
        <w:numPr>
          <w:ilvl w:val="0"/>
          <w:numId w:val="46"/>
        </w:numPr>
        <w:ind w:right="1122"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Able to brainstorm; alternatives identified are unrelated and unrealistic.  </w:t>
      </w:r>
    </w:p>
    <w:p w:rsidR="000A77A0" w:rsidRDefault="00CF37E3">
      <w:pPr>
        <w:numPr>
          <w:ilvl w:val="0"/>
          <w:numId w:val="46"/>
        </w:numPr>
        <w:spacing w:after="52"/>
        <w:ind w:right="1122"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Unable to brainstorm ideas and alternatives.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1691" name="Group 81691"/>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389" name="Shape 90389"/>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390" name="Shape 90390"/>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91" name="Shape 90391"/>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92" name="Shape 90392"/>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393" name="Shape 90393"/>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94" name="Shape 90394"/>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395" name="Shape 90395"/>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691" style="width:397.8pt;height:1.5pt;mso-position-horizontal-relative:char;mso-position-vertical-relative:line" coordsize="50520,190">
                <v:shape id="Shape 90396" style="position:absolute;width:50520;height:190;left:0;top:0;" coordsize="5052060,19050" path="m0,0l5052060,0l5052060,19050l0,19050l0,0">
                  <v:stroke weight="0pt" endcap="flat" joinstyle="miter" miterlimit="10" on="false" color="#000000" opacity="0"/>
                  <v:fill on="true" color="#aca799"/>
                </v:shape>
                <v:shape id="Shape 90397" style="position:absolute;width:50490;height:91;left:0;top:0;" coordsize="5049012,9144" path="m0,0l5049012,0l5049012,9144l0,9144l0,0">
                  <v:stroke weight="0pt" endcap="flat" joinstyle="miter" miterlimit="10" on="false" color="#000000" opacity="0"/>
                  <v:fill on="true" color="#9d9da0"/>
                </v:shape>
                <v:shape id="Shape 90398" style="position:absolute;width:91;height:91;left:50490;top:0;" coordsize="9144,9144" path="m0,0l9144,0l9144,9144l0,9144l0,0">
                  <v:stroke weight="0pt" endcap="flat" joinstyle="miter" miterlimit="10" on="false" color="#000000" opacity="0"/>
                  <v:fill on="true" color="#9d9da0"/>
                </v:shape>
                <v:shape id="Shape 90399" style="position:absolute;width:91;height:129;left:0;top:30;" coordsize="9144,12954" path="m0,0l9144,0l9144,12954l0,12954l0,0">
                  <v:stroke weight="0pt" endcap="flat" joinstyle="miter" miterlimit="10" on="false" color="#000000" opacity="0"/>
                  <v:fill on="true" color="#9d9da0"/>
                </v:shape>
                <v:shape id="Shape 90400" style="position:absolute;width:91;height:129;left:50490;top:30;" coordsize="9144,12954" path="m0,0l9144,0l9144,12954l0,12954l0,0">
                  <v:stroke weight="0pt" endcap="flat" joinstyle="miter" miterlimit="10" on="false" color="#000000" opacity="0"/>
                  <v:fill on="true" color="#f1eee1"/>
                </v:shape>
                <v:shape id="Shape 90401" style="position:absolute;width:50520;height:91;left:0;top:160;" coordsize="5052060,9144" path="m0,0l5052060,0l5052060,9144l0,9144l0,0">
                  <v:stroke weight="0pt" endcap="flat" joinstyle="miter" miterlimit="10" on="false" color="#000000" opacity="0"/>
                  <v:fill on="true" color="#f1eee1"/>
                </v:shape>
                <v:shape id="Shape 90402"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Student Behavior 1</w:t>
      </w:r>
      <w:r>
        <w:t xml:space="preserve">.4  </w:t>
      </w:r>
    </w:p>
    <w:p w:rsidR="000A77A0" w:rsidRDefault="00CF37E3">
      <w:pPr>
        <w:ind w:left="17" w:right="295"/>
      </w:pPr>
      <w:r>
        <w:t xml:space="preserve">The student can formulate possible solution; implement test; analyze results; and synthesize results into a form of creative expression.  </w:t>
      </w:r>
    </w:p>
    <w:p w:rsidR="000A77A0" w:rsidRDefault="00CF37E3">
      <w:pPr>
        <w:spacing w:after="14"/>
        <w:ind w:left="130" w:right="295"/>
      </w:pPr>
      <w:r>
        <w:rPr>
          <w:b/>
        </w:rPr>
        <w:t>Levels of Behavior 1.4:</w:t>
      </w:r>
      <w:r>
        <w:t xml:space="preserve">  </w:t>
      </w:r>
    </w:p>
    <w:p w:rsidR="000A77A0" w:rsidRDefault="00CF37E3">
      <w:pPr>
        <w:numPr>
          <w:ilvl w:val="0"/>
          <w:numId w:val="47"/>
        </w:numPr>
        <w:ind w:right="568"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Consistently able to formulate possible solutions and correctly implement, analyze, and synthesize test/results.  </w:t>
      </w:r>
    </w:p>
    <w:p w:rsidR="000A77A0" w:rsidRDefault="00CF37E3">
      <w:pPr>
        <w:numPr>
          <w:ilvl w:val="0"/>
          <w:numId w:val="47"/>
        </w:numPr>
        <w:ind w:right="568"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Able to formulate possible solutions; usually able to correctly implement, analyze, and synthesize test/results.  </w:t>
      </w:r>
    </w:p>
    <w:p w:rsidR="000A77A0" w:rsidRDefault="00CF37E3">
      <w:pPr>
        <w:numPr>
          <w:ilvl w:val="0"/>
          <w:numId w:val="47"/>
        </w:numPr>
        <w:ind w:right="568"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Able to formulate possible solutions; able to implement, analyze, and synthesize test/results with minor omissions or errors.  </w:t>
      </w:r>
    </w:p>
    <w:p w:rsidR="000A77A0" w:rsidRDefault="00CF37E3">
      <w:pPr>
        <w:numPr>
          <w:ilvl w:val="0"/>
          <w:numId w:val="47"/>
        </w:numPr>
        <w:spacing w:after="44"/>
        <w:ind w:right="568"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Able to formulate possible solutions; unable to implement, analyze, and synthesiz</w:t>
      </w:r>
      <w:r>
        <w:t xml:space="preserve">e tests/results.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1692" name="Group 81692"/>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403" name="Shape 90403"/>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404" name="Shape 90404"/>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05" name="Shape 90405"/>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06" name="Shape 90406"/>
                        <wps:cNvSpPr/>
                        <wps:spPr>
                          <a:xfrm>
                            <a:off x="0" y="3048"/>
                            <a:ext cx="9144" cy="12953"/>
                          </a:xfrm>
                          <a:custGeom>
                            <a:avLst/>
                            <a:gdLst/>
                            <a:ahLst/>
                            <a:cxnLst/>
                            <a:rect l="0" t="0" r="0" b="0"/>
                            <a:pathLst>
                              <a:path w="9144" h="12953">
                                <a:moveTo>
                                  <a:pt x="0" y="0"/>
                                </a:moveTo>
                                <a:lnTo>
                                  <a:pt x="9144" y="0"/>
                                </a:lnTo>
                                <a:lnTo>
                                  <a:pt x="9144" y="12953"/>
                                </a:lnTo>
                                <a:lnTo>
                                  <a:pt x="0" y="12953"/>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07" name="Shape 90407"/>
                        <wps:cNvSpPr/>
                        <wps:spPr>
                          <a:xfrm>
                            <a:off x="5049012" y="3048"/>
                            <a:ext cx="9144" cy="12953"/>
                          </a:xfrm>
                          <a:custGeom>
                            <a:avLst/>
                            <a:gdLst/>
                            <a:ahLst/>
                            <a:cxnLst/>
                            <a:rect l="0" t="0" r="0" b="0"/>
                            <a:pathLst>
                              <a:path w="9144" h="12953">
                                <a:moveTo>
                                  <a:pt x="0" y="0"/>
                                </a:moveTo>
                                <a:lnTo>
                                  <a:pt x="9144" y="0"/>
                                </a:lnTo>
                                <a:lnTo>
                                  <a:pt x="9144" y="12953"/>
                                </a:lnTo>
                                <a:lnTo>
                                  <a:pt x="0" y="12953"/>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08" name="Shape 90408"/>
                        <wps:cNvSpPr/>
                        <wps:spPr>
                          <a:xfrm>
                            <a:off x="0" y="16001"/>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09" name="Shape 90409"/>
                        <wps:cNvSpPr/>
                        <wps:spPr>
                          <a:xfrm>
                            <a:off x="5049012" y="160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692" style="width:397.8pt;height:1.5pt;mso-position-horizontal-relative:char;mso-position-vertical-relative:line" coordsize="50520,190">
                <v:shape id="Shape 90410" style="position:absolute;width:50520;height:190;left:0;top:0;" coordsize="5052060,19050" path="m0,0l5052060,0l5052060,19050l0,19050l0,0">
                  <v:stroke weight="0pt" endcap="flat" joinstyle="miter" miterlimit="10" on="false" color="#000000" opacity="0"/>
                  <v:fill on="true" color="#aca799"/>
                </v:shape>
                <v:shape id="Shape 90411" style="position:absolute;width:50490;height:91;left:0;top:0;" coordsize="5049012,9144" path="m0,0l5049012,0l5049012,9144l0,9144l0,0">
                  <v:stroke weight="0pt" endcap="flat" joinstyle="miter" miterlimit="10" on="false" color="#000000" opacity="0"/>
                  <v:fill on="true" color="#9d9da0"/>
                </v:shape>
                <v:shape id="Shape 90412" style="position:absolute;width:91;height:91;left:50490;top:0;" coordsize="9144,9144" path="m0,0l9144,0l9144,9144l0,9144l0,0">
                  <v:stroke weight="0pt" endcap="flat" joinstyle="miter" miterlimit="10" on="false" color="#000000" opacity="0"/>
                  <v:fill on="true" color="#9d9da0"/>
                </v:shape>
                <v:shape id="Shape 90413" style="position:absolute;width:91;height:129;left:0;top:30;" coordsize="9144,12953" path="m0,0l9144,0l9144,12953l0,12953l0,0">
                  <v:stroke weight="0pt" endcap="flat" joinstyle="miter" miterlimit="10" on="false" color="#000000" opacity="0"/>
                  <v:fill on="true" color="#9d9da0"/>
                </v:shape>
                <v:shape id="Shape 90414" style="position:absolute;width:91;height:129;left:50490;top:30;" coordsize="9144,12953" path="m0,0l9144,0l9144,12953l0,12953l0,0">
                  <v:stroke weight="0pt" endcap="flat" joinstyle="miter" miterlimit="10" on="false" color="#000000" opacity="0"/>
                  <v:fill on="true" color="#f1eee1"/>
                </v:shape>
                <v:shape id="Shape 90415" style="position:absolute;width:50520;height:91;left:0;top:160;" coordsize="5052060,9144" path="m0,0l5052060,0l5052060,9144l0,9144l0,0">
                  <v:stroke weight="0pt" endcap="flat" joinstyle="miter" miterlimit="10" on="false" color="#000000" opacity="0"/>
                  <v:fill on="true" color="#f1eee1"/>
                </v:shape>
                <v:shape id="Shape 90416"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Overarching Outcome Two  </w:t>
      </w:r>
    </w:p>
    <w:p w:rsidR="000A77A0" w:rsidRDefault="00CF37E3">
      <w:pPr>
        <w:ind w:left="17" w:right="295"/>
      </w:pPr>
      <w:r>
        <w:t xml:space="preserve">The student will interpret the meaning of creative work(s) and effectively communicate that meaning to an appropriate audience.  </w:t>
      </w:r>
    </w:p>
    <w:p w:rsidR="000A77A0" w:rsidRDefault="00CF37E3">
      <w:pPr>
        <w:pStyle w:val="Heading3"/>
        <w:ind w:left="17" w:right="295"/>
      </w:pPr>
      <w:r>
        <w:t xml:space="preserve">Student Behavior 2.1  </w:t>
      </w:r>
    </w:p>
    <w:p w:rsidR="000A77A0" w:rsidRDefault="00CF37E3">
      <w:pPr>
        <w:ind w:left="17" w:right="295"/>
      </w:pPr>
      <w:r>
        <w:t>The student will identify and define creative work(s)</w:t>
      </w:r>
      <w:r>
        <w:t xml:space="preserve">. </w:t>
      </w:r>
    </w:p>
    <w:p w:rsidR="000A77A0" w:rsidRDefault="00CF37E3">
      <w:pPr>
        <w:spacing w:after="14"/>
        <w:ind w:left="130" w:right="295"/>
      </w:pPr>
      <w:r>
        <w:rPr>
          <w:b/>
        </w:rPr>
        <w:lastRenderedPageBreak/>
        <w:t>Levels of Behavior 2.1:</w:t>
      </w:r>
      <w:r>
        <w:t xml:space="preserve">  </w:t>
      </w:r>
    </w:p>
    <w:p w:rsidR="000A77A0" w:rsidRDefault="00CF37E3">
      <w:pPr>
        <w:ind w:left="1080" w:right="2514" w:hanging="720"/>
      </w:pPr>
      <w:r>
        <w:t>1.</w:t>
      </w:r>
      <w:r>
        <w:rPr>
          <w:rFonts w:ascii="Arial" w:eastAsia="Arial" w:hAnsi="Arial" w:cs="Arial"/>
        </w:rPr>
        <w:t xml:space="preserve"> </w:t>
      </w: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Consistently able to identify and define creative work(s).  </w:t>
      </w:r>
    </w:p>
    <w:p w:rsidR="000A77A0" w:rsidRDefault="00CF37E3">
      <w:pPr>
        <w:pStyle w:val="Heading2"/>
        <w:tabs>
          <w:tab w:val="center" w:pos="450"/>
          <w:tab w:val="center" w:pos="1936"/>
        </w:tabs>
        <w:ind w:left="0" w:right="0" w:firstLine="0"/>
      </w:pPr>
      <w:r>
        <w:rPr>
          <w:rFonts w:ascii="Calibri" w:eastAsia="Calibri" w:hAnsi="Calibri" w:cs="Calibri"/>
          <w:b w:val="0"/>
          <w:sz w:val="22"/>
        </w:rPr>
        <w:tab/>
      </w:r>
      <w:r>
        <w:rPr>
          <w:b w:val="0"/>
        </w:rPr>
        <w:t>2.</w:t>
      </w:r>
      <w:r>
        <w:rPr>
          <w:b w:val="0"/>
        </w:rPr>
        <w:tab/>
      </w:r>
      <w:r>
        <w:t>Accomplished Behavior</w:t>
      </w:r>
      <w:r>
        <w:rPr>
          <w:b w:val="0"/>
        </w:rPr>
        <w:t xml:space="preserve">  </w:t>
      </w:r>
    </w:p>
    <w:p w:rsidR="000A77A0" w:rsidRDefault="00CF37E3">
      <w:pPr>
        <w:ind w:left="1450" w:right="295"/>
      </w:pPr>
      <w:r>
        <w:t xml:space="preserve">Usually able to identify and define creative work(s).  </w:t>
      </w:r>
    </w:p>
    <w:p w:rsidR="000A77A0" w:rsidRDefault="00CF37E3">
      <w:pPr>
        <w:numPr>
          <w:ilvl w:val="0"/>
          <w:numId w:val="48"/>
        </w:numPr>
        <w:ind w:right="2970"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Occasionally able to identify and define creative work(s).  </w:t>
      </w:r>
    </w:p>
    <w:p w:rsidR="000A77A0" w:rsidRDefault="00CF37E3">
      <w:pPr>
        <w:numPr>
          <w:ilvl w:val="0"/>
          <w:numId w:val="48"/>
        </w:numPr>
        <w:spacing w:after="52"/>
        <w:ind w:right="2970"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Unable to identify and define creative work(s).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812"/>
                <wp:effectExtent l="0" t="0" r="0" b="0"/>
                <wp:docPr id="81023" name="Group 81023"/>
                <wp:cNvGraphicFramePr/>
                <a:graphic xmlns:a="http://schemas.openxmlformats.org/drawingml/2006/main">
                  <a:graphicData uri="http://schemas.microsoft.com/office/word/2010/wordprocessingGroup">
                    <wpg:wgp>
                      <wpg:cNvGrpSpPr/>
                      <wpg:grpSpPr>
                        <a:xfrm>
                          <a:off x="0" y="0"/>
                          <a:ext cx="5052060" cy="19812"/>
                          <a:chOff x="0" y="0"/>
                          <a:chExt cx="5052060" cy="19812"/>
                        </a:xfrm>
                      </wpg:grpSpPr>
                      <wps:wsp>
                        <wps:cNvPr id="90417" name="Shape 90417"/>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418" name="Shape 90418"/>
                        <wps:cNvSpPr/>
                        <wps:spPr>
                          <a:xfrm>
                            <a:off x="0" y="763"/>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19" name="Shape 90419"/>
                        <wps:cNvSpPr/>
                        <wps:spPr>
                          <a:xfrm>
                            <a:off x="5049012" y="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20" name="Shape 90420"/>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21" name="Shape 90421"/>
                        <wps:cNvSpPr/>
                        <wps:spPr>
                          <a:xfrm>
                            <a:off x="5049012"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22" name="Shape 90422"/>
                        <wps:cNvSpPr/>
                        <wps:spPr>
                          <a:xfrm>
                            <a:off x="0" y="16764"/>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23" name="Shape 90423"/>
                        <wps:cNvSpPr/>
                        <wps:spPr>
                          <a:xfrm>
                            <a:off x="504901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023" style="width:397.8pt;height:1.56pt;mso-position-horizontal-relative:char;mso-position-vertical-relative:line" coordsize="50520,198">
                <v:shape id="Shape 90424" style="position:absolute;width:50520;height:190;left:0;top:0;" coordsize="5052060,19050" path="m0,0l5052060,0l5052060,19050l0,19050l0,0">
                  <v:stroke weight="0pt" endcap="flat" joinstyle="miter" miterlimit="10" on="false" color="#000000" opacity="0"/>
                  <v:fill on="true" color="#aca799"/>
                </v:shape>
                <v:shape id="Shape 90425" style="position:absolute;width:50490;height:91;left:0;top:7;" coordsize="5049012,9144" path="m0,0l5049012,0l5049012,9144l0,9144l0,0">
                  <v:stroke weight="0pt" endcap="flat" joinstyle="miter" miterlimit="10" on="false" color="#000000" opacity="0"/>
                  <v:fill on="true" color="#9d9da0"/>
                </v:shape>
                <v:shape id="Shape 90426" style="position:absolute;width:91;height:91;left:50490;top:7;" coordsize="9144,9144" path="m0,0l9144,0l9144,9144l0,9144l0,0">
                  <v:stroke weight="0pt" endcap="flat" joinstyle="miter" miterlimit="10" on="false" color="#000000" opacity="0"/>
                  <v:fill on="true" color="#9d9da0"/>
                </v:shape>
                <v:shape id="Shape 90427" style="position:absolute;width:91;height:129;left:0;top:38;" coordsize="9144,12954" path="m0,0l9144,0l9144,12954l0,12954l0,0">
                  <v:stroke weight="0pt" endcap="flat" joinstyle="miter" miterlimit="10" on="false" color="#000000" opacity="0"/>
                  <v:fill on="true" color="#9d9da0"/>
                </v:shape>
                <v:shape id="Shape 90428" style="position:absolute;width:91;height:129;left:50490;top:38;" coordsize="9144,12954" path="m0,0l9144,0l9144,12954l0,12954l0,0">
                  <v:stroke weight="0pt" endcap="flat" joinstyle="miter" miterlimit="10" on="false" color="#000000" opacity="0"/>
                  <v:fill on="true" color="#f1eee1"/>
                </v:shape>
                <v:shape id="Shape 90429" style="position:absolute;width:50520;height:91;left:0;top:167;" coordsize="5052060,9144" path="m0,0l5052060,0l5052060,9144l0,9144l0,0">
                  <v:stroke weight="0pt" endcap="flat" joinstyle="miter" miterlimit="10" on="false" color="#000000" opacity="0"/>
                  <v:fill on="true" color="#f1eee1"/>
                </v:shape>
                <v:shape id="Shape 90430" style="position:absolute;width:91;height:91;left:50490;top:167;"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2.2  </w:t>
      </w:r>
    </w:p>
    <w:p w:rsidR="000A77A0" w:rsidRDefault="00CF37E3">
      <w:pPr>
        <w:ind w:left="17" w:right="295"/>
      </w:pPr>
      <w:r>
        <w:t xml:space="preserve">The student will analyze component parts and processes. </w:t>
      </w:r>
    </w:p>
    <w:p w:rsidR="000A77A0" w:rsidRDefault="00CF37E3">
      <w:pPr>
        <w:spacing w:after="14"/>
        <w:ind w:left="130" w:right="295"/>
      </w:pPr>
      <w:r>
        <w:rPr>
          <w:b/>
        </w:rPr>
        <w:t>Levels of Behavior 2.2:</w:t>
      </w:r>
      <w:r>
        <w:t xml:space="preserve">  </w:t>
      </w:r>
    </w:p>
    <w:p w:rsidR="000A77A0" w:rsidRDefault="00CF37E3">
      <w:pPr>
        <w:numPr>
          <w:ilvl w:val="0"/>
          <w:numId w:val="49"/>
        </w:numPr>
        <w:ind w:right="2801"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Consistently analyzes component parts and processes.  </w:t>
      </w:r>
    </w:p>
    <w:p w:rsidR="000A77A0" w:rsidRDefault="00CF37E3">
      <w:pPr>
        <w:numPr>
          <w:ilvl w:val="0"/>
          <w:numId w:val="49"/>
        </w:numPr>
        <w:ind w:right="2801"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Usually analyzes component parts and processes.  </w:t>
      </w:r>
    </w:p>
    <w:p w:rsidR="000A77A0" w:rsidRDefault="00CF37E3">
      <w:pPr>
        <w:numPr>
          <w:ilvl w:val="0"/>
          <w:numId w:val="49"/>
        </w:numPr>
        <w:ind w:right="2801"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Occasionally analyzes component parts and processes.  </w:t>
      </w:r>
    </w:p>
    <w:p w:rsidR="000A77A0" w:rsidRDefault="00CF37E3">
      <w:pPr>
        <w:numPr>
          <w:ilvl w:val="0"/>
          <w:numId w:val="49"/>
        </w:numPr>
        <w:spacing w:after="52"/>
        <w:ind w:right="2801"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Inaccurately analyzes component parts and processes.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1024" name="Group 81024"/>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431" name="Shape 90431"/>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432" name="Shape 90432"/>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33" name="Shape 90433"/>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34" name="Shape 90434"/>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35" name="Shape 90435"/>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36" name="Shape 90436"/>
                        <wps:cNvSpPr/>
                        <wps:spPr>
                          <a:xfrm>
                            <a:off x="0" y="16003"/>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37" name="Shape 90437"/>
                        <wps:cNvSpPr/>
                        <wps:spPr>
                          <a:xfrm>
                            <a:off x="5049012" y="16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024" style="width:397.8pt;height:1.50003pt;mso-position-horizontal-relative:char;mso-position-vertical-relative:line" coordsize="50520,190">
                <v:shape id="Shape 90438" style="position:absolute;width:50520;height:190;left:0;top:0;" coordsize="5052060,19050" path="m0,0l5052060,0l5052060,19050l0,19050l0,0">
                  <v:stroke weight="0pt" endcap="flat" joinstyle="miter" miterlimit="10" on="false" color="#000000" opacity="0"/>
                  <v:fill on="true" color="#aca799"/>
                </v:shape>
                <v:shape id="Shape 90439" style="position:absolute;width:50490;height:91;left:0;top:0;" coordsize="5049012,9144" path="m0,0l5049012,0l5049012,9144l0,9144l0,0">
                  <v:stroke weight="0pt" endcap="flat" joinstyle="miter" miterlimit="10" on="false" color="#000000" opacity="0"/>
                  <v:fill on="true" color="#9d9da0"/>
                </v:shape>
                <v:shape id="Shape 90440" style="position:absolute;width:91;height:91;left:50490;top:0;" coordsize="9144,9144" path="m0,0l9144,0l9144,9144l0,9144l0,0">
                  <v:stroke weight="0pt" endcap="flat" joinstyle="miter" miterlimit="10" on="false" color="#000000" opacity="0"/>
                  <v:fill on="true" color="#9d9da0"/>
                </v:shape>
                <v:shape id="Shape 90441" style="position:absolute;width:91;height:129;left:0;top:30;" coordsize="9144,12954" path="m0,0l9144,0l9144,12954l0,12954l0,0">
                  <v:stroke weight="0pt" endcap="flat" joinstyle="miter" miterlimit="10" on="false" color="#000000" opacity="0"/>
                  <v:fill on="true" color="#9d9da0"/>
                </v:shape>
                <v:shape id="Shape 90442" style="position:absolute;width:91;height:129;left:50490;top:30;" coordsize="9144,12954" path="m0,0l9144,0l9144,12954l0,12954l0,0">
                  <v:stroke weight="0pt" endcap="flat" joinstyle="miter" miterlimit="10" on="false" color="#000000" opacity="0"/>
                  <v:fill on="true" color="#f1eee1"/>
                </v:shape>
                <v:shape id="Shape 90443" style="position:absolute;width:50520;height:91;left:0;top:160;" coordsize="5052060,9144" path="m0,0l5052060,0l5052060,9144l0,9144l0,0">
                  <v:stroke weight="0pt" endcap="flat" joinstyle="miter" miterlimit="10" on="false" color="#000000" opacity="0"/>
                  <v:fill on="true" color="#f1eee1"/>
                </v:shape>
                <v:shape id="Shape 90444"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2.3  </w:t>
      </w:r>
    </w:p>
    <w:p w:rsidR="000A77A0" w:rsidRDefault="00CF37E3">
      <w:pPr>
        <w:ind w:left="17" w:right="295"/>
      </w:pPr>
      <w:r>
        <w:t xml:space="preserve">The student will interpret and synthesize the elements of the creative work(s). </w:t>
      </w:r>
    </w:p>
    <w:p w:rsidR="000A77A0" w:rsidRDefault="00CF37E3">
      <w:pPr>
        <w:spacing w:after="14"/>
        <w:ind w:left="130" w:right="295"/>
      </w:pPr>
      <w:r>
        <w:rPr>
          <w:b/>
        </w:rPr>
        <w:t>Levels of Behavior 2.3:</w:t>
      </w:r>
      <w:r>
        <w:t xml:space="preserve">  </w:t>
      </w:r>
    </w:p>
    <w:p w:rsidR="000A77A0" w:rsidRDefault="00CF37E3">
      <w:pPr>
        <w:numPr>
          <w:ilvl w:val="0"/>
          <w:numId w:val="50"/>
        </w:numPr>
        <w:ind w:right="395"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Consistently able to interpret and thorough</w:t>
      </w:r>
      <w:r>
        <w:t xml:space="preserve">ly synthesize elements of the creative work(s).  </w:t>
      </w:r>
    </w:p>
    <w:p w:rsidR="000A77A0" w:rsidRDefault="00CF37E3">
      <w:pPr>
        <w:numPr>
          <w:ilvl w:val="0"/>
          <w:numId w:val="50"/>
        </w:numPr>
        <w:ind w:right="395"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Able to interpret and accurately synthesize elements of the creative work(s) with few omissions.  </w:t>
      </w:r>
    </w:p>
    <w:p w:rsidR="000A77A0" w:rsidRDefault="00CF37E3">
      <w:pPr>
        <w:numPr>
          <w:ilvl w:val="0"/>
          <w:numId w:val="50"/>
        </w:numPr>
        <w:ind w:right="395"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Interpretation is attempted but may be unclear; therefore, unable to synthesize elements of the creative work(s).  </w:t>
      </w:r>
    </w:p>
    <w:p w:rsidR="000A77A0" w:rsidRDefault="00CF37E3">
      <w:pPr>
        <w:numPr>
          <w:ilvl w:val="0"/>
          <w:numId w:val="50"/>
        </w:numPr>
        <w:spacing w:after="53"/>
        <w:ind w:right="395"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Unable to interpret and synthesize elements of the creative work(s).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1025" name="Group 81025"/>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445" name="Shape 90445"/>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446" name="Shape 90446"/>
                        <wps:cNvSpPr/>
                        <wps:spPr>
                          <a:xfrm>
                            <a:off x="0" y="1"/>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47" name="Shape 90447"/>
                        <wps:cNvSpPr/>
                        <wps:spPr>
                          <a:xfrm>
                            <a:off x="504901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48" name="Shape 90448"/>
                        <wps:cNvSpPr/>
                        <wps:spPr>
                          <a:xfrm>
                            <a:off x="0" y="3049"/>
                            <a:ext cx="9144" cy="12953"/>
                          </a:xfrm>
                          <a:custGeom>
                            <a:avLst/>
                            <a:gdLst/>
                            <a:ahLst/>
                            <a:cxnLst/>
                            <a:rect l="0" t="0" r="0" b="0"/>
                            <a:pathLst>
                              <a:path w="9144" h="12953">
                                <a:moveTo>
                                  <a:pt x="0" y="0"/>
                                </a:moveTo>
                                <a:lnTo>
                                  <a:pt x="9144" y="0"/>
                                </a:lnTo>
                                <a:lnTo>
                                  <a:pt x="9144" y="12953"/>
                                </a:lnTo>
                                <a:lnTo>
                                  <a:pt x="0" y="12953"/>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49" name="Shape 90449"/>
                        <wps:cNvSpPr/>
                        <wps:spPr>
                          <a:xfrm>
                            <a:off x="5049012" y="3049"/>
                            <a:ext cx="9144" cy="12953"/>
                          </a:xfrm>
                          <a:custGeom>
                            <a:avLst/>
                            <a:gdLst/>
                            <a:ahLst/>
                            <a:cxnLst/>
                            <a:rect l="0" t="0" r="0" b="0"/>
                            <a:pathLst>
                              <a:path w="9144" h="12953">
                                <a:moveTo>
                                  <a:pt x="0" y="0"/>
                                </a:moveTo>
                                <a:lnTo>
                                  <a:pt x="9144" y="0"/>
                                </a:lnTo>
                                <a:lnTo>
                                  <a:pt x="9144" y="12953"/>
                                </a:lnTo>
                                <a:lnTo>
                                  <a:pt x="0" y="12953"/>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50" name="Shape 90450"/>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51" name="Shape 90451"/>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025" style="width:397.8pt;height:1.5pt;mso-position-horizontal-relative:char;mso-position-vertical-relative:line" coordsize="50520,190">
                <v:shape id="Shape 90452" style="position:absolute;width:50520;height:190;left:0;top:0;" coordsize="5052060,19050" path="m0,0l5052060,0l5052060,19050l0,19050l0,0">
                  <v:stroke weight="0pt" endcap="flat" joinstyle="miter" miterlimit="10" on="false" color="#000000" opacity="0"/>
                  <v:fill on="true" color="#aca799"/>
                </v:shape>
                <v:shape id="Shape 90453" style="position:absolute;width:50490;height:91;left:0;top:0;" coordsize="5049012,9144" path="m0,0l5049012,0l5049012,9144l0,9144l0,0">
                  <v:stroke weight="0pt" endcap="flat" joinstyle="miter" miterlimit="10" on="false" color="#000000" opacity="0"/>
                  <v:fill on="true" color="#9d9da0"/>
                </v:shape>
                <v:shape id="Shape 90454" style="position:absolute;width:91;height:91;left:50490;top:0;" coordsize="9144,9144" path="m0,0l9144,0l9144,9144l0,9144l0,0">
                  <v:stroke weight="0pt" endcap="flat" joinstyle="miter" miterlimit="10" on="false" color="#000000" opacity="0"/>
                  <v:fill on="true" color="#9d9da0"/>
                </v:shape>
                <v:shape id="Shape 90455" style="position:absolute;width:91;height:129;left:0;top:30;" coordsize="9144,12953" path="m0,0l9144,0l9144,12953l0,12953l0,0">
                  <v:stroke weight="0pt" endcap="flat" joinstyle="miter" miterlimit="10" on="false" color="#000000" opacity="0"/>
                  <v:fill on="true" color="#9d9da0"/>
                </v:shape>
                <v:shape id="Shape 90456" style="position:absolute;width:91;height:129;left:50490;top:30;" coordsize="9144,12953" path="m0,0l9144,0l9144,12953l0,12953l0,0">
                  <v:stroke weight="0pt" endcap="flat" joinstyle="miter" miterlimit="10" on="false" color="#000000" opacity="0"/>
                  <v:fill on="true" color="#f1eee1"/>
                </v:shape>
                <v:shape id="Shape 90457" style="position:absolute;width:50520;height:91;left:0;top:160;" coordsize="5052060,9144" path="m0,0l5052060,0l5052060,9144l0,9144l0,0">
                  <v:stroke weight="0pt" endcap="flat" joinstyle="miter" miterlimit="10" on="false" color="#000000" opacity="0"/>
                  <v:fill on="true" color="#f1eee1"/>
                </v:shape>
                <v:shape id="Shape 90458"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2.4  </w:t>
      </w:r>
    </w:p>
    <w:p w:rsidR="000A77A0" w:rsidRDefault="00CF37E3">
      <w:pPr>
        <w:ind w:left="17" w:right="295"/>
      </w:pPr>
      <w:r>
        <w:t xml:space="preserve">The student, using a medium, will communicate the interpretation of creative works to an appropriate audience.  </w:t>
      </w:r>
    </w:p>
    <w:p w:rsidR="000A77A0" w:rsidRDefault="00CF37E3">
      <w:pPr>
        <w:spacing w:after="14"/>
        <w:ind w:left="130" w:right="295"/>
      </w:pPr>
      <w:r>
        <w:rPr>
          <w:b/>
        </w:rPr>
        <w:t>Levels of Behavior 2.4:</w:t>
      </w:r>
      <w:r>
        <w:t xml:space="preserve">  </w:t>
      </w:r>
    </w:p>
    <w:p w:rsidR="000A77A0" w:rsidRDefault="00CF37E3">
      <w:pPr>
        <w:numPr>
          <w:ilvl w:val="0"/>
          <w:numId w:val="51"/>
        </w:numPr>
        <w:ind w:right="550"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Consistently and clearly communicates the interpretation of creative works choosing an appropr</w:t>
      </w:r>
      <w:r>
        <w:t xml:space="preserve">iate medium and audience.  </w:t>
      </w:r>
    </w:p>
    <w:p w:rsidR="000A77A0" w:rsidRDefault="00CF37E3">
      <w:pPr>
        <w:numPr>
          <w:ilvl w:val="0"/>
          <w:numId w:val="51"/>
        </w:numPr>
        <w:ind w:right="550" w:hanging="360"/>
      </w:pPr>
      <w:r>
        <w:rPr>
          <w:b/>
        </w:rPr>
        <w:lastRenderedPageBreak/>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Usually able to communicate the interpretation of creative works choosing an appropriate medium and audience.  </w:t>
      </w:r>
    </w:p>
    <w:p w:rsidR="000A77A0" w:rsidRDefault="00CF37E3">
      <w:pPr>
        <w:numPr>
          <w:ilvl w:val="0"/>
          <w:numId w:val="51"/>
        </w:numPr>
        <w:ind w:right="550"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Able to communicate the interpretation of creative works in broad </w:t>
      </w:r>
      <w:r>
        <w:t xml:space="preserve">terms; choice of audience and medium may be inappropriate.  </w:t>
      </w:r>
    </w:p>
    <w:p w:rsidR="000A77A0" w:rsidRDefault="000A77A0">
      <w:pPr>
        <w:sectPr w:rsidR="000A77A0">
          <w:headerReference w:type="even" r:id="rId37"/>
          <w:headerReference w:type="default" r:id="rId38"/>
          <w:footerReference w:type="even" r:id="rId39"/>
          <w:footerReference w:type="default" r:id="rId40"/>
          <w:headerReference w:type="first" r:id="rId41"/>
          <w:footerReference w:type="first" r:id="rId42"/>
          <w:pgSz w:w="12240" w:h="15840"/>
          <w:pgMar w:top="1447" w:right="1380" w:bottom="1538" w:left="1440" w:header="1479" w:footer="722" w:gutter="0"/>
          <w:cols w:space="720"/>
          <w:titlePg/>
        </w:sectPr>
      </w:pPr>
    </w:p>
    <w:p w:rsidR="000A77A0" w:rsidRDefault="00CF37E3">
      <w:pPr>
        <w:numPr>
          <w:ilvl w:val="0"/>
          <w:numId w:val="51"/>
        </w:numPr>
        <w:ind w:right="550" w:hanging="360"/>
      </w:pPr>
      <w:r>
        <w:rPr>
          <w:b/>
        </w:rPr>
        <w:lastRenderedPageBreak/>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Unable to communicate the interpretation of creative works to an appropriate audience without major omissions or errors.  </w:t>
      </w:r>
    </w:p>
    <w:p w:rsidR="000A77A0" w:rsidRDefault="00CF37E3">
      <w:pPr>
        <w:spacing w:after="0" w:line="259" w:lineRule="auto"/>
        <w:ind w:left="0" w:firstLine="0"/>
      </w:pPr>
      <w:r>
        <w:rPr>
          <w:u w:val="single" w:color="000000"/>
        </w:rPr>
        <w:t xml:space="preserve"> </w:t>
      </w:r>
      <w:r>
        <w:rPr>
          <w:u w:val="single" w:color="000000"/>
        </w:rPr>
        <w:tab/>
      </w:r>
      <w:r>
        <w:t xml:space="preserve"> </w:t>
      </w:r>
    </w:p>
    <w:p w:rsidR="000A77A0" w:rsidRDefault="00CF37E3">
      <w:pPr>
        <w:spacing w:after="14"/>
        <w:ind w:left="1136" w:right="1188"/>
        <w:jc w:val="center"/>
      </w:pPr>
      <w:r>
        <w:rPr>
          <w:b/>
        </w:rPr>
        <w:t xml:space="preserve">Social Interaction </w:t>
      </w:r>
    </w:p>
    <w:p w:rsidR="000A77A0" w:rsidRDefault="00CF37E3">
      <w:pPr>
        <w:spacing w:after="41"/>
        <w:ind w:left="95" w:right="142"/>
        <w:jc w:val="center"/>
      </w:pPr>
      <w:r>
        <w:t>http://www.uafortsmith.edu/Learning/SocialInteraction</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812"/>
                <wp:effectExtent l="0" t="0" r="0" b="0"/>
                <wp:docPr id="81384" name="Group 81384"/>
                <wp:cNvGraphicFramePr/>
                <a:graphic xmlns:a="http://schemas.openxmlformats.org/drawingml/2006/main">
                  <a:graphicData uri="http://schemas.microsoft.com/office/word/2010/wordprocessingGroup">
                    <wpg:wgp>
                      <wpg:cNvGrpSpPr/>
                      <wpg:grpSpPr>
                        <a:xfrm>
                          <a:off x="0" y="0"/>
                          <a:ext cx="5052060" cy="19812"/>
                          <a:chOff x="0" y="0"/>
                          <a:chExt cx="5052060" cy="19812"/>
                        </a:xfrm>
                      </wpg:grpSpPr>
                      <wps:wsp>
                        <wps:cNvPr id="90459" name="Shape 90459"/>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460" name="Shape 90460"/>
                        <wps:cNvSpPr/>
                        <wps:spPr>
                          <a:xfrm>
                            <a:off x="0" y="761"/>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61" name="Shape 90461"/>
                        <wps:cNvSpPr/>
                        <wps:spPr>
                          <a:xfrm>
                            <a:off x="5049012" y="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62" name="Shape 90462"/>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63" name="Shape 90463"/>
                        <wps:cNvSpPr/>
                        <wps:spPr>
                          <a:xfrm>
                            <a:off x="5049012"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64" name="Shape 90464"/>
                        <wps:cNvSpPr/>
                        <wps:spPr>
                          <a:xfrm>
                            <a:off x="0" y="16764"/>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65" name="Shape 90465"/>
                        <wps:cNvSpPr/>
                        <wps:spPr>
                          <a:xfrm>
                            <a:off x="504901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384" style="width:397.8pt;height:1.56pt;mso-position-horizontal-relative:char;mso-position-vertical-relative:line" coordsize="50520,198">
                <v:shape id="Shape 90466" style="position:absolute;width:50520;height:190;left:0;top:0;" coordsize="5052060,19050" path="m0,0l5052060,0l5052060,19050l0,19050l0,0">
                  <v:stroke weight="0pt" endcap="flat" joinstyle="miter" miterlimit="10" on="false" color="#000000" opacity="0"/>
                  <v:fill on="true" color="#aca799"/>
                </v:shape>
                <v:shape id="Shape 90467" style="position:absolute;width:50490;height:91;left:0;top:7;" coordsize="5049012,9144" path="m0,0l5049012,0l5049012,9144l0,9144l0,0">
                  <v:stroke weight="0pt" endcap="flat" joinstyle="miter" miterlimit="10" on="false" color="#000000" opacity="0"/>
                  <v:fill on="true" color="#9d9da0"/>
                </v:shape>
                <v:shape id="Shape 90468" style="position:absolute;width:91;height:91;left:50490;top:7;" coordsize="9144,9144" path="m0,0l9144,0l9144,9144l0,9144l0,0">
                  <v:stroke weight="0pt" endcap="flat" joinstyle="miter" miterlimit="10" on="false" color="#000000" opacity="0"/>
                  <v:fill on="true" color="#9d9da0"/>
                </v:shape>
                <v:shape id="Shape 90469" style="position:absolute;width:91;height:129;left:0;top:38;" coordsize="9144,12954" path="m0,0l9144,0l9144,12954l0,12954l0,0">
                  <v:stroke weight="0pt" endcap="flat" joinstyle="miter" miterlimit="10" on="false" color="#000000" opacity="0"/>
                  <v:fill on="true" color="#9d9da0"/>
                </v:shape>
                <v:shape id="Shape 90470" style="position:absolute;width:91;height:129;left:50490;top:38;" coordsize="9144,12954" path="m0,0l9144,0l9144,12954l0,12954l0,0">
                  <v:stroke weight="0pt" endcap="flat" joinstyle="miter" miterlimit="10" on="false" color="#000000" opacity="0"/>
                  <v:fill on="true" color="#f1eee1"/>
                </v:shape>
                <v:shape id="Shape 90471" style="position:absolute;width:50520;height:91;left:0;top:167;" coordsize="5052060,9144" path="m0,0l5052060,0l5052060,9144l0,9144l0,0">
                  <v:stroke weight="0pt" endcap="flat" joinstyle="miter" miterlimit="10" on="false" color="#000000" opacity="0"/>
                  <v:fill on="true" color="#f1eee1"/>
                </v:shape>
                <v:shape id="Shape 90472" style="position:absolute;width:91;height:91;left:50490;top:167;"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spacing w:after="14"/>
        <w:ind w:left="17" w:right="295"/>
      </w:pPr>
      <w:r>
        <w:rPr>
          <w:b/>
        </w:rPr>
        <w:t xml:space="preserve">Definition  </w:t>
      </w:r>
    </w:p>
    <w:p w:rsidR="000A77A0" w:rsidRDefault="00CF37E3">
      <w:pPr>
        <w:ind w:left="17" w:right="295"/>
      </w:pPr>
      <w:r>
        <w:t xml:space="preserve">Social interaction is the ability to work effectively with individuals and groups. </w:t>
      </w:r>
    </w:p>
    <w:p w:rsidR="000A77A0" w:rsidRDefault="00CF37E3">
      <w:pPr>
        <w:pStyle w:val="Heading3"/>
        <w:ind w:left="17" w:right="295"/>
      </w:pPr>
      <w:r>
        <w:t xml:space="preserve">Rationale  </w:t>
      </w:r>
    </w:p>
    <w:p w:rsidR="000A77A0" w:rsidRDefault="00CF37E3">
      <w:pPr>
        <w:ind w:left="17" w:right="295"/>
      </w:pPr>
      <w:r>
        <w:t xml:space="preserve">Teamwork and social skills are vital to success in school, work, and the community. </w:t>
      </w:r>
      <w:r>
        <w:rPr>
          <w:b/>
        </w:rPr>
        <w:t xml:space="preserve">Outcome  </w:t>
      </w:r>
    </w:p>
    <w:p w:rsidR="000A77A0" w:rsidRDefault="00CF37E3">
      <w:pPr>
        <w:spacing w:after="55"/>
        <w:ind w:left="17" w:right="295"/>
      </w:pPr>
      <w:r>
        <w:t xml:space="preserve">Students will work effectively with individuals and groups.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812"/>
                <wp:effectExtent l="0" t="0" r="0" b="0"/>
                <wp:docPr id="81385" name="Group 81385"/>
                <wp:cNvGraphicFramePr/>
                <a:graphic xmlns:a="http://schemas.openxmlformats.org/drawingml/2006/main">
                  <a:graphicData uri="http://schemas.microsoft.com/office/word/2010/wordprocessingGroup">
                    <wpg:wgp>
                      <wpg:cNvGrpSpPr/>
                      <wpg:grpSpPr>
                        <a:xfrm>
                          <a:off x="0" y="0"/>
                          <a:ext cx="5052060" cy="19812"/>
                          <a:chOff x="0" y="0"/>
                          <a:chExt cx="5052060" cy="19812"/>
                        </a:xfrm>
                      </wpg:grpSpPr>
                      <wps:wsp>
                        <wps:cNvPr id="90473" name="Shape 90473"/>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474" name="Shape 90474"/>
                        <wps:cNvSpPr/>
                        <wps:spPr>
                          <a:xfrm>
                            <a:off x="0" y="762"/>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75" name="Shape 90475"/>
                        <wps:cNvSpPr/>
                        <wps:spPr>
                          <a:xfrm>
                            <a:off x="504901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76" name="Shape 90476"/>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77" name="Shape 90477"/>
                        <wps:cNvSpPr/>
                        <wps:spPr>
                          <a:xfrm>
                            <a:off x="5049012"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78" name="Shape 90478"/>
                        <wps:cNvSpPr/>
                        <wps:spPr>
                          <a:xfrm>
                            <a:off x="0" y="16764"/>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79" name="Shape 90479"/>
                        <wps:cNvSpPr/>
                        <wps:spPr>
                          <a:xfrm>
                            <a:off x="504901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385" style="width:397.8pt;height:1.56pt;mso-position-horizontal-relative:char;mso-position-vertical-relative:line" coordsize="50520,198">
                <v:shape id="Shape 90480" style="position:absolute;width:50520;height:190;left:0;top:0;" coordsize="5052060,19050" path="m0,0l5052060,0l5052060,19050l0,19050l0,0">
                  <v:stroke weight="0pt" endcap="flat" joinstyle="miter" miterlimit="10" on="false" color="#000000" opacity="0"/>
                  <v:fill on="true" color="#aca799"/>
                </v:shape>
                <v:shape id="Shape 90481" style="position:absolute;width:50490;height:91;left:0;top:7;" coordsize="5049012,9144" path="m0,0l5049012,0l5049012,9144l0,9144l0,0">
                  <v:stroke weight="0pt" endcap="flat" joinstyle="miter" miterlimit="10" on="false" color="#000000" opacity="0"/>
                  <v:fill on="true" color="#9d9da0"/>
                </v:shape>
                <v:shape id="Shape 90482" style="position:absolute;width:91;height:91;left:50490;top:7;" coordsize="9144,9144" path="m0,0l9144,0l9144,9144l0,9144l0,0">
                  <v:stroke weight="0pt" endcap="flat" joinstyle="miter" miterlimit="10" on="false" color="#000000" opacity="0"/>
                  <v:fill on="true" color="#9d9da0"/>
                </v:shape>
                <v:shape id="Shape 90483" style="position:absolute;width:91;height:129;left:0;top:38;" coordsize="9144,12954" path="m0,0l9144,0l9144,12954l0,12954l0,0">
                  <v:stroke weight="0pt" endcap="flat" joinstyle="miter" miterlimit="10" on="false" color="#000000" opacity="0"/>
                  <v:fill on="true" color="#9d9da0"/>
                </v:shape>
                <v:shape id="Shape 90484" style="position:absolute;width:91;height:129;left:50490;top:38;" coordsize="9144,12954" path="m0,0l9144,0l9144,12954l0,12954l0,0">
                  <v:stroke weight="0pt" endcap="flat" joinstyle="miter" miterlimit="10" on="false" color="#000000" opacity="0"/>
                  <v:fill on="true" color="#f1eee1"/>
                </v:shape>
                <v:shape id="Shape 90485" style="position:absolute;width:50520;height:91;left:0;top:167;" coordsize="5052060,9144" path="m0,0l5052060,0l5052060,9144l0,9144l0,0">
                  <v:stroke weight="0pt" endcap="flat" joinstyle="miter" miterlimit="10" on="false" color="#000000" opacity="0"/>
                  <v:fill on="true" color="#f1eee1"/>
                </v:shape>
                <v:shape id="Shape 90486" style="position:absolute;width:91;height:91;left:50490;top:167;"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One  </w:t>
      </w:r>
    </w:p>
    <w:p w:rsidR="000A77A0" w:rsidRDefault="00CF37E3">
      <w:pPr>
        <w:ind w:left="17" w:right="295"/>
      </w:pPr>
      <w:r>
        <w:t xml:space="preserve">Student will display personal behavior and interpersonal skills. </w:t>
      </w:r>
    </w:p>
    <w:p w:rsidR="000A77A0" w:rsidRDefault="00CF37E3">
      <w:pPr>
        <w:spacing w:after="14"/>
        <w:ind w:left="130" w:right="295"/>
      </w:pPr>
      <w:r>
        <w:rPr>
          <w:b/>
        </w:rPr>
        <w:t>Levels of Behavior One:</w:t>
      </w:r>
      <w:r>
        <w:t xml:space="preserve">  </w:t>
      </w:r>
    </w:p>
    <w:p w:rsidR="000A77A0" w:rsidRDefault="00CF37E3">
      <w:pPr>
        <w:numPr>
          <w:ilvl w:val="0"/>
          <w:numId w:val="52"/>
        </w:numPr>
        <w:ind w:right="478"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Almost always displays empathy, self-control, friendliness, generosity, cooperation, helpfulness, and respect.  </w:t>
      </w:r>
    </w:p>
    <w:p w:rsidR="000A77A0" w:rsidRDefault="00CF37E3">
      <w:pPr>
        <w:numPr>
          <w:ilvl w:val="0"/>
          <w:numId w:val="52"/>
        </w:numPr>
        <w:ind w:right="478" w:hanging="360"/>
      </w:pPr>
      <w:r>
        <w:rPr>
          <w:b/>
        </w:rPr>
        <w:t>Accom</w:t>
      </w:r>
      <w:r>
        <w:rPr>
          <w:b/>
        </w:rPr>
        <w:t>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Usually displays empathy, self-control, friendliness, generosity, cooperation, helpfulness, and respect.  </w:t>
      </w:r>
    </w:p>
    <w:p w:rsidR="000A77A0" w:rsidRDefault="00CF37E3">
      <w:pPr>
        <w:numPr>
          <w:ilvl w:val="0"/>
          <w:numId w:val="52"/>
        </w:numPr>
        <w:ind w:right="478"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Sometimes displays empathy, self-control, friendliness, generosity, cooperation, helpfulness, and respec</w:t>
      </w:r>
      <w:r>
        <w:t xml:space="preserve">t.  </w:t>
      </w:r>
    </w:p>
    <w:p w:rsidR="000A77A0" w:rsidRDefault="00CF37E3">
      <w:pPr>
        <w:numPr>
          <w:ilvl w:val="0"/>
          <w:numId w:val="52"/>
        </w:numPr>
        <w:spacing w:after="53"/>
        <w:ind w:right="478"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Rarely displays self-control, friendliness, cooperation, helpfulness, and respect.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1386" name="Group 81386"/>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487" name="Shape 90487"/>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488" name="Shape 904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89" name="Shape 90489"/>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90" name="Shape 90490"/>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91" name="Shape 90491"/>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492" name="Shape 90492"/>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93" name="Shape 90493"/>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494" name="Shape 90494"/>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386" style="width:397.8pt;height:1.5pt;mso-position-horizontal-relative:char;mso-position-vertical-relative:line" coordsize="50520,190">
                <v:shape id="Shape 90495" style="position:absolute;width:50520;height:190;left:0;top:0;" coordsize="5052060,19050" path="m0,0l5052060,0l5052060,19050l0,19050l0,0">
                  <v:stroke weight="0pt" endcap="flat" joinstyle="miter" miterlimit="10" on="false" color="#000000" opacity="0"/>
                  <v:fill on="true" color="#aca799"/>
                </v:shape>
                <v:shape id="Shape 90496" style="position:absolute;width:91;height:91;left:0;top:0;" coordsize="9144,9144" path="m0,0l9144,0l9144,9144l0,9144l0,0">
                  <v:stroke weight="0pt" endcap="flat" joinstyle="miter" miterlimit="10" on="false" color="#000000" opacity="0"/>
                  <v:fill on="true" color="#9d9da0"/>
                </v:shape>
                <v:shape id="Shape 90497" style="position:absolute;width:50490;height:91;left:0;top:0;" coordsize="5049012,9144" path="m0,0l5049012,0l5049012,9144l0,9144l0,0">
                  <v:stroke weight="0pt" endcap="flat" joinstyle="miter" miterlimit="10" on="false" color="#000000" opacity="0"/>
                  <v:fill on="true" color="#9d9da0"/>
                </v:shape>
                <v:shape id="Shape 90498" style="position:absolute;width:91;height:91;left:50490;top:0;" coordsize="9144,9144" path="m0,0l9144,0l9144,9144l0,9144l0,0">
                  <v:stroke weight="0pt" endcap="flat" joinstyle="miter" miterlimit="10" on="false" color="#000000" opacity="0"/>
                  <v:fill on="true" color="#9d9da0"/>
                </v:shape>
                <v:shape id="Shape 90499" style="position:absolute;width:91;height:129;left:0;top:30;" coordsize="9144,12954" path="m0,0l9144,0l9144,12954l0,12954l0,0">
                  <v:stroke weight="0pt" endcap="flat" joinstyle="miter" miterlimit="10" on="false" color="#000000" opacity="0"/>
                  <v:fill on="true" color="#9d9da0"/>
                </v:shape>
                <v:shape id="Shape 90500" style="position:absolute;width:91;height:129;left:50490;top:30;" coordsize="9144,12954" path="m0,0l9144,0l9144,12954l0,12954l0,0">
                  <v:stroke weight="0pt" endcap="flat" joinstyle="miter" miterlimit="10" on="false" color="#000000" opacity="0"/>
                  <v:fill on="true" color="#f1eee1"/>
                </v:shape>
                <v:shape id="Shape 90501" style="position:absolute;width:50520;height:91;left:0;top:160;" coordsize="5052060,9144" path="m0,0l5052060,0l5052060,9144l0,9144l0,0">
                  <v:stroke weight="0pt" endcap="flat" joinstyle="miter" miterlimit="10" on="false" color="#000000" opacity="0"/>
                  <v:fill on="true" color="#f1eee1"/>
                </v:shape>
                <v:shape id="Shape 90502"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Two  </w:t>
      </w:r>
    </w:p>
    <w:p w:rsidR="000A77A0" w:rsidRDefault="00CF37E3">
      <w:pPr>
        <w:ind w:left="127" w:right="4300" w:hanging="120"/>
      </w:pPr>
      <w:r>
        <w:t xml:space="preserve">Student will accept and deliver criticism well. </w:t>
      </w:r>
      <w:r>
        <w:rPr>
          <w:b/>
        </w:rPr>
        <w:t>Levels of Behavior Two:</w:t>
      </w:r>
      <w:r>
        <w:t xml:space="preserve">  </w:t>
      </w:r>
    </w:p>
    <w:p w:rsidR="000A77A0" w:rsidRDefault="00CF37E3">
      <w:pPr>
        <w:numPr>
          <w:ilvl w:val="0"/>
          <w:numId w:val="53"/>
        </w:numPr>
        <w:ind w:right="1614"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Accepts and delive</w:t>
      </w:r>
      <w:r>
        <w:t xml:space="preserve">rs criticism with compassion and confidence.  </w:t>
      </w:r>
    </w:p>
    <w:p w:rsidR="000A77A0" w:rsidRDefault="00CF37E3">
      <w:pPr>
        <w:numPr>
          <w:ilvl w:val="0"/>
          <w:numId w:val="53"/>
        </w:numPr>
        <w:ind w:right="1614"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Delivers criticism with confidence, but doesn’t always accept it well.  </w:t>
      </w:r>
    </w:p>
    <w:p w:rsidR="000A77A0" w:rsidRDefault="00CF37E3">
      <w:pPr>
        <w:numPr>
          <w:ilvl w:val="0"/>
          <w:numId w:val="53"/>
        </w:numPr>
        <w:ind w:right="1614"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May deliver criticism if prompted, but doesn’t always accept it well.  </w:t>
      </w:r>
    </w:p>
    <w:p w:rsidR="000A77A0" w:rsidRDefault="00CF37E3">
      <w:pPr>
        <w:numPr>
          <w:ilvl w:val="0"/>
          <w:numId w:val="53"/>
        </w:numPr>
        <w:spacing w:after="52"/>
        <w:ind w:right="1614"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Delivers criticism with sarcasm and doesn’t accept it well.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1387" name="Group 81387"/>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503" name="Shape 90503"/>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504" name="Shape 90504"/>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05" name="Shape 90505"/>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06" name="Shape 90506"/>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07" name="Shape 90507"/>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508" name="Shape 90508"/>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509" name="Shape 90509"/>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1387" style="width:397.8pt;height:1.5pt;mso-position-horizontal-relative:char;mso-position-vertical-relative:line" coordsize="50520,190">
                <v:shape id="Shape 90510" style="position:absolute;width:50520;height:190;left:0;top:0;" coordsize="5052060,19050" path="m0,0l5052060,0l5052060,19050l0,19050l0,0">
                  <v:stroke weight="0pt" endcap="flat" joinstyle="miter" miterlimit="10" on="false" color="#000000" opacity="0"/>
                  <v:fill on="true" color="#aca799"/>
                </v:shape>
                <v:shape id="Shape 90511" style="position:absolute;width:50490;height:91;left:0;top:0;" coordsize="5049012,9144" path="m0,0l5049012,0l5049012,9144l0,9144l0,0">
                  <v:stroke weight="0pt" endcap="flat" joinstyle="miter" miterlimit="10" on="false" color="#000000" opacity="0"/>
                  <v:fill on="true" color="#9d9da0"/>
                </v:shape>
                <v:shape id="Shape 90512" style="position:absolute;width:91;height:91;left:50490;top:0;" coordsize="9144,9144" path="m0,0l9144,0l9144,9144l0,9144l0,0">
                  <v:stroke weight="0pt" endcap="flat" joinstyle="miter" miterlimit="10" on="false" color="#000000" opacity="0"/>
                  <v:fill on="true" color="#9d9da0"/>
                </v:shape>
                <v:shape id="Shape 90513" style="position:absolute;width:91;height:129;left:0;top:30;" coordsize="9144,12954" path="m0,0l9144,0l9144,12954l0,12954l0,0">
                  <v:stroke weight="0pt" endcap="flat" joinstyle="miter" miterlimit="10" on="false" color="#000000" opacity="0"/>
                  <v:fill on="true" color="#9d9da0"/>
                </v:shape>
                <v:shape id="Shape 90514" style="position:absolute;width:91;height:129;left:50490;top:30;" coordsize="9144,12954" path="m0,0l9144,0l9144,12954l0,12954l0,0">
                  <v:stroke weight="0pt" endcap="flat" joinstyle="miter" miterlimit="10" on="false" color="#000000" opacity="0"/>
                  <v:fill on="true" color="#f1eee1"/>
                </v:shape>
                <v:shape id="Shape 90515" style="position:absolute;width:50520;height:91;left:0;top:160;" coordsize="5052060,9144" path="m0,0l5052060,0l5052060,9144l0,9144l0,0">
                  <v:stroke weight="0pt" endcap="flat" joinstyle="miter" miterlimit="10" on="false" color="#000000" opacity="0"/>
                  <v:fill on="true" color="#f1eee1"/>
                </v:shape>
                <v:shape id="Shape 90516"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Three  </w:t>
      </w:r>
    </w:p>
    <w:p w:rsidR="000A77A0" w:rsidRDefault="00CF37E3">
      <w:pPr>
        <w:ind w:left="127" w:right="4814" w:hanging="120"/>
      </w:pPr>
      <w:r>
        <w:t xml:space="preserve">Student will read others’ body language. </w:t>
      </w:r>
      <w:r>
        <w:rPr>
          <w:b/>
        </w:rPr>
        <w:t>Levels of Behavior Three:</w:t>
      </w:r>
      <w:r>
        <w:t xml:space="preserve">  </w:t>
      </w:r>
    </w:p>
    <w:p w:rsidR="000A77A0" w:rsidRDefault="00CF37E3">
      <w:pPr>
        <w:numPr>
          <w:ilvl w:val="0"/>
          <w:numId w:val="54"/>
        </w:numPr>
        <w:ind w:right="3947"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Can read others’ body language.  </w:t>
      </w:r>
    </w:p>
    <w:p w:rsidR="000A77A0" w:rsidRDefault="00CF37E3">
      <w:pPr>
        <w:numPr>
          <w:ilvl w:val="0"/>
          <w:numId w:val="54"/>
        </w:numPr>
        <w:ind w:right="3947" w:hanging="360"/>
      </w:pPr>
      <w:r>
        <w:rPr>
          <w:b/>
        </w:rPr>
        <w:t>Accomplished Be</w:t>
      </w:r>
      <w:r>
        <w:rPr>
          <w:b/>
        </w:rPr>
        <w:t>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Can usually read others’ body language.  </w:t>
      </w:r>
    </w:p>
    <w:p w:rsidR="000A77A0" w:rsidRDefault="00CF37E3">
      <w:pPr>
        <w:numPr>
          <w:ilvl w:val="0"/>
          <w:numId w:val="54"/>
        </w:numPr>
        <w:ind w:right="3947" w:hanging="360"/>
      </w:pPr>
      <w:r>
        <w:rPr>
          <w:b/>
        </w:rPr>
        <w:lastRenderedPageBreak/>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Can sometimes read others’ body language.  </w:t>
      </w:r>
    </w:p>
    <w:p w:rsidR="000A77A0" w:rsidRDefault="00CF37E3">
      <w:pPr>
        <w:numPr>
          <w:ilvl w:val="0"/>
          <w:numId w:val="54"/>
        </w:numPr>
        <w:spacing w:after="52"/>
        <w:ind w:right="3947"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Usually ignores or fails to read others’ body language.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812"/>
                <wp:effectExtent l="0" t="0" r="0" b="0"/>
                <wp:docPr id="82214" name="Group 82214"/>
                <wp:cNvGraphicFramePr/>
                <a:graphic xmlns:a="http://schemas.openxmlformats.org/drawingml/2006/main">
                  <a:graphicData uri="http://schemas.microsoft.com/office/word/2010/wordprocessingGroup">
                    <wpg:wgp>
                      <wpg:cNvGrpSpPr/>
                      <wpg:grpSpPr>
                        <a:xfrm>
                          <a:off x="0" y="0"/>
                          <a:ext cx="5052060" cy="19812"/>
                          <a:chOff x="0" y="0"/>
                          <a:chExt cx="5052060" cy="19812"/>
                        </a:xfrm>
                      </wpg:grpSpPr>
                      <wps:wsp>
                        <wps:cNvPr id="90517" name="Shape 90517"/>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518" name="Shape 90518"/>
                        <wps:cNvSpPr/>
                        <wps:spPr>
                          <a:xfrm>
                            <a:off x="0" y="761"/>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19" name="Shape 90519"/>
                        <wps:cNvSpPr/>
                        <wps:spPr>
                          <a:xfrm>
                            <a:off x="5049012" y="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20" name="Shape 90520"/>
                        <wps:cNvSpPr/>
                        <wps:spPr>
                          <a:xfrm>
                            <a:off x="0"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21" name="Shape 90521"/>
                        <wps:cNvSpPr/>
                        <wps:spPr>
                          <a:xfrm>
                            <a:off x="5049012" y="3810"/>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522" name="Shape 90522"/>
                        <wps:cNvSpPr/>
                        <wps:spPr>
                          <a:xfrm>
                            <a:off x="0" y="16764"/>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523" name="Shape 90523"/>
                        <wps:cNvSpPr/>
                        <wps:spPr>
                          <a:xfrm>
                            <a:off x="504901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2214" style="width:397.8pt;height:1.56pt;mso-position-horizontal-relative:char;mso-position-vertical-relative:line" coordsize="50520,198">
                <v:shape id="Shape 90524" style="position:absolute;width:50520;height:190;left:0;top:0;" coordsize="5052060,19050" path="m0,0l5052060,0l5052060,19050l0,19050l0,0">
                  <v:stroke weight="0pt" endcap="flat" joinstyle="miter" miterlimit="10" on="false" color="#000000" opacity="0"/>
                  <v:fill on="true" color="#aca799"/>
                </v:shape>
                <v:shape id="Shape 90525" style="position:absolute;width:50490;height:91;left:0;top:7;" coordsize="5049012,9144" path="m0,0l5049012,0l5049012,9144l0,9144l0,0">
                  <v:stroke weight="0pt" endcap="flat" joinstyle="miter" miterlimit="10" on="false" color="#000000" opacity="0"/>
                  <v:fill on="true" color="#9d9da0"/>
                </v:shape>
                <v:shape id="Shape 90526" style="position:absolute;width:91;height:91;left:50490;top:7;" coordsize="9144,9144" path="m0,0l9144,0l9144,9144l0,9144l0,0">
                  <v:stroke weight="0pt" endcap="flat" joinstyle="miter" miterlimit="10" on="false" color="#000000" opacity="0"/>
                  <v:fill on="true" color="#9d9da0"/>
                </v:shape>
                <v:shape id="Shape 90527" style="position:absolute;width:91;height:129;left:0;top:38;" coordsize="9144,12954" path="m0,0l9144,0l9144,12954l0,12954l0,0">
                  <v:stroke weight="0pt" endcap="flat" joinstyle="miter" miterlimit="10" on="false" color="#000000" opacity="0"/>
                  <v:fill on="true" color="#9d9da0"/>
                </v:shape>
                <v:shape id="Shape 90528" style="position:absolute;width:91;height:129;left:50490;top:38;" coordsize="9144,12954" path="m0,0l9144,0l9144,12954l0,12954l0,0">
                  <v:stroke weight="0pt" endcap="flat" joinstyle="miter" miterlimit="10" on="false" color="#000000" opacity="0"/>
                  <v:fill on="true" color="#f1eee1"/>
                </v:shape>
                <v:shape id="Shape 90529" style="position:absolute;width:50520;height:91;left:0;top:167;" coordsize="5052060,9144" path="m0,0l5052060,0l5052060,9144l0,9144l0,0">
                  <v:stroke weight="0pt" endcap="flat" joinstyle="miter" miterlimit="10" on="false" color="#000000" opacity="0"/>
                  <v:fill on="true" color="#f1eee1"/>
                </v:shape>
                <v:shape id="Shape 90530" style="position:absolute;width:91;height:91;left:50490;top:167;"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Four  </w:t>
      </w:r>
    </w:p>
    <w:p w:rsidR="000A77A0" w:rsidRDefault="00CF37E3">
      <w:pPr>
        <w:ind w:left="127" w:right="3934" w:hanging="120"/>
      </w:pPr>
      <w:r>
        <w:t>Student will use conflict</w:t>
      </w:r>
      <w:r>
        <w:t xml:space="preserve"> management techniques. </w:t>
      </w:r>
      <w:r>
        <w:rPr>
          <w:b/>
        </w:rPr>
        <w:t>Levels of Behavior Four:</w:t>
      </w:r>
      <w:r>
        <w:t xml:space="preserve">  </w:t>
      </w:r>
    </w:p>
    <w:p w:rsidR="000A77A0" w:rsidRDefault="00CF37E3">
      <w:pPr>
        <w:numPr>
          <w:ilvl w:val="0"/>
          <w:numId w:val="55"/>
        </w:numPr>
        <w:ind w:right="589"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Utilizes conflict management techniques in an individual, group, or professional setting.  </w:t>
      </w:r>
    </w:p>
    <w:p w:rsidR="000A77A0" w:rsidRDefault="00CF37E3">
      <w:pPr>
        <w:numPr>
          <w:ilvl w:val="0"/>
          <w:numId w:val="55"/>
        </w:numPr>
        <w:ind w:right="589"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Usually utilizes conflict management techniques in an individual, group, or professional setting.  </w:t>
      </w:r>
    </w:p>
    <w:p w:rsidR="000A77A0" w:rsidRDefault="00CF37E3">
      <w:pPr>
        <w:numPr>
          <w:ilvl w:val="0"/>
          <w:numId w:val="55"/>
        </w:numPr>
        <w:ind w:right="589"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Sometimes utilizes conflict management techniques in an individual, group, or professional setting.  </w:t>
      </w:r>
    </w:p>
    <w:p w:rsidR="000A77A0" w:rsidRDefault="00CF37E3">
      <w:pPr>
        <w:numPr>
          <w:ilvl w:val="0"/>
          <w:numId w:val="55"/>
        </w:numPr>
        <w:spacing w:after="44"/>
        <w:ind w:right="589"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Rarely uses conflict management techniques in an individual, group, or professional setting.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2217" name="Group 82217"/>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531" name="Shape 90531"/>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532" name="Shape 90532"/>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33" name="Shape 90533"/>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34" name="Shape 90534"/>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35" name="Shape 90535"/>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536" name="Shape 90536"/>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37" name="Shape 90537"/>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538" name="Shape 90538"/>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2217" style="width:397.8pt;height:1.5pt;mso-position-horizontal-relative:char;mso-position-vertical-relative:line" coordsize="50520,190">
                <v:shape id="Shape 90539" style="position:absolute;width:50520;height:190;left:0;top:0;" coordsize="5052060,19050" path="m0,0l5052060,0l5052060,19050l0,19050l0,0">
                  <v:stroke weight="0pt" endcap="flat" joinstyle="miter" miterlimit="10" on="false" color="#000000" opacity="0"/>
                  <v:fill on="true" color="#aca799"/>
                </v:shape>
                <v:shape id="Shape 90540" style="position:absolute;width:50490;height:91;left:0;top:0;" coordsize="5049012,9144" path="m0,0l5049012,0l5049012,9144l0,9144l0,0">
                  <v:stroke weight="0pt" endcap="flat" joinstyle="miter" miterlimit="10" on="false" color="#000000" opacity="0"/>
                  <v:fill on="true" color="#9d9da0"/>
                </v:shape>
                <v:shape id="Shape 90541" style="position:absolute;width:91;height:91;left:50490;top:0;" coordsize="9144,9144" path="m0,0l9144,0l9144,9144l0,9144l0,0">
                  <v:stroke weight="0pt" endcap="flat" joinstyle="miter" miterlimit="10" on="false" color="#000000" opacity="0"/>
                  <v:fill on="true" color="#9d9da0"/>
                </v:shape>
                <v:shape id="Shape 90542" style="position:absolute;width:91;height:129;left:0;top:30;" coordsize="9144,12954" path="m0,0l9144,0l9144,12954l0,12954l0,0">
                  <v:stroke weight="0pt" endcap="flat" joinstyle="miter" miterlimit="10" on="false" color="#000000" opacity="0"/>
                  <v:fill on="true" color="#9d9da0"/>
                </v:shape>
                <v:shape id="Shape 90543" style="position:absolute;width:91;height:129;left:50490;top:30;" coordsize="9144,12954" path="m0,0l9144,0l9144,12954l0,12954l0,0">
                  <v:stroke weight="0pt" endcap="flat" joinstyle="miter" miterlimit="10" on="false" color="#000000" opacity="0"/>
                  <v:fill on="true" color="#f1eee1"/>
                </v:shape>
                <v:shape id="Shape 90544" style="position:absolute;width:91;height:91;left:0;top:160;" coordsize="9144,9144" path="m0,0l9144,0l9144,9144l0,9144l0,0">
                  <v:stroke weight="0pt" endcap="flat" joinstyle="miter" miterlimit="10" on="false" color="#000000" opacity="0"/>
                  <v:fill on="true" color="#9d9da0"/>
                </v:shape>
                <v:shape id="Shape 90545" style="position:absolute;width:50520;height:91;left:0;top:160;" coordsize="5052060,9144" path="m0,0l5052060,0l5052060,9144l0,9144l0,0">
                  <v:stroke weight="0pt" endcap="flat" joinstyle="miter" miterlimit="10" on="false" color="#000000" opacity="0"/>
                  <v:fill on="true" color="#f1eee1"/>
                </v:shape>
                <v:shape id="Shape 90546"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Five  </w:t>
      </w:r>
    </w:p>
    <w:p w:rsidR="000A77A0" w:rsidRDefault="00CF37E3">
      <w:pPr>
        <w:ind w:left="127" w:right="4454" w:hanging="120"/>
      </w:pPr>
      <w:r>
        <w:t xml:space="preserve">Student will take on task-maintenance roles. </w:t>
      </w:r>
      <w:r>
        <w:rPr>
          <w:b/>
        </w:rPr>
        <w:t>Levels of Behavior Five:</w:t>
      </w:r>
      <w:r>
        <w:t xml:space="preserve">  </w:t>
      </w:r>
    </w:p>
    <w:p w:rsidR="000A77A0" w:rsidRDefault="00CF37E3">
      <w:pPr>
        <w:numPr>
          <w:ilvl w:val="0"/>
          <w:numId w:val="56"/>
        </w:numPr>
        <w:ind w:right="2644"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Willingly takes on task and/or mainte</w:t>
      </w:r>
      <w:r>
        <w:t xml:space="preserve">nance roles in a group.  </w:t>
      </w:r>
    </w:p>
    <w:p w:rsidR="000A77A0" w:rsidRDefault="00CF37E3">
      <w:pPr>
        <w:numPr>
          <w:ilvl w:val="0"/>
          <w:numId w:val="56"/>
        </w:numPr>
        <w:ind w:right="2644"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Takes on task and/or maintenance roles in a group.  </w:t>
      </w:r>
    </w:p>
    <w:p w:rsidR="000A77A0" w:rsidRDefault="00CF37E3">
      <w:pPr>
        <w:numPr>
          <w:ilvl w:val="0"/>
          <w:numId w:val="56"/>
        </w:numPr>
        <w:ind w:right="2644"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Usually doesn’t take on task and/or maintenance roles in a group.  </w:t>
      </w:r>
    </w:p>
    <w:p w:rsidR="000A77A0" w:rsidRDefault="00CF37E3">
      <w:pPr>
        <w:numPr>
          <w:ilvl w:val="0"/>
          <w:numId w:val="56"/>
        </w:numPr>
        <w:spacing w:after="52"/>
        <w:ind w:right="2644"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Rarely participates in group activit</w:t>
      </w:r>
      <w:r>
        <w:t xml:space="preserve">ies.  </w:t>
      </w:r>
    </w:p>
    <w:p w:rsidR="000A77A0" w:rsidRDefault="00CF37E3">
      <w:pPr>
        <w:tabs>
          <w:tab w:val="center" w:pos="4729"/>
          <w:tab w:val="right" w:pos="9420"/>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5052060" cy="19050"/>
                <wp:effectExtent l="0" t="0" r="0" b="0"/>
                <wp:docPr id="82218" name="Group 82218"/>
                <wp:cNvGraphicFramePr/>
                <a:graphic xmlns:a="http://schemas.openxmlformats.org/drawingml/2006/main">
                  <a:graphicData uri="http://schemas.microsoft.com/office/word/2010/wordprocessingGroup">
                    <wpg:wgp>
                      <wpg:cNvGrpSpPr/>
                      <wpg:grpSpPr>
                        <a:xfrm>
                          <a:off x="0" y="0"/>
                          <a:ext cx="5052060" cy="19050"/>
                          <a:chOff x="0" y="0"/>
                          <a:chExt cx="5052060" cy="19050"/>
                        </a:xfrm>
                      </wpg:grpSpPr>
                      <wps:wsp>
                        <wps:cNvPr id="90547" name="Shape 90547"/>
                        <wps:cNvSpPr/>
                        <wps:spPr>
                          <a:xfrm>
                            <a:off x="0" y="0"/>
                            <a:ext cx="5052060" cy="19050"/>
                          </a:xfrm>
                          <a:custGeom>
                            <a:avLst/>
                            <a:gdLst/>
                            <a:ahLst/>
                            <a:cxnLst/>
                            <a:rect l="0" t="0" r="0" b="0"/>
                            <a:pathLst>
                              <a:path w="5052060" h="19050">
                                <a:moveTo>
                                  <a:pt x="0" y="0"/>
                                </a:moveTo>
                                <a:lnTo>
                                  <a:pt x="5052060" y="0"/>
                                </a:lnTo>
                                <a:lnTo>
                                  <a:pt x="5052060" y="19050"/>
                                </a:lnTo>
                                <a:lnTo>
                                  <a:pt x="0" y="19050"/>
                                </a:lnTo>
                                <a:lnTo>
                                  <a:pt x="0" y="0"/>
                                </a:lnTo>
                              </a:path>
                            </a:pathLst>
                          </a:custGeom>
                          <a:ln w="0" cap="flat">
                            <a:miter lim="127000"/>
                          </a:ln>
                        </wps:spPr>
                        <wps:style>
                          <a:lnRef idx="0">
                            <a:srgbClr val="000000">
                              <a:alpha val="0"/>
                            </a:srgbClr>
                          </a:lnRef>
                          <a:fillRef idx="1">
                            <a:srgbClr val="ACA799"/>
                          </a:fillRef>
                          <a:effectRef idx="0">
                            <a:scrgbClr r="0" g="0" b="0"/>
                          </a:effectRef>
                          <a:fontRef idx="none"/>
                        </wps:style>
                        <wps:bodyPr/>
                      </wps:wsp>
                      <wps:wsp>
                        <wps:cNvPr id="90548" name="Shape 90548"/>
                        <wps:cNvSpPr/>
                        <wps:spPr>
                          <a:xfrm>
                            <a:off x="0" y="0"/>
                            <a:ext cx="5049012" cy="9144"/>
                          </a:xfrm>
                          <a:custGeom>
                            <a:avLst/>
                            <a:gdLst/>
                            <a:ahLst/>
                            <a:cxnLst/>
                            <a:rect l="0" t="0" r="0" b="0"/>
                            <a:pathLst>
                              <a:path w="5049012" h="9144">
                                <a:moveTo>
                                  <a:pt x="0" y="0"/>
                                </a:moveTo>
                                <a:lnTo>
                                  <a:pt x="5049012" y="0"/>
                                </a:lnTo>
                                <a:lnTo>
                                  <a:pt x="5049012"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49" name="Shape 90549"/>
                        <wps:cNvSpPr/>
                        <wps:spPr>
                          <a:xfrm>
                            <a:off x="5049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50" name="Shape 90550"/>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9D9DA0"/>
                          </a:fillRef>
                          <a:effectRef idx="0">
                            <a:scrgbClr r="0" g="0" b="0"/>
                          </a:effectRef>
                          <a:fontRef idx="none"/>
                        </wps:style>
                        <wps:bodyPr/>
                      </wps:wsp>
                      <wps:wsp>
                        <wps:cNvPr id="90551" name="Shape 90551"/>
                        <wps:cNvSpPr/>
                        <wps:spPr>
                          <a:xfrm>
                            <a:off x="504901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552" name="Shape 90552"/>
                        <wps:cNvSpPr/>
                        <wps:spPr>
                          <a:xfrm>
                            <a:off x="0" y="16002"/>
                            <a:ext cx="5052060" cy="9144"/>
                          </a:xfrm>
                          <a:custGeom>
                            <a:avLst/>
                            <a:gdLst/>
                            <a:ahLst/>
                            <a:cxnLst/>
                            <a:rect l="0" t="0" r="0" b="0"/>
                            <a:pathLst>
                              <a:path w="5052060" h="9144">
                                <a:moveTo>
                                  <a:pt x="0" y="0"/>
                                </a:moveTo>
                                <a:lnTo>
                                  <a:pt x="5052060" y="0"/>
                                </a:lnTo>
                                <a:lnTo>
                                  <a:pt x="5052060"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s:wsp>
                        <wps:cNvPr id="90553" name="Shape 90553"/>
                        <wps:cNvSpPr/>
                        <wps:spPr>
                          <a:xfrm>
                            <a:off x="504901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EE1"/>
                          </a:fillRef>
                          <a:effectRef idx="0">
                            <a:scrgbClr r="0" g="0" b="0"/>
                          </a:effectRef>
                          <a:fontRef idx="none"/>
                        </wps:style>
                        <wps:bodyPr/>
                      </wps:wsp>
                    </wpg:wgp>
                  </a:graphicData>
                </a:graphic>
              </wp:inline>
            </w:drawing>
          </mc:Choice>
          <mc:Fallback xmlns:a="http://schemas.openxmlformats.org/drawingml/2006/main">
            <w:pict>
              <v:group id="Group 82218" style="width:397.8pt;height:1.5pt;mso-position-horizontal-relative:char;mso-position-vertical-relative:line" coordsize="50520,190">
                <v:shape id="Shape 90554" style="position:absolute;width:50520;height:190;left:0;top:0;" coordsize="5052060,19050" path="m0,0l5052060,0l5052060,19050l0,19050l0,0">
                  <v:stroke weight="0pt" endcap="flat" joinstyle="miter" miterlimit="10" on="false" color="#000000" opacity="0"/>
                  <v:fill on="true" color="#aca799"/>
                </v:shape>
                <v:shape id="Shape 90555" style="position:absolute;width:50490;height:91;left:0;top:0;" coordsize="5049012,9144" path="m0,0l5049012,0l5049012,9144l0,9144l0,0">
                  <v:stroke weight="0pt" endcap="flat" joinstyle="miter" miterlimit="10" on="false" color="#000000" opacity="0"/>
                  <v:fill on="true" color="#9d9da0"/>
                </v:shape>
                <v:shape id="Shape 90556" style="position:absolute;width:91;height:91;left:50490;top:0;" coordsize="9144,9144" path="m0,0l9144,0l9144,9144l0,9144l0,0">
                  <v:stroke weight="0pt" endcap="flat" joinstyle="miter" miterlimit="10" on="false" color="#000000" opacity="0"/>
                  <v:fill on="true" color="#9d9da0"/>
                </v:shape>
                <v:shape id="Shape 90557" style="position:absolute;width:91;height:129;left:0;top:30;" coordsize="9144,12954" path="m0,0l9144,0l9144,12954l0,12954l0,0">
                  <v:stroke weight="0pt" endcap="flat" joinstyle="miter" miterlimit="10" on="false" color="#000000" opacity="0"/>
                  <v:fill on="true" color="#9d9da0"/>
                </v:shape>
                <v:shape id="Shape 90558" style="position:absolute;width:91;height:129;left:50490;top:30;" coordsize="9144,12954" path="m0,0l9144,0l9144,12954l0,12954l0,0">
                  <v:stroke weight="0pt" endcap="flat" joinstyle="miter" miterlimit="10" on="false" color="#000000" opacity="0"/>
                  <v:fill on="true" color="#f1eee1"/>
                </v:shape>
                <v:shape id="Shape 90559" style="position:absolute;width:50520;height:91;left:0;top:160;" coordsize="5052060,9144" path="m0,0l5052060,0l5052060,9144l0,9144l0,0">
                  <v:stroke weight="0pt" endcap="flat" joinstyle="miter" miterlimit="10" on="false" color="#000000" opacity="0"/>
                  <v:fill on="true" color="#f1eee1"/>
                </v:shape>
                <v:shape id="Shape 90560" style="position:absolute;width:91;height:91;left:50490;top:160;" coordsize="9144,9144" path="m0,0l9144,0l9144,9144l0,9144l0,0">
                  <v:stroke weight="0pt" endcap="flat" joinstyle="miter" miterlimit="10" on="false" color="#000000" opacity="0"/>
                  <v:fill on="true" color="#f1eee1"/>
                </v:shape>
              </v:group>
            </w:pict>
          </mc:Fallback>
        </mc:AlternateContent>
      </w:r>
      <w:r>
        <w:tab/>
        <w:t xml:space="preserve"> </w:t>
      </w:r>
    </w:p>
    <w:p w:rsidR="000A77A0" w:rsidRDefault="00CF37E3">
      <w:pPr>
        <w:pStyle w:val="Heading3"/>
        <w:ind w:left="17" w:right="295"/>
      </w:pPr>
      <w:r>
        <w:t xml:space="preserve">Student Behavior Six  </w:t>
      </w:r>
    </w:p>
    <w:p w:rsidR="000A77A0" w:rsidRDefault="00CF37E3">
      <w:pPr>
        <w:ind w:left="17" w:right="295"/>
      </w:pPr>
      <w:r>
        <w:t xml:space="preserve">Student will use humor appropriately. </w:t>
      </w:r>
    </w:p>
    <w:p w:rsidR="000A77A0" w:rsidRDefault="00CF37E3">
      <w:pPr>
        <w:spacing w:after="14"/>
        <w:ind w:left="130" w:right="295"/>
      </w:pPr>
      <w:r>
        <w:rPr>
          <w:b/>
        </w:rPr>
        <w:t>Levels of Behavior Six:</w:t>
      </w:r>
      <w:r>
        <w:t xml:space="preserve">  </w:t>
      </w:r>
    </w:p>
    <w:p w:rsidR="000A77A0" w:rsidRDefault="00CF37E3">
      <w:pPr>
        <w:numPr>
          <w:ilvl w:val="0"/>
          <w:numId w:val="57"/>
        </w:numPr>
        <w:ind w:right="3205" w:hanging="360"/>
      </w:pPr>
      <w:r>
        <w:rPr>
          <w:b/>
        </w:rPr>
        <w:t>Exemplary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Almost always uses humor in an appropriate manner.  </w:t>
      </w:r>
    </w:p>
    <w:p w:rsidR="000A77A0" w:rsidRDefault="00CF37E3">
      <w:pPr>
        <w:numPr>
          <w:ilvl w:val="0"/>
          <w:numId w:val="57"/>
        </w:numPr>
        <w:ind w:right="3205" w:hanging="360"/>
      </w:pPr>
      <w:r>
        <w:rPr>
          <w:b/>
        </w:rPr>
        <w:t>Accomplished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Usually uses humor in an appropriate manner.  </w:t>
      </w:r>
    </w:p>
    <w:p w:rsidR="000A77A0" w:rsidRDefault="00CF37E3">
      <w:pPr>
        <w:numPr>
          <w:ilvl w:val="0"/>
          <w:numId w:val="57"/>
        </w:numPr>
        <w:ind w:right="3205" w:hanging="360"/>
      </w:pPr>
      <w:r>
        <w:rPr>
          <w:b/>
        </w:rPr>
        <w:t>Developing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Sometimes uses humor, but not always in an appropriate manner.  </w:t>
      </w:r>
    </w:p>
    <w:p w:rsidR="000A77A0" w:rsidRDefault="00CF37E3">
      <w:pPr>
        <w:numPr>
          <w:ilvl w:val="0"/>
          <w:numId w:val="57"/>
        </w:numPr>
        <w:ind w:right="3205" w:hanging="360"/>
      </w:pPr>
      <w:r>
        <w:rPr>
          <w:b/>
        </w:rPr>
        <w:t>Beginning Behavior</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Rarely uses humor in an appropriate manner.  </w:t>
      </w:r>
    </w:p>
    <w:p w:rsidR="000A77A0" w:rsidRDefault="000A77A0">
      <w:pPr>
        <w:sectPr w:rsidR="000A77A0">
          <w:headerReference w:type="even" r:id="rId43"/>
          <w:headerReference w:type="default" r:id="rId44"/>
          <w:footerReference w:type="even" r:id="rId45"/>
          <w:footerReference w:type="default" r:id="rId46"/>
          <w:headerReference w:type="first" r:id="rId47"/>
          <w:footerReference w:type="first" r:id="rId48"/>
          <w:pgSz w:w="12240" w:h="15840"/>
          <w:pgMar w:top="1449" w:right="1380" w:bottom="1540" w:left="1440" w:header="720" w:footer="722" w:gutter="0"/>
          <w:cols w:space="720"/>
        </w:sectPr>
      </w:pPr>
    </w:p>
    <w:p w:rsidR="000A77A0" w:rsidRDefault="00CF37E3">
      <w:pPr>
        <w:pStyle w:val="Heading3"/>
        <w:ind w:left="2546" w:right="295"/>
      </w:pPr>
      <w:r>
        <w:lastRenderedPageBreak/>
        <w:t xml:space="preserve">Northeastern Illinois University General Education Critical Thinking Rubric </w:t>
      </w:r>
    </w:p>
    <w:p w:rsidR="000A77A0" w:rsidRDefault="00CF37E3">
      <w:pPr>
        <w:spacing w:after="12"/>
        <w:ind w:left="95" w:right="661"/>
        <w:jc w:val="center"/>
      </w:pPr>
      <w:r>
        <w:t xml:space="preserve">Downloaded 3/2/05 from http://www.neiu.edu/~neassess/gened.htm#rubric </w:t>
      </w:r>
    </w:p>
    <w:p w:rsidR="000A77A0" w:rsidRDefault="00CF37E3">
      <w:pPr>
        <w:spacing w:after="0" w:line="259" w:lineRule="auto"/>
        <w:ind w:left="0" w:right="516" w:firstLine="0"/>
        <w:jc w:val="center"/>
      </w:pPr>
      <w:r>
        <w:t xml:space="preserve"> </w:t>
      </w:r>
    </w:p>
    <w:tbl>
      <w:tblPr>
        <w:tblStyle w:val="TableGrid"/>
        <w:tblW w:w="14400" w:type="dxa"/>
        <w:tblInd w:w="-720" w:type="dxa"/>
        <w:tblCellMar>
          <w:top w:w="10" w:type="dxa"/>
          <w:left w:w="108" w:type="dxa"/>
          <w:bottom w:w="0" w:type="dxa"/>
          <w:right w:w="63" w:type="dxa"/>
        </w:tblCellMar>
        <w:tblLook w:val="04A0" w:firstRow="1" w:lastRow="0" w:firstColumn="1" w:lastColumn="0" w:noHBand="0" w:noVBand="1"/>
      </w:tblPr>
      <w:tblGrid>
        <w:gridCol w:w="2868"/>
        <w:gridCol w:w="2892"/>
        <w:gridCol w:w="2856"/>
        <w:gridCol w:w="2892"/>
        <w:gridCol w:w="2892"/>
      </w:tblGrid>
      <w:tr w:rsidR="000A77A0">
        <w:trPr>
          <w:trHeight w:val="516"/>
        </w:trPr>
        <w:tc>
          <w:tcPr>
            <w:tcW w:w="286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sz w:val="22"/>
              </w:rPr>
              <w:t xml:space="preserve">Quality </w:t>
            </w:r>
            <w:r>
              <w:rPr>
                <w:sz w:val="22"/>
              </w:rPr>
              <w:t xml:space="preserve"> </w:t>
            </w:r>
          </w:p>
          <w:p w:rsidR="000A77A0" w:rsidRDefault="00CF37E3">
            <w:pPr>
              <w:spacing w:after="0" w:line="259" w:lineRule="auto"/>
              <w:ind w:left="0" w:right="45" w:firstLine="0"/>
              <w:jc w:val="center"/>
            </w:pPr>
            <w:r>
              <w:rPr>
                <w:b/>
                <w:sz w:val="22"/>
              </w:rPr>
              <w:t xml:space="preserve">Macro Criteria </w:t>
            </w:r>
            <w:r>
              <w:rPr>
                <w:sz w:val="22"/>
              </w:rPr>
              <w:t xml:space="preserve">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sz w:val="22"/>
              </w:rPr>
              <w:t xml:space="preserve">No/Limited Proficiency </w:t>
            </w:r>
            <w:r>
              <w:rPr>
                <w:sz w:val="22"/>
              </w:rPr>
              <w:t xml:space="preserve">(D&amp;E)  </w:t>
            </w:r>
          </w:p>
        </w:tc>
        <w:tc>
          <w:tcPr>
            <w:tcW w:w="2856"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sz w:val="22"/>
              </w:rPr>
              <w:t xml:space="preserve">Some Proficiency </w:t>
            </w:r>
            <w:r>
              <w:rPr>
                <w:sz w:val="22"/>
              </w:rPr>
              <w:t xml:space="preserve">(C)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sz w:val="22"/>
              </w:rPr>
              <w:t xml:space="preserve">Proficiency </w:t>
            </w:r>
            <w:r>
              <w:rPr>
                <w:sz w:val="22"/>
              </w:rPr>
              <w:t xml:space="preserve">(B)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sz w:val="22"/>
              </w:rPr>
              <w:t xml:space="preserve">High Proficiency </w:t>
            </w:r>
            <w:r>
              <w:rPr>
                <w:sz w:val="22"/>
              </w:rPr>
              <w:t xml:space="preserve">(A)  </w:t>
            </w:r>
          </w:p>
        </w:tc>
      </w:tr>
      <w:tr w:rsidR="000A77A0">
        <w:trPr>
          <w:trHeight w:val="1620"/>
        </w:trPr>
        <w:tc>
          <w:tcPr>
            <w:tcW w:w="286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1. Identifies &amp; Explains Issues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1" w:line="238" w:lineRule="auto"/>
              <w:ind w:left="0" w:firstLine="0"/>
            </w:pPr>
            <w:r>
              <w:rPr>
                <w:sz w:val="20"/>
              </w:rPr>
              <w:t xml:space="preserve">Fails to identify, summarize, or explain the main problem or question.  </w:t>
            </w:r>
          </w:p>
          <w:p w:rsidR="000A77A0" w:rsidRDefault="00CF37E3">
            <w:pPr>
              <w:spacing w:after="0" w:line="259" w:lineRule="auto"/>
              <w:ind w:left="0" w:firstLine="0"/>
            </w:pPr>
            <w:r>
              <w:rPr>
                <w:sz w:val="20"/>
              </w:rPr>
              <w:t xml:space="preserve">Represents the issues inaccurately or inappropriately.  </w:t>
            </w:r>
          </w:p>
        </w:tc>
        <w:tc>
          <w:tcPr>
            <w:tcW w:w="2856"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Identifies main issues but </w:t>
            </w:r>
            <w:r>
              <w:rPr>
                <w:sz w:val="20"/>
              </w:rPr>
              <w:t xml:space="preserve">does not summarize or explain them clearly or sufficiently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Successfully identifies and summarizes the main issues, but does not explain why/how they are problems or create questions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Clearly identifies and summarizes main issues and successfully explains why/how they are problems or questions; and identifies embedded or implicit issues, addressing their relationships to each other.  </w:t>
            </w:r>
          </w:p>
        </w:tc>
      </w:tr>
      <w:tr w:rsidR="000A77A0">
        <w:trPr>
          <w:trHeight w:val="1390"/>
        </w:trPr>
        <w:tc>
          <w:tcPr>
            <w:tcW w:w="286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2. Distinguishes Types of </w:t>
            </w:r>
          </w:p>
          <w:p w:rsidR="000A77A0" w:rsidRDefault="00CF37E3">
            <w:pPr>
              <w:spacing w:after="0" w:line="259" w:lineRule="auto"/>
              <w:ind w:left="0" w:firstLine="0"/>
            </w:pPr>
            <w:r>
              <w:rPr>
                <w:sz w:val="20"/>
              </w:rPr>
              <w:t xml:space="preserve">Claims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Fails to label </w:t>
            </w:r>
            <w:r>
              <w:rPr>
                <w:sz w:val="20"/>
              </w:rPr>
              <w:t xml:space="preserve">correctly any of the factual, conceptual and value dimensions of the problems and proposed solutions.  </w:t>
            </w:r>
          </w:p>
        </w:tc>
        <w:tc>
          <w:tcPr>
            <w:tcW w:w="2856"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Successfully identifies some, but not all of the factual, conceptual, and value aspects of the questions and answers.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Successfully separates and label</w:t>
            </w:r>
            <w:r>
              <w:rPr>
                <w:sz w:val="20"/>
              </w:rPr>
              <w:t xml:space="preserve">s all the factual, conceptual, and value claims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Clearly and accurately labels not only all the factual, conceptual, and value, but also those implicit in the assumptions and the implications of positions and arguments.  </w:t>
            </w:r>
          </w:p>
        </w:tc>
      </w:tr>
      <w:tr w:rsidR="000A77A0">
        <w:trPr>
          <w:trHeight w:val="1850"/>
        </w:trPr>
        <w:tc>
          <w:tcPr>
            <w:tcW w:w="286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3. Recognizes Stakeholders and </w:t>
            </w:r>
          </w:p>
          <w:p w:rsidR="000A77A0" w:rsidRDefault="00CF37E3">
            <w:pPr>
              <w:spacing w:after="0" w:line="259" w:lineRule="auto"/>
              <w:ind w:left="0" w:firstLine="0"/>
            </w:pPr>
            <w:r>
              <w:rPr>
                <w:sz w:val="20"/>
              </w:rPr>
              <w:t xml:space="preserve">Contexts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0" w:right="2" w:firstLine="0"/>
            </w:pPr>
            <w:r>
              <w:rPr>
                <w:sz w:val="20"/>
              </w:rPr>
              <w:t xml:space="preserve">Fails accurately to identify and explain any empirical or theoretical contexts for the issues.  </w:t>
            </w:r>
          </w:p>
          <w:p w:rsidR="000A77A0" w:rsidRDefault="00CF37E3">
            <w:pPr>
              <w:spacing w:after="0" w:line="259" w:lineRule="auto"/>
              <w:ind w:left="0" w:firstLine="0"/>
            </w:pPr>
            <w:r>
              <w:rPr>
                <w:sz w:val="20"/>
              </w:rPr>
              <w:t xml:space="preserve">Presents problems as having no connections to other conditions or contexts.  </w:t>
            </w:r>
          </w:p>
        </w:tc>
        <w:tc>
          <w:tcPr>
            <w:tcW w:w="2856"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Shows some general understanding of the influences of empirical and theoretical contexts on stakeholders, but does not identify many specific ones relevant to situation at hand.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Correctly identifies all the empirical and most of theoretical contexts rele</w:t>
            </w:r>
            <w:r>
              <w:rPr>
                <w:sz w:val="20"/>
              </w:rPr>
              <w:t xml:space="preserve">vant to all the main stakeholders in the situation.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5" w:firstLine="0"/>
            </w:pPr>
            <w:r>
              <w:rPr>
                <w:sz w:val="20"/>
              </w:rPr>
              <w:t>Not only correctly identifies all the empirical and theoretical contexts relevant to all the main stakeholders, but also finds minor stakeholders and contexts and shows the tension or conflicts of inter</w:t>
            </w:r>
            <w:r>
              <w:rPr>
                <w:sz w:val="20"/>
              </w:rPr>
              <w:t xml:space="preserve">ests among them.  </w:t>
            </w:r>
          </w:p>
        </w:tc>
      </w:tr>
      <w:tr w:rsidR="000A77A0">
        <w:trPr>
          <w:trHeight w:val="1390"/>
        </w:trPr>
        <w:tc>
          <w:tcPr>
            <w:tcW w:w="286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4. Considers Methodology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Fails to explain how/why/which specific methods of research are relevant to the kind of issue at hand.  </w:t>
            </w:r>
          </w:p>
        </w:tc>
        <w:tc>
          <w:tcPr>
            <w:tcW w:w="2856"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Identifies some but not all methods required for dealing with the issue; does not explain why they are relevant or effective.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Successfully explains how/why/which methods are most relevant to the problem.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In addition to explaining how/why/which methods </w:t>
            </w:r>
            <w:r>
              <w:rPr>
                <w:sz w:val="20"/>
              </w:rPr>
              <w:t xml:space="preserve">are typically used, also describes embedded methods and possible alternative methods of working on the problem.  </w:t>
            </w:r>
          </w:p>
        </w:tc>
      </w:tr>
      <w:tr w:rsidR="000A77A0">
        <w:trPr>
          <w:trHeight w:val="1390"/>
        </w:trPr>
        <w:tc>
          <w:tcPr>
            <w:tcW w:w="2868" w:type="dxa"/>
            <w:tcBorders>
              <w:top w:val="single" w:sz="4" w:space="0" w:color="000000"/>
              <w:left w:val="single" w:sz="4" w:space="0" w:color="000000"/>
              <w:bottom w:val="single" w:sz="4" w:space="0" w:color="000000"/>
              <w:right w:val="single" w:sz="4" w:space="0" w:color="000000"/>
            </w:tcBorders>
          </w:tcPr>
          <w:p w:rsidR="000A77A0" w:rsidRDefault="00CF37E3">
            <w:pPr>
              <w:spacing w:after="1" w:line="237" w:lineRule="auto"/>
              <w:ind w:left="0" w:firstLine="0"/>
            </w:pPr>
            <w:r>
              <w:rPr>
                <w:sz w:val="20"/>
              </w:rPr>
              <w:lastRenderedPageBreak/>
              <w:t xml:space="preserve">5. Frames Personal Responses and Acknowledges Other </w:t>
            </w:r>
          </w:p>
          <w:p w:rsidR="000A77A0" w:rsidRDefault="00CF37E3">
            <w:pPr>
              <w:spacing w:after="0" w:line="259" w:lineRule="auto"/>
              <w:ind w:left="0" w:firstLine="0"/>
            </w:pPr>
            <w:r>
              <w:rPr>
                <w:sz w:val="20"/>
              </w:rPr>
              <w:t xml:space="preserve">Perspectives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Fails to formulate and clearly express own point of view, (or) fails to anticipate objections to his/her point of view, (or) fails to consider other perspectives and position.  </w:t>
            </w:r>
          </w:p>
        </w:tc>
        <w:tc>
          <w:tcPr>
            <w:tcW w:w="2856"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Formulates a vague and indecisive point of view, or anticipates minor but not </w:t>
            </w:r>
            <w:r>
              <w:rPr>
                <w:sz w:val="20"/>
              </w:rPr>
              <w:t xml:space="preserve">major objections to his/her point of view, or considers weak but not strong alternative positions.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Formulates a clear and precise personal point of view concerning the issue, and seriously discusses its weaknesses as well as its strengths.  </w:t>
            </w:r>
          </w:p>
        </w:tc>
        <w:tc>
          <w:tcPr>
            <w:tcW w:w="2892"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35" w:firstLine="0"/>
            </w:pPr>
            <w:r>
              <w:rPr>
                <w:sz w:val="20"/>
              </w:rPr>
              <w:t>Not only for</w:t>
            </w:r>
            <w:r>
              <w:rPr>
                <w:sz w:val="20"/>
              </w:rPr>
              <w:t xml:space="preserve">mulates a clear and precise personal point of view, but also acknowledges objections and rival positions and provides convincing replies to these.  </w:t>
            </w:r>
          </w:p>
        </w:tc>
      </w:tr>
    </w:tbl>
    <w:p w:rsidR="000A77A0" w:rsidRDefault="00CF37E3">
      <w:pPr>
        <w:pStyle w:val="Heading3"/>
        <w:ind w:left="1820" w:right="295"/>
      </w:pPr>
      <w:r>
        <w:t xml:space="preserve">California State University, Fresno General Education Scoring Guide for Critical Thinking </w:t>
      </w:r>
    </w:p>
    <w:p w:rsidR="000A77A0" w:rsidRDefault="00CF37E3">
      <w:pPr>
        <w:spacing w:after="12"/>
        <w:ind w:left="95" w:right="660"/>
        <w:jc w:val="center"/>
      </w:pPr>
      <w:r>
        <w:t xml:space="preserve">Downloaded 3/2/05 from http://www.csufresno.edu/cetl/assessment/CTScoring.doc </w:t>
      </w:r>
    </w:p>
    <w:p w:rsidR="000A77A0" w:rsidRDefault="00CF37E3">
      <w:pPr>
        <w:spacing w:after="523" w:line="259" w:lineRule="auto"/>
        <w:ind w:left="0" w:right="556" w:firstLine="0"/>
        <w:jc w:val="center"/>
      </w:pPr>
      <w:r>
        <w:rPr>
          <w:sz w:val="8"/>
        </w:rPr>
        <w:t xml:space="preserve"> </w:t>
      </w:r>
    </w:p>
    <w:tbl>
      <w:tblPr>
        <w:tblStyle w:val="TableGrid"/>
        <w:tblW w:w="12168" w:type="dxa"/>
        <w:tblInd w:w="396" w:type="dxa"/>
        <w:tblCellMar>
          <w:top w:w="4" w:type="dxa"/>
          <w:left w:w="108" w:type="dxa"/>
          <w:bottom w:w="4" w:type="dxa"/>
          <w:right w:w="115" w:type="dxa"/>
        </w:tblCellMar>
        <w:tblLook w:val="04A0" w:firstRow="1" w:lastRow="0" w:firstColumn="1" w:lastColumn="0" w:noHBand="0" w:noVBand="1"/>
      </w:tblPr>
      <w:tblGrid>
        <w:gridCol w:w="2448"/>
        <w:gridCol w:w="3132"/>
        <w:gridCol w:w="3168"/>
        <w:gridCol w:w="3420"/>
      </w:tblGrid>
      <w:tr w:rsidR="000A77A0">
        <w:trPr>
          <w:trHeight w:val="605"/>
        </w:trPr>
        <w:tc>
          <w:tcPr>
            <w:tcW w:w="2448" w:type="dxa"/>
            <w:vMerge w:val="restart"/>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b/>
              </w:rPr>
              <w:t xml:space="preserve">Scoring Level </w:t>
            </w:r>
          </w:p>
        </w:tc>
        <w:tc>
          <w:tcPr>
            <w:tcW w:w="3132" w:type="dxa"/>
            <w:tcBorders>
              <w:top w:val="single" w:sz="4" w:space="0" w:color="000000"/>
              <w:left w:val="single" w:sz="4" w:space="0" w:color="000000"/>
              <w:bottom w:val="single" w:sz="12" w:space="0" w:color="000000"/>
              <w:right w:val="single" w:sz="4" w:space="0" w:color="000000"/>
            </w:tcBorders>
            <w:vAlign w:val="bottom"/>
          </w:tcPr>
          <w:p w:rsidR="000A77A0" w:rsidRDefault="00CF37E3">
            <w:pPr>
              <w:spacing w:after="0" w:line="259" w:lineRule="auto"/>
              <w:ind w:left="86" w:firstLine="0"/>
              <w:jc w:val="center"/>
            </w:pPr>
            <w:r>
              <w:rPr>
                <w:b/>
              </w:rPr>
              <w:t xml:space="preserve">Interpretation </w:t>
            </w:r>
          </w:p>
        </w:tc>
        <w:tc>
          <w:tcPr>
            <w:tcW w:w="3168" w:type="dxa"/>
            <w:vMerge w:val="restart"/>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5" w:firstLine="0"/>
              <w:jc w:val="center"/>
            </w:pPr>
            <w:r>
              <w:rPr>
                <w:b/>
              </w:rPr>
              <w:t xml:space="preserve">Analysis &amp; Evaluation </w:t>
            </w:r>
          </w:p>
        </w:tc>
        <w:tc>
          <w:tcPr>
            <w:tcW w:w="3420" w:type="dxa"/>
            <w:vMerge w:val="restart"/>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6" w:firstLine="0"/>
              <w:jc w:val="center"/>
            </w:pPr>
            <w:r>
              <w:rPr>
                <w:b/>
              </w:rPr>
              <w:t xml:space="preserve">Presentation </w:t>
            </w:r>
          </w:p>
        </w:tc>
      </w:tr>
      <w:tr w:rsidR="000A77A0">
        <w:trPr>
          <w:trHeight w:val="309"/>
        </w:trPr>
        <w:tc>
          <w:tcPr>
            <w:tcW w:w="0" w:type="auto"/>
            <w:vMerge/>
            <w:tcBorders>
              <w:top w:val="nil"/>
              <w:left w:val="single" w:sz="4" w:space="0" w:color="000000"/>
              <w:bottom w:val="single" w:sz="4" w:space="0" w:color="000000"/>
              <w:right w:val="single" w:sz="4" w:space="0" w:color="000000"/>
            </w:tcBorders>
          </w:tcPr>
          <w:p w:rsidR="000A77A0" w:rsidRDefault="000A77A0">
            <w:pPr>
              <w:spacing w:after="160" w:line="259" w:lineRule="auto"/>
              <w:ind w:left="0" w:firstLine="0"/>
            </w:pPr>
          </w:p>
        </w:tc>
        <w:tc>
          <w:tcPr>
            <w:tcW w:w="3132" w:type="dxa"/>
            <w:tcBorders>
              <w:top w:val="single" w:sz="12" w:space="0" w:color="000000"/>
              <w:left w:val="single" w:sz="4" w:space="0" w:color="000000"/>
              <w:bottom w:val="single" w:sz="4" w:space="0" w:color="000000"/>
              <w:right w:val="single" w:sz="4" w:space="0" w:color="000000"/>
            </w:tcBorders>
          </w:tcPr>
          <w:p w:rsidR="000A77A0" w:rsidRDefault="000A77A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0A77A0" w:rsidRDefault="000A77A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0A77A0" w:rsidRDefault="000A77A0">
            <w:pPr>
              <w:spacing w:after="160" w:line="259" w:lineRule="auto"/>
              <w:ind w:left="0" w:firstLine="0"/>
            </w:pPr>
          </w:p>
        </w:tc>
      </w:tr>
      <w:tr w:rsidR="000A77A0">
        <w:trPr>
          <w:trHeight w:val="490"/>
        </w:trPr>
        <w:tc>
          <w:tcPr>
            <w:tcW w:w="2448" w:type="dxa"/>
            <w:tcBorders>
              <w:top w:val="single" w:sz="4" w:space="0" w:color="000000"/>
              <w:left w:val="single" w:sz="4" w:space="0" w:color="000000"/>
              <w:bottom w:val="nil"/>
              <w:right w:val="single" w:sz="4" w:space="0" w:color="000000"/>
            </w:tcBorders>
          </w:tcPr>
          <w:p w:rsidR="000A77A0" w:rsidRDefault="00CF37E3">
            <w:pPr>
              <w:spacing w:after="0" w:line="259" w:lineRule="auto"/>
              <w:ind w:left="57" w:firstLine="0"/>
              <w:jc w:val="center"/>
            </w:pPr>
            <w:r>
              <w:rPr>
                <w:sz w:val="20"/>
              </w:rPr>
              <w:t xml:space="preserve"> </w:t>
            </w:r>
          </w:p>
        </w:tc>
        <w:tc>
          <w:tcPr>
            <w:tcW w:w="3132" w:type="dxa"/>
            <w:tcBorders>
              <w:top w:val="single" w:sz="4" w:space="0" w:color="000000"/>
              <w:left w:val="single" w:sz="4" w:space="0" w:color="000000"/>
              <w:bottom w:val="nil"/>
              <w:right w:val="single" w:sz="4" w:space="0" w:color="000000"/>
            </w:tcBorders>
          </w:tcPr>
          <w:p w:rsidR="000A77A0" w:rsidRDefault="00CF37E3">
            <w:pPr>
              <w:spacing w:after="0" w:line="259" w:lineRule="auto"/>
              <w:ind w:left="0" w:firstLine="0"/>
            </w:pPr>
            <w:r>
              <w:rPr>
                <w:sz w:val="20"/>
              </w:rPr>
              <w:t xml:space="preserve"> </w:t>
            </w:r>
          </w:p>
          <w:p w:rsidR="000A77A0" w:rsidRDefault="00CF37E3">
            <w:pPr>
              <w:spacing w:after="0" w:line="259" w:lineRule="auto"/>
              <w:ind w:left="0" w:right="18" w:firstLine="0"/>
              <w:jc w:val="center"/>
            </w:pPr>
            <w:r>
              <w:rPr>
                <w:sz w:val="22"/>
              </w:rPr>
              <w:t xml:space="preserve">Analyzes insightful questions </w:t>
            </w:r>
          </w:p>
        </w:tc>
        <w:tc>
          <w:tcPr>
            <w:tcW w:w="3168" w:type="dxa"/>
            <w:tcBorders>
              <w:top w:val="single" w:sz="4" w:space="0" w:color="000000"/>
              <w:left w:val="single" w:sz="4" w:space="0" w:color="000000"/>
              <w:bottom w:val="nil"/>
              <w:right w:val="single" w:sz="4" w:space="0" w:color="000000"/>
            </w:tcBorders>
          </w:tcPr>
          <w:p w:rsidR="000A77A0" w:rsidRDefault="00CF37E3">
            <w:pPr>
              <w:spacing w:after="0" w:line="259" w:lineRule="auto"/>
              <w:ind w:left="0" w:firstLine="0"/>
            </w:pPr>
            <w:r>
              <w:rPr>
                <w:sz w:val="20"/>
              </w:rPr>
              <w:t xml:space="preserve"> </w:t>
            </w:r>
          </w:p>
          <w:p w:rsidR="000A77A0" w:rsidRDefault="00CF37E3">
            <w:pPr>
              <w:spacing w:after="0" w:line="259" w:lineRule="auto"/>
              <w:ind w:left="144" w:firstLine="0"/>
            </w:pPr>
            <w:r>
              <w:rPr>
                <w:sz w:val="22"/>
              </w:rPr>
              <w:t xml:space="preserve">Examines conclusions </w:t>
            </w:r>
          </w:p>
        </w:tc>
        <w:tc>
          <w:tcPr>
            <w:tcW w:w="3420" w:type="dxa"/>
            <w:tcBorders>
              <w:top w:val="single" w:sz="4" w:space="0" w:color="000000"/>
              <w:left w:val="single" w:sz="4" w:space="0" w:color="000000"/>
              <w:bottom w:val="nil"/>
              <w:right w:val="single" w:sz="4" w:space="0" w:color="000000"/>
            </w:tcBorders>
          </w:tcPr>
          <w:p w:rsidR="000A77A0" w:rsidRDefault="00CF37E3">
            <w:pPr>
              <w:spacing w:after="0" w:line="259" w:lineRule="auto"/>
              <w:ind w:left="0" w:firstLine="0"/>
            </w:pPr>
            <w:r>
              <w:rPr>
                <w:sz w:val="20"/>
              </w:rPr>
              <w:t xml:space="preserve"> </w:t>
            </w:r>
          </w:p>
          <w:p w:rsidR="000A77A0" w:rsidRDefault="00CF37E3">
            <w:pPr>
              <w:spacing w:after="0" w:line="259" w:lineRule="auto"/>
              <w:ind w:left="143" w:firstLine="0"/>
            </w:pPr>
            <w:r>
              <w:rPr>
                <w:sz w:val="22"/>
              </w:rPr>
              <w:t xml:space="preserve">Argues succinctly </w:t>
            </w:r>
          </w:p>
        </w:tc>
      </w:tr>
      <w:tr w:rsidR="000A77A0">
        <w:trPr>
          <w:trHeight w:val="253"/>
        </w:trPr>
        <w:tc>
          <w:tcPr>
            <w:tcW w:w="2448" w:type="dxa"/>
            <w:tcBorders>
              <w:top w:val="nil"/>
              <w:left w:val="single" w:sz="4" w:space="0" w:color="000000"/>
              <w:bottom w:val="nil"/>
              <w:right w:val="single" w:sz="4" w:space="0" w:color="000000"/>
            </w:tcBorders>
          </w:tcPr>
          <w:p w:rsidR="000A77A0" w:rsidRDefault="000A77A0">
            <w:pPr>
              <w:spacing w:after="160" w:line="259" w:lineRule="auto"/>
              <w:ind w:left="0" w:firstLine="0"/>
            </w:pPr>
          </w:p>
        </w:tc>
        <w:tc>
          <w:tcPr>
            <w:tcW w:w="3132"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Refutes bias </w:t>
            </w:r>
          </w:p>
        </w:tc>
        <w:tc>
          <w:tcPr>
            <w:tcW w:w="3168" w:type="dxa"/>
            <w:tcBorders>
              <w:top w:val="nil"/>
              <w:left w:val="single" w:sz="4" w:space="0" w:color="000000"/>
              <w:bottom w:val="nil"/>
              <w:right w:val="single" w:sz="4" w:space="0" w:color="000000"/>
            </w:tcBorders>
          </w:tcPr>
          <w:p w:rsidR="000A77A0" w:rsidRDefault="00CF37E3">
            <w:pPr>
              <w:spacing w:after="0" w:line="259" w:lineRule="auto"/>
              <w:ind w:left="145" w:firstLine="0"/>
            </w:pPr>
            <w:r>
              <w:rPr>
                <w:sz w:val="22"/>
              </w:rPr>
              <w:t xml:space="preserve">Uses reasonable judgment </w:t>
            </w:r>
          </w:p>
        </w:tc>
        <w:tc>
          <w:tcPr>
            <w:tcW w:w="3420" w:type="dxa"/>
            <w:tcBorders>
              <w:top w:val="nil"/>
              <w:left w:val="single" w:sz="4" w:space="0" w:color="000000"/>
              <w:bottom w:val="nil"/>
              <w:right w:val="single" w:sz="4" w:space="0" w:color="000000"/>
            </w:tcBorders>
          </w:tcPr>
          <w:p w:rsidR="000A77A0" w:rsidRDefault="00CF37E3">
            <w:pPr>
              <w:spacing w:after="0" w:line="259" w:lineRule="auto"/>
              <w:ind w:left="145" w:firstLine="0"/>
            </w:pPr>
            <w:r>
              <w:rPr>
                <w:sz w:val="22"/>
              </w:rPr>
              <w:t xml:space="preserve">Discusses issues thoroughly </w:t>
            </w:r>
          </w:p>
        </w:tc>
      </w:tr>
      <w:tr w:rsidR="000A77A0">
        <w:trPr>
          <w:trHeight w:val="506"/>
        </w:trPr>
        <w:tc>
          <w:tcPr>
            <w:tcW w:w="2448" w:type="dxa"/>
            <w:tcBorders>
              <w:top w:val="nil"/>
              <w:left w:val="single" w:sz="4" w:space="0" w:color="000000"/>
              <w:bottom w:val="nil"/>
              <w:right w:val="single" w:sz="4" w:space="0" w:color="000000"/>
            </w:tcBorders>
            <w:vAlign w:val="center"/>
          </w:tcPr>
          <w:p w:rsidR="000A77A0" w:rsidRDefault="00CF37E3">
            <w:pPr>
              <w:spacing w:after="0" w:line="259" w:lineRule="auto"/>
              <w:ind w:left="0" w:firstLine="0"/>
            </w:pPr>
            <w:r>
              <w:rPr>
                <w:b/>
                <w:sz w:val="22"/>
              </w:rPr>
              <w:t xml:space="preserve">4 - Accomplished </w:t>
            </w:r>
          </w:p>
        </w:tc>
        <w:tc>
          <w:tcPr>
            <w:tcW w:w="3132"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Critiques content </w:t>
            </w:r>
          </w:p>
          <w:p w:rsidR="000A77A0" w:rsidRDefault="00CF37E3">
            <w:pPr>
              <w:spacing w:after="0" w:line="259" w:lineRule="auto"/>
              <w:ind w:left="144" w:firstLine="0"/>
            </w:pPr>
            <w:r>
              <w:rPr>
                <w:sz w:val="22"/>
              </w:rPr>
              <w:t xml:space="preserve">Examines inconsistencies </w:t>
            </w:r>
          </w:p>
        </w:tc>
        <w:tc>
          <w:tcPr>
            <w:tcW w:w="3168" w:type="dxa"/>
            <w:tcBorders>
              <w:top w:val="nil"/>
              <w:left w:val="single" w:sz="4" w:space="0" w:color="000000"/>
              <w:bottom w:val="nil"/>
              <w:right w:val="single" w:sz="4" w:space="0" w:color="000000"/>
            </w:tcBorders>
          </w:tcPr>
          <w:p w:rsidR="000A77A0" w:rsidRDefault="00CF37E3">
            <w:pPr>
              <w:spacing w:after="0" w:line="259" w:lineRule="auto"/>
              <w:ind w:left="143" w:firstLine="0"/>
            </w:pPr>
            <w:r>
              <w:rPr>
                <w:sz w:val="22"/>
              </w:rPr>
              <w:t xml:space="preserve">Discriminates rationally Synthesizes data </w:t>
            </w:r>
          </w:p>
        </w:tc>
        <w:tc>
          <w:tcPr>
            <w:tcW w:w="3420"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Shows intellectual honesty Justifies decisions </w:t>
            </w:r>
          </w:p>
        </w:tc>
      </w:tr>
      <w:tr w:rsidR="000A77A0">
        <w:trPr>
          <w:trHeight w:val="533"/>
        </w:trPr>
        <w:tc>
          <w:tcPr>
            <w:tcW w:w="2448" w:type="dxa"/>
            <w:tcBorders>
              <w:top w:val="nil"/>
              <w:left w:val="single" w:sz="4" w:space="0" w:color="000000"/>
              <w:bottom w:val="single" w:sz="4" w:space="0" w:color="000000"/>
              <w:right w:val="single" w:sz="4" w:space="0" w:color="000000"/>
            </w:tcBorders>
          </w:tcPr>
          <w:p w:rsidR="000A77A0" w:rsidRDefault="000A77A0">
            <w:pPr>
              <w:spacing w:after="160" w:line="259" w:lineRule="auto"/>
              <w:ind w:left="0" w:firstLine="0"/>
            </w:pPr>
          </w:p>
        </w:tc>
        <w:tc>
          <w:tcPr>
            <w:tcW w:w="3132"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4" w:firstLine="0"/>
            </w:pPr>
            <w:r>
              <w:rPr>
                <w:sz w:val="22"/>
              </w:rPr>
              <w:t xml:space="preserve">Values information </w:t>
            </w:r>
          </w:p>
        </w:tc>
        <w:tc>
          <w:tcPr>
            <w:tcW w:w="3168"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5" w:firstLine="0"/>
            </w:pPr>
            <w:r>
              <w:rPr>
                <w:sz w:val="22"/>
              </w:rPr>
              <w:t xml:space="preserve">Views information critically </w:t>
            </w:r>
          </w:p>
        </w:tc>
        <w:tc>
          <w:tcPr>
            <w:tcW w:w="3420"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4" w:firstLine="0"/>
            </w:pPr>
            <w:r>
              <w:rPr>
                <w:sz w:val="22"/>
              </w:rPr>
              <w:t xml:space="preserve">Assimilates information </w:t>
            </w:r>
          </w:p>
        </w:tc>
      </w:tr>
      <w:tr w:rsidR="000A77A0">
        <w:trPr>
          <w:trHeight w:val="513"/>
        </w:trPr>
        <w:tc>
          <w:tcPr>
            <w:tcW w:w="2448" w:type="dxa"/>
            <w:tcBorders>
              <w:top w:val="single" w:sz="4" w:space="0" w:color="000000"/>
              <w:left w:val="single" w:sz="4" w:space="0" w:color="000000"/>
              <w:bottom w:val="nil"/>
              <w:right w:val="single" w:sz="4" w:space="0" w:color="000000"/>
            </w:tcBorders>
          </w:tcPr>
          <w:p w:rsidR="000A77A0" w:rsidRDefault="00CF37E3">
            <w:pPr>
              <w:spacing w:after="0" w:line="259" w:lineRule="auto"/>
              <w:ind w:left="0" w:firstLine="0"/>
            </w:pPr>
            <w:r>
              <w:rPr>
                <w:b/>
                <w:sz w:val="22"/>
              </w:rPr>
              <w:t xml:space="preserve"> </w:t>
            </w:r>
          </w:p>
        </w:tc>
        <w:tc>
          <w:tcPr>
            <w:tcW w:w="3132"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 </w:t>
            </w:r>
          </w:p>
          <w:p w:rsidR="000A77A0" w:rsidRDefault="00CF37E3">
            <w:pPr>
              <w:spacing w:after="0" w:line="259" w:lineRule="auto"/>
              <w:ind w:left="144" w:firstLine="0"/>
            </w:pPr>
            <w:r>
              <w:rPr>
                <w:sz w:val="22"/>
              </w:rPr>
              <w:t xml:space="preserve">Asks insightful questions </w:t>
            </w:r>
          </w:p>
        </w:tc>
        <w:tc>
          <w:tcPr>
            <w:tcW w:w="3168"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 </w:t>
            </w:r>
          </w:p>
          <w:p w:rsidR="000A77A0" w:rsidRDefault="00CF37E3">
            <w:pPr>
              <w:spacing w:after="0" w:line="259" w:lineRule="auto"/>
              <w:ind w:left="144" w:firstLine="0"/>
            </w:pPr>
            <w:r>
              <w:rPr>
                <w:sz w:val="22"/>
              </w:rPr>
              <w:t xml:space="preserve">Formulates conclusions </w:t>
            </w:r>
          </w:p>
        </w:tc>
        <w:tc>
          <w:tcPr>
            <w:tcW w:w="3420"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 </w:t>
            </w:r>
          </w:p>
          <w:p w:rsidR="000A77A0" w:rsidRDefault="00CF37E3">
            <w:pPr>
              <w:spacing w:after="0" w:line="259" w:lineRule="auto"/>
              <w:ind w:left="143" w:firstLine="0"/>
            </w:pPr>
            <w:r>
              <w:rPr>
                <w:sz w:val="22"/>
              </w:rPr>
              <w:t xml:space="preserve">Argues clearly </w:t>
            </w:r>
          </w:p>
        </w:tc>
      </w:tr>
      <w:tr w:rsidR="000A77A0">
        <w:trPr>
          <w:trHeight w:val="253"/>
        </w:trPr>
        <w:tc>
          <w:tcPr>
            <w:tcW w:w="2448" w:type="dxa"/>
            <w:tcBorders>
              <w:top w:val="nil"/>
              <w:left w:val="single" w:sz="4" w:space="0" w:color="000000"/>
              <w:bottom w:val="nil"/>
              <w:right w:val="single" w:sz="4" w:space="0" w:color="000000"/>
            </w:tcBorders>
          </w:tcPr>
          <w:p w:rsidR="000A77A0" w:rsidRDefault="000A77A0">
            <w:pPr>
              <w:spacing w:after="160" w:line="259" w:lineRule="auto"/>
              <w:ind w:left="0" w:firstLine="0"/>
            </w:pPr>
          </w:p>
        </w:tc>
        <w:tc>
          <w:tcPr>
            <w:tcW w:w="3132"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Detects bias. </w:t>
            </w:r>
          </w:p>
        </w:tc>
        <w:tc>
          <w:tcPr>
            <w:tcW w:w="3168" w:type="dxa"/>
            <w:tcBorders>
              <w:top w:val="nil"/>
              <w:left w:val="single" w:sz="4" w:space="0" w:color="000000"/>
              <w:bottom w:val="nil"/>
              <w:right w:val="single" w:sz="4" w:space="0" w:color="000000"/>
            </w:tcBorders>
          </w:tcPr>
          <w:p w:rsidR="000A77A0" w:rsidRDefault="00CF37E3">
            <w:pPr>
              <w:spacing w:after="0" w:line="259" w:lineRule="auto"/>
              <w:ind w:left="145" w:firstLine="0"/>
            </w:pPr>
            <w:r>
              <w:rPr>
                <w:sz w:val="22"/>
              </w:rPr>
              <w:t xml:space="preserve">Recognizes arguments </w:t>
            </w:r>
          </w:p>
        </w:tc>
        <w:tc>
          <w:tcPr>
            <w:tcW w:w="3420" w:type="dxa"/>
            <w:tcBorders>
              <w:top w:val="nil"/>
              <w:left w:val="single" w:sz="4" w:space="0" w:color="000000"/>
              <w:bottom w:val="nil"/>
              <w:right w:val="single" w:sz="4" w:space="0" w:color="000000"/>
            </w:tcBorders>
          </w:tcPr>
          <w:p w:rsidR="000A77A0" w:rsidRDefault="00CF37E3">
            <w:pPr>
              <w:spacing w:after="0" w:line="259" w:lineRule="auto"/>
              <w:ind w:left="143" w:firstLine="0"/>
            </w:pPr>
            <w:r>
              <w:rPr>
                <w:sz w:val="22"/>
              </w:rPr>
              <w:t xml:space="preserve">Identifies issues </w:t>
            </w:r>
          </w:p>
        </w:tc>
      </w:tr>
      <w:tr w:rsidR="000A77A0">
        <w:trPr>
          <w:trHeight w:val="506"/>
        </w:trPr>
        <w:tc>
          <w:tcPr>
            <w:tcW w:w="2448" w:type="dxa"/>
            <w:tcBorders>
              <w:top w:val="nil"/>
              <w:left w:val="single" w:sz="4" w:space="0" w:color="000000"/>
              <w:bottom w:val="nil"/>
              <w:right w:val="single" w:sz="4" w:space="0" w:color="000000"/>
            </w:tcBorders>
            <w:vAlign w:val="center"/>
          </w:tcPr>
          <w:p w:rsidR="000A77A0" w:rsidRDefault="00CF37E3">
            <w:pPr>
              <w:spacing w:after="0" w:line="259" w:lineRule="auto"/>
              <w:ind w:left="0" w:firstLine="0"/>
            </w:pPr>
            <w:r>
              <w:rPr>
                <w:b/>
                <w:sz w:val="22"/>
              </w:rPr>
              <w:t xml:space="preserve">3 - Competent </w:t>
            </w:r>
          </w:p>
        </w:tc>
        <w:tc>
          <w:tcPr>
            <w:tcW w:w="3132"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Categorizes content. </w:t>
            </w:r>
          </w:p>
          <w:p w:rsidR="000A77A0" w:rsidRDefault="00CF37E3">
            <w:pPr>
              <w:spacing w:after="0" w:line="259" w:lineRule="auto"/>
              <w:ind w:left="144" w:firstLine="0"/>
            </w:pPr>
            <w:r>
              <w:rPr>
                <w:sz w:val="22"/>
              </w:rPr>
              <w:t xml:space="preserve">Identifies inconsistencies </w:t>
            </w:r>
          </w:p>
        </w:tc>
        <w:tc>
          <w:tcPr>
            <w:tcW w:w="3168" w:type="dxa"/>
            <w:tcBorders>
              <w:top w:val="nil"/>
              <w:left w:val="single" w:sz="4" w:space="0" w:color="000000"/>
              <w:bottom w:val="nil"/>
              <w:right w:val="single" w:sz="4" w:space="0" w:color="000000"/>
            </w:tcBorders>
          </w:tcPr>
          <w:p w:rsidR="000A77A0" w:rsidRDefault="00CF37E3">
            <w:pPr>
              <w:spacing w:after="0" w:line="259" w:lineRule="auto"/>
              <w:ind w:left="143" w:right="189" w:firstLine="0"/>
            </w:pPr>
            <w:r>
              <w:rPr>
                <w:sz w:val="22"/>
              </w:rPr>
              <w:t xml:space="preserve">Notices differences Evaluates data </w:t>
            </w:r>
          </w:p>
        </w:tc>
        <w:tc>
          <w:tcPr>
            <w:tcW w:w="3420"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Attributes sources naturally Suggests solutions </w:t>
            </w:r>
          </w:p>
        </w:tc>
      </w:tr>
      <w:tr w:rsidR="000A77A0">
        <w:trPr>
          <w:trHeight w:val="509"/>
        </w:trPr>
        <w:tc>
          <w:tcPr>
            <w:tcW w:w="2448" w:type="dxa"/>
            <w:tcBorders>
              <w:top w:val="nil"/>
              <w:left w:val="single" w:sz="4" w:space="0" w:color="000000"/>
              <w:bottom w:val="single" w:sz="4" w:space="0" w:color="000000"/>
              <w:right w:val="single" w:sz="4" w:space="0" w:color="000000"/>
            </w:tcBorders>
          </w:tcPr>
          <w:p w:rsidR="000A77A0" w:rsidRDefault="000A77A0">
            <w:pPr>
              <w:spacing w:after="160" w:line="259" w:lineRule="auto"/>
              <w:ind w:left="0" w:firstLine="0"/>
            </w:pPr>
          </w:p>
        </w:tc>
        <w:tc>
          <w:tcPr>
            <w:tcW w:w="3132"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4" w:firstLine="0"/>
            </w:pPr>
            <w:r>
              <w:rPr>
                <w:sz w:val="22"/>
              </w:rPr>
              <w:t xml:space="preserve">Recognizes context </w:t>
            </w:r>
          </w:p>
          <w:p w:rsidR="000A77A0" w:rsidRDefault="00CF37E3">
            <w:pPr>
              <w:spacing w:after="0" w:line="259" w:lineRule="auto"/>
              <w:ind w:left="144" w:firstLine="0"/>
            </w:pPr>
            <w:r>
              <w:rPr>
                <w:sz w:val="22"/>
              </w:rPr>
              <w:t xml:space="preserve"> </w:t>
            </w:r>
          </w:p>
        </w:tc>
        <w:tc>
          <w:tcPr>
            <w:tcW w:w="3168"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4" w:firstLine="0"/>
            </w:pPr>
            <w:r>
              <w:rPr>
                <w:sz w:val="22"/>
              </w:rPr>
              <w:t xml:space="preserve">Seeks out information </w:t>
            </w:r>
          </w:p>
          <w:p w:rsidR="000A77A0" w:rsidRDefault="00CF37E3">
            <w:pPr>
              <w:spacing w:after="0" w:line="259" w:lineRule="auto"/>
              <w:ind w:left="144" w:firstLine="0"/>
            </w:pPr>
            <w:r>
              <w:rPr>
                <w:sz w:val="22"/>
              </w:rPr>
              <w:t xml:space="preserve"> </w:t>
            </w:r>
          </w:p>
        </w:tc>
        <w:tc>
          <w:tcPr>
            <w:tcW w:w="3420"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4" w:firstLine="0"/>
            </w:pPr>
            <w:r>
              <w:rPr>
                <w:sz w:val="22"/>
              </w:rPr>
              <w:t xml:space="preserve">Incorporates information </w:t>
            </w:r>
          </w:p>
        </w:tc>
      </w:tr>
      <w:tr w:rsidR="000A77A0">
        <w:trPr>
          <w:trHeight w:val="513"/>
        </w:trPr>
        <w:tc>
          <w:tcPr>
            <w:tcW w:w="2448" w:type="dxa"/>
            <w:tcBorders>
              <w:top w:val="single" w:sz="4" w:space="0" w:color="000000"/>
              <w:left w:val="single" w:sz="4" w:space="0" w:color="000000"/>
              <w:bottom w:val="nil"/>
              <w:right w:val="single" w:sz="4" w:space="0" w:color="000000"/>
            </w:tcBorders>
          </w:tcPr>
          <w:p w:rsidR="000A77A0" w:rsidRDefault="00CF37E3">
            <w:pPr>
              <w:spacing w:after="0" w:line="259" w:lineRule="auto"/>
              <w:ind w:left="0" w:firstLine="0"/>
            </w:pPr>
            <w:r>
              <w:rPr>
                <w:b/>
                <w:sz w:val="22"/>
              </w:rPr>
              <w:t xml:space="preserve"> </w:t>
            </w:r>
          </w:p>
        </w:tc>
        <w:tc>
          <w:tcPr>
            <w:tcW w:w="3132"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 </w:t>
            </w:r>
          </w:p>
          <w:p w:rsidR="000A77A0" w:rsidRDefault="00CF37E3">
            <w:pPr>
              <w:spacing w:after="0" w:line="259" w:lineRule="auto"/>
              <w:ind w:left="144" w:firstLine="0"/>
            </w:pPr>
            <w:r>
              <w:rPr>
                <w:sz w:val="22"/>
              </w:rPr>
              <w:t xml:space="preserve">Identifies some questions </w:t>
            </w:r>
          </w:p>
        </w:tc>
        <w:tc>
          <w:tcPr>
            <w:tcW w:w="3168"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 </w:t>
            </w:r>
          </w:p>
          <w:p w:rsidR="000A77A0" w:rsidRDefault="00CF37E3">
            <w:pPr>
              <w:spacing w:after="0" w:line="259" w:lineRule="auto"/>
              <w:ind w:left="144" w:firstLine="0"/>
            </w:pPr>
            <w:r>
              <w:rPr>
                <w:sz w:val="22"/>
              </w:rPr>
              <w:t xml:space="preserve">Identifies some conclusions </w:t>
            </w:r>
          </w:p>
        </w:tc>
        <w:tc>
          <w:tcPr>
            <w:tcW w:w="3420"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 </w:t>
            </w:r>
          </w:p>
          <w:p w:rsidR="000A77A0" w:rsidRDefault="00CF37E3">
            <w:pPr>
              <w:spacing w:after="0" w:line="259" w:lineRule="auto"/>
              <w:ind w:left="144" w:firstLine="0"/>
            </w:pPr>
            <w:r>
              <w:rPr>
                <w:sz w:val="22"/>
              </w:rPr>
              <w:t xml:space="preserve">Misconstructs arguments  </w:t>
            </w:r>
          </w:p>
        </w:tc>
      </w:tr>
      <w:tr w:rsidR="000A77A0">
        <w:trPr>
          <w:trHeight w:val="253"/>
        </w:trPr>
        <w:tc>
          <w:tcPr>
            <w:tcW w:w="2448" w:type="dxa"/>
            <w:tcBorders>
              <w:top w:val="nil"/>
              <w:left w:val="single" w:sz="4" w:space="0" w:color="000000"/>
              <w:bottom w:val="nil"/>
              <w:right w:val="single" w:sz="4" w:space="0" w:color="000000"/>
            </w:tcBorders>
          </w:tcPr>
          <w:p w:rsidR="000A77A0" w:rsidRDefault="000A77A0">
            <w:pPr>
              <w:spacing w:after="160" w:line="259" w:lineRule="auto"/>
              <w:ind w:left="0" w:firstLine="0"/>
            </w:pPr>
          </w:p>
        </w:tc>
        <w:tc>
          <w:tcPr>
            <w:tcW w:w="3132"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Notes some bias </w:t>
            </w:r>
          </w:p>
        </w:tc>
        <w:tc>
          <w:tcPr>
            <w:tcW w:w="3168"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Sees some arguments </w:t>
            </w:r>
          </w:p>
        </w:tc>
        <w:tc>
          <w:tcPr>
            <w:tcW w:w="3420"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Generalizes issues </w:t>
            </w:r>
          </w:p>
        </w:tc>
      </w:tr>
      <w:tr w:rsidR="000A77A0">
        <w:trPr>
          <w:trHeight w:val="506"/>
        </w:trPr>
        <w:tc>
          <w:tcPr>
            <w:tcW w:w="2448" w:type="dxa"/>
            <w:tcBorders>
              <w:top w:val="nil"/>
              <w:left w:val="single" w:sz="4" w:space="0" w:color="000000"/>
              <w:bottom w:val="nil"/>
              <w:right w:val="single" w:sz="4" w:space="0" w:color="000000"/>
            </w:tcBorders>
            <w:vAlign w:val="center"/>
          </w:tcPr>
          <w:p w:rsidR="000A77A0" w:rsidRDefault="00CF37E3">
            <w:pPr>
              <w:spacing w:after="0" w:line="259" w:lineRule="auto"/>
              <w:ind w:left="0" w:firstLine="0"/>
            </w:pPr>
            <w:r>
              <w:rPr>
                <w:b/>
                <w:sz w:val="22"/>
              </w:rPr>
              <w:t xml:space="preserve">2 - Developing </w:t>
            </w:r>
          </w:p>
        </w:tc>
        <w:tc>
          <w:tcPr>
            <w:tcW w:w="3132"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Recognizes basic content States some inconsistencies </w:t>
            </w:r>
          </w:p>
        </w:tc>
        <w:tc>
          <w:tcPr>
            <w:tcW w:w="3168" w:type="dxa"/>
            <w:tcBorders>
              <w:top w:val="nil"/>
              <w:left w:val="single" w:sz="4" w:space="0" w:color="000000"/>
              <w:bottom w:val="nil"/>
              <w:right w:val="single" w:sz="4" w:space="0" w:color="000000"/>
            </w:tcBorders>
          </w:tcPr>
          <w:p w:rsidR="000A77A0" w:rsidRDefault="00CF37E3">
            <w:pPr>
              <w:spacing w:after="0" w:line="259" w:lineRule="auto"/>
              <w:ind w:left="145" w:firstLine="0"/>
            </w:pPr>
            <w:r>
              <w:rPr>
                <w:sz w:val="22"/>
              </w:rPr>
              <w:t xml:space="preserve">Identifies some differences Paraphrases data </w:t>
            </w:r>
          </w:p>
        </w:tc>
        <w:tc>
          <w:tcPr>
            <w:tcW w:w="3420" w:type="dxa"/>
            <w:tcBorders>
              <w:top w:val="nil"/>
              <w:left w:val="single" w:sz="4" w:space="0" w:color="000000"/>
              <w:bottom w:val="nil"/>
              <w:right w:val="single" w:sz="4" w:space="0" w:color="000000"/>
            </w:tcBorders>
          </w:tcPr>
          <w:p w:rsidR="000A77A0" w:rsidRDefault="00CF37E3">
            <w:pPr>
              <w:spacing w:after="0" w:line="259" w:lineRule="auto"/>
              <w:ind w:left="145" w:right="1100" w:hanging="1"/>
            </w:pPr>
            <w:r>
              <w:rPr>
                <w:sz w:val="22"/>
              </w:rPr>
              <w:t xml:space="preserve">Cites sources Presents few options </w:t>
            </w:r>
          </w:p>
        </w:tc>
      </w:tr>
      <w:tr w:rsidR="000A77A0">
        <w:trPr>
          <w:trHeight w:val="522"/>
        </w:trPr>
        <w:tc>
          <w:tcPr>
            <w:tcW w:w="2448" w:type="dxa"/>
            <w:tcBorders>
              <w:top w:val="nil"/>
              <w:left w:val="single" w:sz="4" w:space="0" w:color="000000"/>
              <w:bottom w:val="single" w:sz="4" w:space="0" w:color="000000"/>
              <w:right w:val="single" w:sz="4" w:space="0" w:color="000000"/>
            </w:tcBorders>
          </w:tcPr>
          <w:p w:rsidR="000A77A0" w:rsidRDefault="000A77A0">
            <w:pPr>
              <w:spacing w:after="160" w:line="259" w:lineRule="auto"/>
              <w:ind w:left="0" w:firstLine="0"/>
            </w:pPr>
          </w:p>
        </w:tc>
        <w:tc>
          <w:tcPr>
            <w:tcW w:w="3132"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4" w:firstLine="0"/>
            </w:pPr>
            <w:r>
              <w:rPr>
                <w:sz w:val="22"/>
              </w:rPr>
              <w:t xml:space="preserve">Selects sources adequately </w:t>
            </w:r>
          </w:p>
        </w:tc>
        <w:tc>
          <w:tcPr>
            <w:tcW w:w="3168"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4" w:firstLine="0"/>
            </w:pPr>
            <w:r>
              <w:rPr>
                <w:sz w:val="22"/>
              </w:rPr>
              <w:t xml:space="preserve">Assumes information valid </w:t>
            </w:r>
          </w:p>
        </w:tc>
        <w:tc>
          <w:tcPr>
            <w:tcW w:w="3420"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5" w:firstLine="0"/>
            </w:pPr>
            <w:r>
              <w:rPr>
                <w:sz w:val="22"/>
              </w:rPr>
              <w:t xml:space="preserve">Overlooks some information </w:t>
            </w:r>
          </w:p>
        </w:tc>
      </w:tr>
      <w:tr w:rsidR="000A77A0">
        <w:trPr>
          <w:trHeight w:val="513"/>
        </w:trPr>
        <w:tc>
          <w:tcPr>
            <w:tcW w:w="2448" w:type="dxa"/>
            <w:tcBorders>
              <w:top w:val="single" w:sz="4" w:space="0" w:color="000000"/>
              <w:left w:val="single" w:sz="4" w:space="0" w:color="000000"/>
              <w:bottom w:val="nil"/>
              <w:right w:val="single" w:sz="4" w:space="0" w:color="000000"/>
            </w:tcBorders>
          </w:tcPr>
          <w:p w:rsidR="000A77A0" w:rsidRDefault="00CF37E3">
            <w:pPr>
              <w:spacing w:after="0" w:line="259" w:lineRule="auto"/>
              <w:ind w:left="0" w:firstLine="0"/>
            </w:pPr>
            <w:r>
              <w:rPr>
                <w:b/>
                <w:sz w:val="22"/>
              </w:rPr>
              <w:t xml:space="preserve"> </w:t>
            </w:r>
          </w:p>
        </w:tc>
        <w:tc>
          <w:tcPr>
            <w:tcW w:w="3132"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 </w:t>
            </w:r>
          </w:p>
          <w:p w:rsidR="000A77A0" w:rsidRDefault="00CF37E3">
            <w:pPr>
              <w:spacing w:after="0" w:line="259" w:lineRule="auto"/>
              <w:ind w:left="144" w:firstLine="0"/>
            </w:pPr>
            <w:r>
              <w:rPr>
                <w:sz w:val="22"/>
              </w:rPr>
              <w:t xml:space="preserve">Fails to question data </w:t>
            </w:r>
          </w:p>
        </w:tc>
        <w:tc>
          <w:tcPr>
            <w:tcW w:w="3168"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 </w:t>
            </w:r>
          </w:p>
          <w:p w:rsidR="000A77A0" w:rsidRDefault="00CF37E3">
            <w:pPr>
              <w:spacing w:after="0" w:line="259" w:lineRule="auto"/>
              <w:ind w:left="145" w:firstLine="0"/>
            </w:pPr>
            <w:r>
              <w:rPr>
                <w:sz w:val="22"/>
              </w:rPr>
              <w:t xml:space="preserve">Fails to draw conclusions </w:t>
            </w:r>
          </w:p>
        </w:tc>
        <w:tc>
          <w:tcPr>
            <w:tcW w:w="3420" w:type="dxa"/>
            <w:tcBorders>
              <w:top w:val="single" w:sz="4" w:space="0" w:color="000000"/>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 </w:t>
            </w:r>
          </w:p>
          <w:p w:rsidR="000A77A0" w:rsidRDefault="00CF37E3">
            <w:pPr>
              <w:spacing w:after="0" w:line="259" w:lineRule="auto"/>
              <w:ind w:left="145" w:firstLine="0"/>
            </w:pPr>
            <w:r>
              <w:rPr>
                <w:sz w:val="22"/>
              </w:rPr>
              <w:t xml:space="preserve">Omits argument </w:t>
            </w:r>
          </w:p>
        </w:tc>
      </w:tr>
      <w:tr w:rsidR="000A77A0">
        <w:trPr>
          <w:trHeight w:val="253"/>
        </w:trPr>
        <w:tc>
          <w:tcPr>
            <w:tcW w:w="2448" w:type="dxa"/>
            <w:tcBorders>
              <w:top w:val="nil"/>
              <w:left w:val="single" w:sz="4" w:space="0" w:color="000000"/>
              <w:bottom w:val="nil"/>
              <w:right w:val="single" w:sz="4" w:space="0" w:color="000000"/>
            </w:tcBorders>
          </w:tcPr>
          <w:p w:rsidR="000A77A0" w:rsidRDefault="000A77A0">
            <w:pPr>
              <w:spacing w:after="160" w:line="259" w:lineRule="auto"/>
              <w:ind w:left="0" w:firstLine="0"/>
            </w:pPr>
          </w:p>
        </w:tc>
        <w:tc>
          <w:tcPr>
            <w:tcW w:w="3132"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Ignores bias </w:t>
            </w:r>
          </w:p>
        </w:tc>
        <w:tc>
          <w:tcPr>
            <w:tcW w:w="3168" w:type="dxa"/>
            <w:tcBorders>
              <w:top w:val="nil"/>
              <w:left w:val="single" w:sz="4" w:space="0" w:color="000000"/>
              <w:bottom w:val="nil"/>
              <w:right w:val="single" w:sz="4" w:space="0" w:color="000000"/>
            </w:tcBorders>
          </w:tcPr>
          <w:p w:rsidR="000A77A0" w:rsidRDefault="00CF37E3">
            <w:pPr>
              <w:spacing w:after="0" w:line="259" w:lineRule="auto"/>
              <w:ind w:left="143" w:firstLine="0"/>
            </w:pPr>
            <w:r>
              <w:rPr>
                <w:sz w:val="22"/>
              </w:rPr>
              <w:t xml:space="preserve">Sees no arguments </w:t>
            </w:r>
          </w:p>
        </w:tc>
        <w:tc>
          <w:tcPr>
            <w:tcW w:w="3420" w:type="dxa"/>
            <w:tcBorders>
              <w:top w:val="nil"/>
              <w:left w:val="single" w:sz="4" w:space="0" w:color="000000"/>
              <w:bottom w:val="nil"/>
              <w:right w:val="single" w:sz="4" w:space="0" w:color="000000"/>
            </w:tcBorders>
          </w:tcPr>
          <w:p w:rsidR="000A77A0" w:rsidRDefault="00CF37E3">
            <w:pPr>
              <w:spacing w:after="0" w:line="259" w:lineRule="auto"/>
              <w:ind w:left="143" w:firstLine="0"/>
            </w:pPr>
            <w:r>
              <w:rPr>
                <w:sz w:val="22"/>
              </w:rPr>
              <w:t xml:space="preserve">Misrepresents issues </w:t>
            </w:r>
          </w:p>
        </w:tc>
      </w:tr>
      <w:tr w:rsidR="000A77A0">
        <w:trPr>
          <w:trHeight w:val="506"/>
        </w:trPr>
        <w:tc>
          <w:tcPr>
            <w:tcW w:w="2448" w:type="dxa"/>
            <w:tcBorders>
              <w:top w:val="nil"/>
              <w:left w:val="single" w:sz="4" w:space="0" w:color="000000"/>
              <w:bottom w:val="nil"/>
              <w:right w:val="single" w:sz="4" w:space="0" w:color="000000"/>
            </w:tcBorders>
          </w:tcPr>
          <w:p w:rsidR="000A77A0" w:rsidRDefault="00CF37E3">
            <w:pPr>
              <w:spacing w:after="0" w:line="259" w:lineRule="auto"/>
              <w:ind w:left="0" w:firstLine="0"/>
            </w:pPr>
            <w:r>
              <w:rPr>
                <w:b/>
                <w:sz w:val="22"/>
              </w:rPr>
              <w:t xml:space="preserve">1 - Beginning </w:t>
            </w:r>
          </w:p>
        </w:tc>
        <w:tc>
          <w:tcPr>
            <w:tcW w:w="3132" w:type="dxa"/>
            <w:tcBorders>
              <w:top w:val="nil"/>
              <w:left w:val="single" w:sz="4" w:space="0" w:color="000000"/>
              <w:bottom w:val="nil"/>
              <w:right w:val="single" w:sz="4" w:space="0" w:color="000000"/>
            </w:tcBorders>
          </w:tcPr>
          <w:p w:rsidR="000A77A0" w:rsidRDefault="00CF37E3">
            <w:pPr>
              <w:spacing w:after="0" w:line="259" w:lineRule="auto"/>
              <w:ind w:left="144" w:firstLine="0"/>
            </w:pPr>
            <w:r>
              <w:rPr>
                <w:sz w:val="22"/>
              </w:rPr>
              <w:t xml:space="preserve">Misses major content areas Detects no inconsistencies </w:t>
            </w:r>
          </w:p>
        </w:tc>
        <w:tc>
          <w:tcPr>
            <w:tcW w:w="3168" w:type="dxa"/>
            <w:tcBorders>
              <w:top w:val="nil"/>
              <w:left w:val="single" w:sz="4" w:space="0" w:color="000000"/>
              <w:bottom w:val="nil"/>
              <w:right w:val="single" w:sz="4" w:space="0" w:color="000000"/>
            </w:tcBorders>
          </w:tcPr>
          <w:p w:rsidR="000A77A0" w:rsidRDefault="00CF37E3">
            <w:pPr>
              <w:spacing w:after="0" w:line="259" w:lineRule="auto"/>
              <w:ind w:left="144" w:right="104" w:firstLine="0"/>
            </w:pPr>
            <w:r>
              <w:rPr>
                <w:sz w:val="22"/>
              </w:rPr>
              <w:t xml:space="preserve">Overlooks differences Repeats data </w:t>
            </w:r>
          </w:p>
        </w:tc>
        <w:tc>
          <w:tcPr>
            <w:tcW w:w="3420" w:type="dxa"/>
            <w:tcBorders>
              <w:top w:val="nil"/>
              <w:left w:val="single" w:sz="4" w:space="0" w:color="000000"/>
              <w:bottom w:val="nil"/>
              <w:right w:val="single" w:sz="4" w:space="0" w:color="000000"/>
            </w:tcBorders>
          </w:tcPr>
          <w:p w:rsidR="000A77A0" w:rsidRDefault="00CF37E3">
            <w:pPr>
              <w:spacing w:after="0" w:line="259" w:lineRule="auto"/>
              <w:ind w:left="143" w:firstLine="0"/>
            </w:pPr>
            <w:r>
              <w:rPr>
                <w:sz w:val="22"/>
              </w:rPr>
              <w:t xml:space="preserve">Excludes data </w:t>
            </w:r>
          </w:p>
          <w:p w:rsidR="000A77A0" w:rsidRDefault="00CF37E3">
            <w:pPr>
              <w:spacing w:after="0" w:line="259" w:lineRule="auto"/>
              <w:ind w:left="144" w:firstLine="0"/>
            </w:pPr>
            <w:r>
              <w:rPr>
                <w:sz w:val="22"/>
              </w:rPr>
              <w:t xml:space="preserve">Draws faulty conclusions </w:t>
            </w:r>
          </w:p>
        </w:tc>
      </w:tr>
      <w:tr w:rsidR="000A77A0">
        <w:trPr>
          <w:trHeight w:val="345"/>
        </w:trPr>
        <w:tc>
          <w:tcPr>
            <w:tcW w:w="2448" w:type="dxa"/>
            <w:tcBorders>
              <w:top w:val="nil"/>
              <w:left w:val="single" w:sz="4" w:space="0" w:color="000000"/>
              <w:bottom w:val="single" w:sz="4" w:space="0" w:color="000000"/>
              <w:right w:val="single" w:sz="4" w:space="0" w:color="000000"/>
            </w:tcBorders>
          </w:tcPr>
          <w:p w:rsidR="000A77A0" w:rsidRDefault="000A77A0">
            <w:pPr>
              <w:spacing w:after="160" w:line="259" w:lineRule="auto"/>
              <w:ind w:left="0" w:firstLine="0"/>
            </w:pPr>
          </w:p>
        </w:tc>
        <w:tc>
          <w:tcPr>
            <w:tcW w:w="3132"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4" w:firstLine="0"/>
            </w:pPr>
            <w:r>
              <w:rPr>
                <w:sz w:val="22"/>
              </w:rPr>
              <w:t xml:space="preserve">Chooses biased sources </w:t>
            </w:r>
          </w:p>
        </w:tc>
        <w:tc>
          <w:tcPr>
            <w:tcW w:w="3168"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6" w:firstLine="0"/>
            </w:pPr>
            <w:r>
              <w:rPr>
                <w:sz w:val="22"/>
              </w:rPr>
              <w:t xml:space="preserve">Omits research </w:t>
            </w:r>
          </w:p>
        </w:tc>
        <w:tc>
          <w:tcPr>
            <w:tcW w:w="3420" w:type="dxa"/>
            <w:tcBorders>
              <w:top w:val="nil"/>
              <w:left w:val="single" w:sz="4" w:space="0" w:color="000000"/>
              <w:bottom w:val="single" w:sz="4" w:space="0" w:color="000000"/>
              <w:right w:val="single" w:sz="4" w:space="0" w:color="000000"/>
            </w:tcBorders>
          </w:tcPr>
          <w:p w:rsidR="000A77A0" w:rsidRDefault="00CF37E3">
            <w:pPr>
              <w:spacing w:after="0" w:line="259" w:lineRule="auto"/>
              <w:ind w:left="144" w:firstLine="0"/>
            </w:pPr>
            <w:r>
              <w:rPr>
                <w:sz w:val="22"/>
              </w:rPr>
              <w:t xml:space="preserve">Shows intellectual dishonesty </w:t>
            </w:r>
          </w:p>
        </w:tc>
      </w:tr>
    </w:tbl>
    <w:p w:rsidR="000A77A0" w:rsidRDefault="00CF37E3">
      <w:pPr>
        <w:ind w:left="2579" w:right="295"/>
      </w:pPr>
      <w:r>
        <w:t>Rubrics for Assessing Information Competence in the California State University</w:t>
      </w:r>
      <w:r>
        <w:rPr>
          <w:sz w:val="20"/>
        </w:rPr>
        <w:t xml:space="preserve"> </w:t>
      </w:r>
    </w:p>
    <w:tbl>
      <w:tblPr>
        <w:tblStyle w:val="TableGrid"/>
        <w:tblW w:w="13428" w:type="dxa"/>
        <w:tblInd w:w="-108" w:type="dxa"/>
        <w:tblCellMar>
          <w:top w:w="10" w:type="dxa"/>
          <w:left w:w="108" w:type="dxa"/>
          <w:bottom w:w="0" w:type="dxa"/>
          <w:right w:w="59" w:type="dxa"/>
        </w:tblCellMar>
        <w:tblLook w:val="04A0" w:firstRow="1" w:lastRow="0" w:firstColumn="1" w:lastColumn="0" w:noHBand="0" w:noVBand="1"/>
      </w:tblPr>
      <w:tblGrid>
        <w:gridCol w:w="1771"/>
        <w:gridCol w:w="4007"/>
        <w:gridCol w:w="3600"/>
        <w:gridCol w:w="4050"/>
      </w:tblGrid>
      <w:tr w:rsidR="000A77A0">
        <w:trPr>
          <w:trHeight w:val="240"/>
        </w:trPr>
        <w:tc>
          <w:tcPr>
            <w:tcW w:w="1771"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68" w:firstLine="0"/>
            </w:pPr>
            <w:r>
              <w:rPr>
                <w:b/>
                <w:sz w:val="20"/>
              </w:rPr>
              <w:t xml:space="preserve">ACRL Standard </w:t>
            </w:r>
          </w:p>
        </w:tc>
        <w:tc>
          <w:tcPr>
            <w:tcW w:w="4007"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49" w:firstLine="0"/>
              <w:jc w:val="center"/>
            </w:pPr>
            <w:r>
              <w:rPr>
                <w:b/>
                <w:sz w:val="20"/>
              </w:rPr>
              <w:t xml:space="preserve">Beginning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50" w:firstLine="0"/>
              <w:jc w:val="center"/>
            </w:pPr>
            <w:r>
              <w:rPr>
                <w:b/>
                <w:sz w:val="20"/>
              </w:rPr>
              <w:t xml:space="preserve">Proficient </w:t>
            </w:r>
          </w:p>
        </w:tc>
        <w:tc>
          <w:tcPr>
            <w:tcW w:w="405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49" w:firstLine="0"/>
              <w:jc w:val="center"/>
            </w:pPr>
            <w:r>
              <w:rPr>
                <w:sz w:val="20"/>
              </w:rPr>
              <w:t xml:space="preserve">Advanced </w:t>
            </w:r>
          </w:p>
        </w:tc>
      </w:tr>
      <w:tr w:rsidR="000A77A0">
        <w:trPr>
          <w:trHeight w:val="1160"/>
        </w:trPr>
        <w:tc>
          <w:tcPr>
            <w:tcW w:w="1771"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sz w:val="20"/>
              </w:rPr>
              <w:t xml:space="preserve">1. Determine the </w:t>
            </w:r>
          </w:p>
          <w:p w:rsidR="000A77A0" w:rsidRDefault="00CF37E3">
            <w:pPr>
              <w:spacing w:after="0" w:line="259" w:lineRule="auto"/>
              <w:ind w:left="0" w:firstLine="0"/>
            </w:pPr>
            <w:r>
              <w:rPr>
                <w:b/>
                <w:sz w:val="20"/>
              </w:rPr>
              <w:t xml:space="preserve">Extent of the </w:t>
            </w:r>
          </w:p>
          <w:p w:rsidR="000A77A0" w:rsidRDefault="00CF37E3">
            <w:pPr>
              <w:spacing w:after="0" w:line="259" w:lineRule="auto"/>
              <w:ind w:left="0" w:firstLine="0"/>
            </w:pPr>
            <w:r>
              <w:rPr>
                <w:b/>
                <w:sz w:val="20"/>
              </w:rPr>
              <w:t xml:space="preserve">Information </w:t>
            </w:r>
          </w:p>
          <w:p w:rsidR="000A77A0" w:rsidRDefault="00CF37E3">
            <w:pPr>
              <w:spacing w:after="0" w:line="259" w:lineRule="auto"/>
              <w:ind w:left="0" w:firstLine="0"/>
            </w:pPr>
            <w:r>
              <w:rPr>
                <w:b/>
                <w:sz w:val="20"/>
              </w:rPr>
              <w:t xml:space="preserve">Needed </w:t>
            </w:r>
          </w:p>
        </w:tc>
        <w:tc>
          <w:tcPr>
            <w:tcW w:w="4007"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Student is unable to effectively formulate a research question based on an information need.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Student can formulate a question that is focused and clear. Student identifies concepts related to the topic, and can find a sufficient number of information reso</w:t>
            </w:r>
            <w:r>
              <w:rPr>
                <w:sz w:val="20"/>
              </w:rPr>
              <w:t xml:space="preserve">urces to meet the information need.  </w:t>
            </w:r>
          </w:p>
        </w:tc>
        <w:tc>
          <w:tcPr>
            <w:tcW w:w="405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Question is focused, clear, and complete. Key concepts and terms are identified. Extensive information sources are identified in numerous potential formats. </w:t>
            </w:r>
          </w:p>
        </w:tc>
      </w:tr>
      <w:tr w:rsidR="000A77A0">
        <w:trPr>
          <w:trHeight w:val="1390"/>
        </w:trPr>
        <w:tc>
          <w:tcPr>
            <w:tcW w:w="1771"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sz w:val="20"/>
              </w:rPr>
              <w:t xml:space="preserve">2. Access the </w:t>
            </w:r>
          </w:p>
          <w:p w:rsidR="000A77A0" w:rsidRDefault="00CF37E3">
            <w:pPr>
              <w:spacing w:after="0" w:line="259" w:lineRule="auto"/>
              <w:ind w:left="0" w:firstLine="0"/>
            </w:pPr>
            <w:r>
              <w:rPr>
                <w:b/>
                <w:sz w:val="20"/>
              </w:rPr>
              <w:t xml:space="preserve">Needed </w:t>
            </w:r>
          </w:p>
          <w:p w:rsidR="000A77A0" w:rsidRDefault="00CF37E3">
            <w:pPr>
              <w:spacing w:after="0" w:line="259" w:lineRule="auto"/>
              <w:ind w:left="0" w:firstLine="0"/>
            </w:pPr>
            <w:r>
              <w:rPr>
                <w:b/>
                <w:sz w:val="20"/>
              </w:rPr>
              <w:t xml:space="preserve">Information </w:t>
            </w:r>
          </w:p>
          <w:p w:rsidR="000A77A0" w:rsidRDefault="00CF37E3">
            <w:pPr>
              <w:spacing w:after="0" w:line="259" w:lineRule="auto"/>
              <w:ind w:left="0" w:firstLine="0"/>
            </w:pPr>
            <w:r>
              <w:rPr>
                <w:b/>
                <w:sz w:val="20"/>
              </w:rPr>
              <w:t xml:space="preserve">Effectively and </w:t>
            </w:r>
          </w:p>
          <w:p w:rsidR="000A77A0" w:rsidRDefault="00CF37E3">
            <w:pPr>
              <w:spacing w:after="0" w:line="259" w:lineRule="auto"/>
              <w:ind w:left="0" w:firstLine="0"/>
            </w:pPr>
            <w:r>
              <w:rPr>
                <w:b/>
                <w:sz w:val="20"/>
              </w:rPr>
              <w:t xml:space="preserve">Efficiently </w:t>
            </w:r>
          </w:p>
        </w:tc>
        <w:tc>
          <w:tcPr>
            <w:tcW w:w="4007" w:type="dxa"/>
            <w:tcBorders>
              <w:top w:val="single" w:sz="4" w:space="0" w:color="000000"/>
              <w:left w:val="single" w:sz="4" w:space="0" w:color="000000"/>
              <w:bottom w:val="single" w:sz="4" w:space="0" w:color="000000"/>
              <w:right w:val="single" w:sz="4" w:space="0" w:color="000000"/>
            </w:tcBorders>
          </w:tcPr>
          <w:p w:rsidR="000A77A0" w:rsidRDefault="00CF37E3">
            <w:pPr>
              <w:spacing w:after="1" w:line="237" w:lineRule="auto"/>
              <w:ind w:left="0" w:firstLine="0"/>
            </w:pPr>
            <w:r>
              <w:rPr>
                <w:sz w:val="20"/>
              </w:rPr>
              <w:t xml:space="preserve">Student is unfocused and unclear about search strategy. </w:t>
            </w:r>
          </w:p>
          <w:p w:rsidR="000A77A0" w:rsidRDefault="00CF37E3">
            <w:pPr>
              <w:spacing w:after="0" w:line="259" w:lineRule="auto"/>
              <w:ind w:left="0" w:firstLine="0"/>
            </w:pPr>
            <w:r>
              <w:rPr>
                <w:sz w:val="20"/>
              </w:rPr>
              <w:t xml:space="preserve">Time is not used effectively and efficiently. Information gathered lacks relevance, quality, and balance.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Student executes an appropriate search strategy within a reasonable amount of t</w:t>
            </w:r>
            <w:r>
              <w:rPr>
                <w:sz w:val="20"/>
              </w:rPr>
              <w:t xml:space="preserve">ime. Student can solve problems by finding a variety of relevant information resources, and can evaluate search effectiveness. </w:t>
            </w:r>
          </w:p>
        </w:tc>
        <w:tc>
          <w:tcPr>
            <w:tcW w:w="405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Student is aware and able to  analyze search results, and evaluate the appropriateness of the variety of (or) multiple relevant </w:t>
            </w:r>
            <w:r>
              <w:rPr>
                <w:sz w:val="20"/>
              </w:rPr>
              <w:t xml:space="preserve">sources of information that directly fulfill an information need for the particular discipline,  </w:t>
            </w:r>
          </w:p>
        </w:tc>
      </w:tr>
      <w:tr w:rsidR="000A77A0">
        <w:trPr>
          <w:trHeight w:val="1620"/>
        </w:trPr>
        <w:tc>
          <w:tcPr>
            <w:tcW w:w="1771"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sz w:val="20"/>
              </w:rPr>
              <w:t xml:space="preserve">3. Evaluate </w:t>
            </w:r>
          </w:p>
          <w:p w:rsidR="000A77A0" w:rsidRDefault="00CF37E3">
            <w:pPr>
              <w:spacing w:after="0" w:line="259" w:lineRule="auto"/>
              <w:ind w:left="0" w:firstLine="0"/>
            </w:pPr>
            <w:r>
              <w:rPr>
                <w:b/>
                <w:sz w:val="20"/>
              </w:rPr>
              <w:t xml:space="preserve">Information and its Sources Critically </w:t>
            </w:r>
          </w:p>
        </w:tc>
        <w:tc>
          <w:tcPr>
            <w:tcW w:w="4007"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Student is unaware of criteria that might be used to judge information quality. Little effort is made to examine the information located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216" w:firstLine="0"/>
            </w:pPr>
            <w:r>
              <w:rPr>
                <w:sz w:val="20"/>
              </w:rPr>
              <w:t xml:space="preserve">Student examines information using criteria such as authority, credibility, relevance, timeliness, and accuracy, and  </w:t>
            </w:r>
            <w:r>
              <w:rPr>
                <w:sz w:val="20"/>
              </w:rPr>
              <w:t xml:space="preserve">is able to make judgments about what to keep and what to discard. </w:t>
            </w:r>
          </w:p>
        </w:tc>
        <w:tc>
          <w:tcPr>
            <w:tcW w:w="405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9" w:firstLine="0"/>
            </w:pPr>
            <w:r>
              <w:rPr>
                <w:sz w:val="20"/>
              </w:rPr>
              <w:t>Multiple and diverse sources and viewpoints of information are compared  and evaluated according to  specific criteria appropriate for the discipline. Student is able to match criteria to a</w:t>
            </w:r>
            <w:r>
              <w:rPr>
                <w:sz w:val="20"/>
              </w:rPr>
              <w:t xml:space="preserve"> specific information need, and can articulate how identified sources relate to the context of the discipline. </w:t>
            </w:r>
          </w:p>
        </w:tc>
      </w:tr>
      <w:tr w:rsidR="000A77A0">
        <w:trPr>
          <w:trHeight w:val="1390"/>
        </w:trPr>
        <w:tc>
          <w:tcPr>
            <w:tcW w:w="1771"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b/>
                <w:sz w:val="20"/>
              </w:rPr>
              <w:lastRenderedPageBreak/>
              <w:t xml:space="preserve">4. Use </w:t>
            </w:r>
          </w:p>
          <w:p w:rsidR="000A77A0" w:rsidRDefault="00CF37E3">
            <w:pPr>
              <w:spacing w:after="0" w:line="259" w:lineRule="auto"/>
              <w:ind w:left="0" w:firstLine="0"/>
            </w:pPr>
            <w:r>
              <w:rPr>
                <w:b/>
                <w:sz w:val="20"/>
              </w:rPr>
              <w:t xml:space="preserve">Information </w:t>
            </w:r>
          </w:p>
          <w:p w:rsidR="000A77A0" w:rsidRDefault="00CF37E3">
            <w:pPr>
              <w:spacing w:after="0" w:line="259" w:lineRule="auto"/>
              <w:ind w:left="0" w:firstLine="0"/>
            </w:pPr>
            <w:r>
              <w:rPr>
                <w:b/>
                <w:sz w:val="20"/>
              </w:rPr>
              <w:t xml:space="preserve">Effectively to </w:t>
            </w:r>
          </w:p>
          <w:p w:rsidR="000A77A0" w:rsidRDefault="00CF37E3">
            <w:pPr>
              <w:spacing w:after="0" w:line="259" w:lineRule="auto"/>
              <w:ind w:left="0" w:firstLine="0"/>
            </w:pPr>
            <w:r>
              <w:rPr>
                <w:b/>
                <w:sz w:val="20"/>
              </w:rPr>
              <w:t xml:space="preserve">Accomplish a </w:t>
            </w:r>
          </w:p>
          <w:p w:rsidR="000A77A0" w:rsidRDefault="00CF37E3">
            <w:pPr>
              <w:spacing w:after="0" w:line="259" w:lineRule="auto"/>
              <w:ind w:left="0" w:firstLine="0"/>
            </w:pPr>
            <w:r>
              <w:rPr>
                <w:b/>
                <w:sz w:val="20"/>
              </w:rPr>
              <w:t xml:space="preserve">Specific Purpose </w:t>
            </w:r>
          </w:p>
        </w:tc>
        <w:tc>
          <w:tcPr>
            <w:tcW w:w="4007"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50" w:firstLine="0"/>
            </w:pPr>
            <w:r>
              <w:rPr>
                <w:sz w:val="20"/>
              </w:rPr>
              <w:t xml:space="preserve">Student is not aware of the information necessary to research a topic, and the types of data that would be useful in formulating a convincing argument. Information is incomplete and does not support the intended purpose.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Student uses appropriate informat</w:t>
            </w:r>
            <w:r>
              <w:rPr>
                <w:sz w:val="20"/>
              </w:rPr>
              <w:t xml:space="preserve">ion to solve a problem, answer a question, write a paper, or other purposes </w:t>
            </w:r>
          </w:p>
        </w:tc>
        <w:tc>
          <w:tcPr>
            <w:tcW w:w="405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Student is aware of the breadth and depth of research on a topic, and is able to reflect on search strategy, synthesize and integrate information from a variety of sources, draw a</w:t>
            </w:r>
            <w:r>
              <w:rPr>
                <w:sz w:val="20"/>
              </w:rPr>
              <w:t xml:space="preserve">ppropriate conclusions, and is able to clearly communicate ideas to others </w:t>
            </w:r>
          </w:p>
        </w:tc>
      </w:tr>
      <w:tr w:rsidR="000A77A0">
        <w:trPr>
          <w:trHeight w:val="2310"/>
        </w:trPr>
        <w:tc>
          <w:tcPr>
            <w:tcW w:w="1771"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0" w:firstLine="0"/>
            </w:pPr>
            <w:r>
              <w:rPr>
                <w:b/>
                <w:sz w:val="20"/>
              </w:rPr>
              <w:t xml:space="preserve">5. Understand the Economic, Legal, and Social Issues surrounding the Use of </w:t>
            </w:r>
          </w:p>
          <w:p w:rsidR="000A77A0" w:rsidRDefault="00CF37E3">
            <w:pPr>
              <w:spacing w:after="0" w:line="259" w:lineRule="auto"/>
              <w:ind w:left="0" w:firstLine="0"/>
            </w:pPr>
            <w:r>
              <w:rPr>
                <w:b/>
                <w:sz w:val="20"/>
              </w:rPr>
              <w:t xml:space="preserve">Information, and </w:t>
            </w:r>
          </w:p>
          <w:p w:rsidR="000A77A0" w:rsidRDefault="00CF37E3">
            <w:pPr>
              <w:spacing w:after="0" w:line="259" w:lineRule="auto"/>
              <w:ind w:left="0" w:firstLine="0"/>
            </w:pPr>
            <w:r>
              <w:rPr>
                <w:b/>
                <w:sz w:val="20"/>
              </w:rPr>
              <w:t xml:space="preserve">Access and Use </w:t>
            </w:r>
          </w:p>
          <w:p w:rsidR="000A77A0" w:rsidRDefault="00CF37E3">
            <w:pPr>
              <w:spacing w:after="0" w:line="259" w:lineRule="auto"/>
              <w:ind w:left="0" w:firstLine="0"/>
            </w:pPr>
            <w:r>
              <w:rPr>
                <w:b/>
                <w:sz w:val="20"/>
              </w:rPr>
              <w:t xml:space="preserve">Information </w:t>
            </w:r>
          </w:p>
          <w:p w:rsidR="000A77A0" w:rsidRDefault="00CF37E3">
            <w:pPr>
              <w:spacing w:after="0" w:line="259" w:lineRule="auto"/>
              <w:ind w:left="0" w:firstLine="0"/>
            </w:pPr>
            <w:r>
              <w:rPr>
                <w:b/>
                <w:sz w:val="20"/>
              </w:rPr>
              <w:t xml:space="preserve">Ethically and </w:t>
            </w:r>
          </w:p>
          <w:p w:rsidR="000A77A0" w:rsidRDefault="00CF37E3">
            <w:pPr>
              <w:spacing w:after="0" w:line="259" w:lineRule="auto"/>
              <w:ind w:left="0" w:firstLine="0"/>
            </w:pPr>
            <w:r>
              <w:rPr>
                <w:b/>
                <w:sz w:val="20"/>
              </w:rPr>
              <w:t xml:space="preserve">Legally </w:t>
            </w:r>
          </w:p>
        </w:tc>
        <w:tc>
          <w:tcPr>
            <w:tcW w:w="4007"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2" w:firstLine="0"/>
            </w:pPr>
            <w:r>
              <w:rPr>
                <w:sz w:val="20"/>
              </w:rPr>
              <w:t>Student is unclear regarding proper citation format, and/or copies and paraphrases the information and ideas of others without giving credit to authors. Student does not know how to distinguish between information that is objective and biased, and does not</w:t>
            </w:r>
            <w:r>
              <w:rPr>
                <w:sz w:val="20"/>
              </w:rPr>
              <w:t xml:space="preserve"> know the role that free access to information plays in a democratic society. </w:t>
            </w:r>
          </w:p>
        </w:tc>
        <w:tc>
          <w:tcPr>
            <w:tcW w:w="360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38" w:lineRule="auto"/>
              <w:ind w:left="0" w:right="17" w:firstLine="0"/>
            </w:pPr>
            <w:r>
              <w:rPr>
                <w:sz w:val="20"/>
              </w:rPr>
              <w:t xml:space="preserve">Student gives credit for works used by quoting and listing references. Student is an ethical consumer and producer of information, and understands how free access to information, and free expression, contribute to a democratic society. </w:t>
            </w:r>
          </w:p>
          <w:p w:rsidR="000A77A0" w:rsidRDefault="00CF37E3">
            <w:pPr>
              <w:spacing w:after="0" w:line="259" w:lineRule="auto"/>
              <w:ind w:left="0" w:firstLine="0"/>
            </w:pPr>
            <w:r>
              <w:rPr>
                <w:sz w:val="20"/>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55" w:firstLine="0"/>
            </w:pPr>
            <w:r>
              <w:rPr>
                <w:sz w:val="20"/>
              </w:rPr>
              <w:t>Student understan</w:t>
            </w:r>
            <w:r>
              <w:rPr>
                <w:sz w:val="20"/>
              </w:rPr>
              <w:t>ds and recognizes the concept of intellectual property, can defend him/herself if challenged, and  can properly incorporate the ideas/published works of others into their own work building upon them. Student can articulate the value of information to a fre</w:t>
            </w:r>
            <w:r>
              <w:rPr>
                <w:sz w:val="20"/>
              </w:rPr>
              <w:t xml:space="preserve">e and democratic society, and can use specific criteria to discern objectivity/fact from bias/propaganda. </w:t>
            </w:r>
          </w:p>
        </w:tc>
      </w:tr>
    </w:tbl>
    <w:p w:rsidR="000A77A0" w:rsidRDefault="00CF37E3">
      <w:pPr>
        <w:spacing w:after="4"/>
        <w:ind w:left="-5"/>
      </w:pPr>
      <w:r>
        <w:rPr>
          <w:sz w:val="20"/>
        </w:rPr>
        <w:t xml:space="preserve">*Prepared by the CSU Information Competence Initiative, October 2002, based on the 2000 ACRL </w:t>
      </w:r>
      <w:r>
        <w:rPr>
          <w:i/>
          <w:sz w:val="20"/>
        </w:rPr>
        <w:t>Information Literacy Competency Standards For Higher Ed</w:t>
      </w:r>
      <w:r>
        <w:rPr>
          <w:i/>
          <w:sz w:val="20"/>
        </w:rPr>
        <w:t xml:space="preserve">ucation. </w:t>
      </w:r>
      <w:r>
        <w:rPr>
          <w:sz w:val="20"/>
        </w:rPr>
        <w:t xml:space="preserve">For more information, see http://www.calstate.edu/LS/1_rubric.doc.  </w:t>
      </w:r>
    </w:p>
    <w:p w:rsidR="000A77A0" w:rsidRDefault="00CF37E3">
      <w:pPr>
        <w:spacing w:after="0" w:line="259" w:lineRule="auto"/>
        <w:ind w:left="2033" w:firstLine="0"/>
      </w:pPr>
      <w:r>
        <w:rPr>
          <w:b/>
        </w:rPr>
        <w:t>A Rubric for Rubrics</w:t>
      </w:r>
      <w:r>
        <w:rPr>
          <w:b/>
          <w:sz w:val="32"/>
        </w:rPr>
        <w:t xml:space="preserve">: </w:t>
      </w:r>
      <w:r>
        <w:rPr>
          <w:b/>
          <w:i/>
        </w:rPr>
        <w:t xml:space="preserve">A Tool for Assessing the Quality and Use of Rubrics in Education </w:t>
      </w:r>
    </w:p>
    <w:p w:rsidR="000A77A0" w:rsidRDefault="00CF37E3">
      <w:pPr>
        <w:ind w:left="17" w:right="295"/>
      </w:pPr>
      <w:r>
        <w:t xml:space="preserve">Downloaded July 9, 2005 from http://its.monmouth.edu/facultyresourcecenter/Rubrics/A%20Rubric%20for%20Rubrics.htm </w:t>
      </w:r>
    </w:p>
    <w:p w:rsidR="000A77A0" w:rsidRDefault="00CF37E3">
      <w:pPr>
        <w:spacing w:after="0" w:line="259" w:lineRule="auto"/>
        <w:ind w:left="0" w:firstLine="0"/>
      </w:pPr>
      <w:r>
        <w:rPr>
          <w:sz w:val="10"/>
        </w:rPr>
        <w:t xml:space="preserve"> </w:t>
      </w:r>
    </w:p>
    <w:tbl>
      <w:tblPr>
        <w:tblStyle w:val="TableGrid"/>
        <w:tblW w:w="13680" w:type="dxa"/>
        <w:tblInd w:w="-180" w:type="dxa"/>
        <w:tblCellMar>
          <w:top w:w="70" w:type="dxa"/>
          <w:left w:w="108" w:type="dxa"/>
          <w:bottom w:w="0" w:type="dxa"/>
          <w:right w:w="62" w:type="dxa"/>
        </w:tblCellMar>
        <w:tblLook w:val="04A0" w:firstRow="1" w:lastRow="0" w:firstColumn="1" w:lastColumn="0" w:noHBand="0" w:noVBand="1"/>
      </w:tblPr>
      <w:tblGrid>
        <w:gridCol w:w="2328"/>
        <w:gridCol w:w="2838"/>
        <w:gridCol w:w="2838"/>
        <w:gridCol w:w="2838"/>
        <w:gridCol w:w="2838"/>
      </w:tblGrid>
      <w:tr w:rsidR="000A77A0">
        <w:trPr>
          <w:trHeight w:val="384"/>
        </w:trPr>
        <w:tc>
          <w:tcPr>
            <w:tcW w:w="232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45" w:firstLine="0"/>
              <w:jc w:val="center"/>
            </w:pPr>
            <w:r>
              <w:rPr>
                <w:b/>
                <w:sz w:val="22"/>
              </w:rPr>
              <w:t xml:space="preserve">Criteria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44" w:firstLine="0"/>
              <w:jc w:val="center"/>
            </w:pPr>
            <w:r>
              <w:rPr>
                <w:b/>
                <w:sz w:val="22"/>
              </w:rPr>
              <w:t xml:space="preserve">1 Unacceptable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42" w:firstLine="0"/>
              <w:jc w:val="center"/>
            </w:pPr>
            <w:r>
              <w:rPr>
                <w:b/>
                <w:sz w:val="22"/>
              </w:rPr>
              <w:t xml:space="preserve">2 Acceptable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42" w:firstLine="0"/>
              <w:jc w:val="center"/>
            </w:pPr>
            <w:r>
              <w:rPr>
                <w:b/>
                <w:sz w:val="22"/>
              </w:rPr>
              <w:t xml:space="preserve">3 Good/Solid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40" w:firstLine="0"/>
              <w:jc w:val="center"/>
            </w:pPr>
            <w:r>
              <w:rPr>
                <w:b/>
                <w:sz w:val="22"/>
              </w:rPr>
              <w:t xml:space="preserve">4 Exemplary </w:t>
            </w:r>
          </w:p>
        </w:tc>
      </w:tr>
      <w:tr w:rsidR="000A77A0">
        <w:trPr>
          <w:trHeight w:val="1050"/>
        </w:trPr>
        <w:tc>
          <w:tcPr>
            <w:tcW w:w="232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right="45" w:firstLine="0"/>
              <w:jc w:val="center"/>
            </w:pPr>
            <w:r>
              <w:rPr>
                <w:b/>
                <w:sz w:val="22"/>
              </w:rPr>
              <w:t xml:space="preserve">Clarity of criteria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Criteria being assessed are unclear, inappropriate and/or have significant overlap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Criteria being assessed can be identified, but are not clearly differentiated or are inappropriate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Criteria being assessed are clear, appropriate and distinct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Each criter</w:t>
            </w:r>
            <w:r>
              <w:rPr>
                <w:sz w:val="20"/>
              </w:rPr>
              <w:t xml:space="preserve">ia is distinct, clearly delineated and fully appropriate for the assignment(s)/course </w:t>
            </w:r>
          </w:p>
        </w:tc>
      </w:tr>
      <w:tr w:rsidR="000A77A0">
        <w:trPr>
          <w:trHeight w:val="820"/>
        </w:trPr>
        <w:tc>
          <w:tcPr>
            <w:tcW w:w="232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jc w:val="center"/>
            </w:pPr>
            <w:r>
              <w:rPr>
                <w:b/>
                <w:sz w:val="22"/>
              </w:rPr>
              <w:t xml:space="preserve">Distinction between Levels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34" w:firstLine="0"/>
            </w:pPr>
            <w:r>
              <w:rPr>
                <w:sz w:val="20"/>
              </w:rPr>
              <w:t xml:space="preserve">Little/no distinction can be made between levels of achievement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Some distinction between levels is made, but is not totally clear how well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Distinction between levels is apparent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Each level is distinct and progresses in a clear and logical order </w:t>
            </w:r>
          </w:p>
        </w:tc>
      </w:tr>
      <w:tr w:rsidR="000A77A0">
        <w:trPr>
          <w:trHeight w:val="1234"/>
        </w:trPr>
        <w:tc>
          <w:tcPr>
            <w:tcW w:w="232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60" w:firstLine="0"/>
            </w:pPr>
            <w:r>
              <w:rPr>
                <w:b/>
                <w:sz w:val="22"/>
              </w:rPr>
              <w:lastRenderedPageBreak/>
              <w:t xml:space="preserve">Reliability of Scoring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Cross-scoring among faculty and/or students often results in significant differences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Cross-scoring by faculty and/or students occasionally produces inconsistent results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63" w:firstLine="0"/>
              <w:jc w:val="both"/>
            </w:pPr>
            <w:r>
              <w:rPr>
                <w:sz w:val="20"/>
              </w:rPr>
              <w:t xml:space="preserve">There is general agreement between different scorers when using the rubric </w:t>
            </w:r>
            <w:r>
              <w:rPr>
                <w:i/>
                <w:sz w:val="18"/>
              </w:rPr>
              <w:t>(e.g. diff</w:t>
            </w:r>
            <w:r>
              <w:rPr>
                <w:i/>
                <w:sz w:val="18"/>
              </w:rPr>
              <w:t>ers by less than 5-10% or less than ½ level)</w:t>
            </w:r>
            <w:r>
              <w:rPr>
                <w:sz w:val="20"/>
              </w:rPr>
              <w:t xml:space="preserve">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Cross-scoring of assignments using rubric results in consistent agreement among scorers  </w:t>
            </w:r>
          </w:p>
        </w:tc>
      </w:tr>
      <w:tr w:rsidR="000A77A0">
        <w:trPr>
          <w:trHeight w:val="1280"/>
        </w:trPr>
        <w:tc>
          <w:tcPr>
            <w:tcW w:w="232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right="47" w:firstLine="0"/>
              <w:jc w:val="center"/>
            </w:pPr>
            <w:r>
              <w:rPr>
                <w:b/>
                <w:sz w:val="22"/>
              </w:rPr>
              <w:t xml:space="preserve">Clarity of </w:t>
            </w:r>
          </w:p>
          <w:p w:rsidR="000A77A0" w:rsidRDefault="00CF37E3">
            <w:pPr>
              <w:spacing w:after="0" w:line="259" w:lineRule="auto"/>
              <w:ind w:left="0" w:right="47" w:firstLine="0"/>
              <w:jc w:val="center"/>
            </w:pPr>
            <w:r>
              <w:rPr>
                <w:b/>
                <w:sz w:val="22"/>
              </w:rPr>
              <w:t xml:space="preserve">Expectations/ </w:t>
            </w:r>
          </w:p>
          <w:p w:rsidR="000A77A0" w:rsidRDefault="00CF37E3">
            <w:pPr>
              <w:spacing w:after="0" w:line="259" w:lineRule="auto"/>
              <w:ind w:left="30" w:firstLine="0"/>
            </w:pPr>
            <w:r>
              <w:rPr>
                <w:b/>
                <w:sz w:val="22"/>
              </w:rPr>
              <w:t xml:space="preserve">Guidance to Learners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Rubric is not shared with learners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Rubric is shared and provides some idea of the assignment/ expectations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Rubric is referenced - used to introduce an assignment/guide learners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Rubric serves as primary reference point for discussion and guidance for assignments as well as evaluation of a</w:t>
            </w:r>
            <w:r>
              <w:rPr>
                <w:sz w:val="20"/>
              </w:rPr>
              <w:t xml:space="preserve">ssignment(s),  </w:t>
            </w:r>
          </w:p>
        </w:tc>
      </w:tr>
      <w:tr w:rsidR="000A77A0">
        <w:trPr>
          <w:trHeight w:val="1510"/>
        </w:trPr>
        <w:tc>
          <w:tcPr>
            <w:tcW w:w="232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right="48" w:firstLine="0"/>
              <w:jc w:val="center"/>
            </w:pPr>
            <w:r>
              <w:rPr>
                <w:b/>
                <w:sz w:val="22"/>
              </w:rPr>
              <w:t xml:space="preserve">Support of </w:t>
            </w:r>
          </w:p>
          <w:p w:rsidR="000A77A0" w:rsidRDefault="00CF37E3">
            <w:pPr>
              <w:spacing w:after="0" w:line="259" w:lineRule="auto"/>
              <w:ind w:left="0" w:right="47" w:firstLine="0"/>
              <w:jc w:val="center"/>
            </w:pPr>
            <w:r>
              <w:rPr>
                <w:b/>
                <w:sz w:val="22"/>
              </w:rPr>
              <w:t xml:space="preserve">Metacognition </w:t>
            </w:r>
          </w:p>
          <w:p w:rsidR="000A77A0" w:rsidRDefault="00CF37E3">
            <w:pPr>
              <w:spacing w:after="0" w:line="259" w:lineRule="auto"/>
              <w:ind w:left="0" w:right="48" w:firstLine="0"/>
              <w:jc w:val="center"/>
            </w:pPr>
            <w:r>
              <w:rPr>
                <w:b/>
                <w:sz w:val="18"/>
              </w:rPr>
              <w:t>(Awareness of Learning)</w:t>
            </w:r>
            <w:r>
              <w:rPr>
                <w:b/>
                <w:sz w:val="22"/>
              </w:rPr>
              <w:t xml:space="preserve">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Rubric is not shared with learners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right="11" w:firstLine="0"/>
            </w:pPr>
            <w:r>
              <w:rPr>
                <w:sz w:val="20"/>
              </w:rPr>
              <w:t xml:space="preserve">Rubric is shared but not discussed/ referenced with respect to what is being learned through the assignment(s)/course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right="40" w:firstLine="0"/>
            </w:pPr>
            <w:r>
              <w:rPr>
                <w:sz w:val="20"/>
              </w:rPr>
              <w:t xml:space="preserve">Rubric is shared and identified as a tool for helping learners to understand what they are learning through the assignment/ in the course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right="12" w:firstLine="0"/>
            </w:pPr>
            <w:r>
              <w:rPr>
                <w:sz w:val="20"/>
              </w:rPr>
              <w:t>Rubric is regularly referenced and used to help learners identify the skills and knowledge they are developing throug</w:t>
            </w:r>
            <w:r>
              <w:rPr>
                <w:sz w:val="20"/>
              </w:rPr>
              <w:t xml:space="preserve">hout the course/ assignment(s) </w:t>
            </w:r>
          </w:p>
        </w:tc>
      </w:tr>
      <w:tr w:rsidR="000A77A0">
        <w:trPr>
          <w:trHeight w:val="1280"/>
        </w:trPr>
        <w:tc>
          <w:tcPr>
            <w:tcW w:w="232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right="48" w:firstLine="0"/>
              <w:jc w:val="center"/>
            </w:pPr>
            <w:r>
              <w:rPr>
                <w:b/>
                <w:sz w:val="22"/>
              </w:rPr>
              <w:t xml:space="preserve">Engagement of </w:t>
            </w:r>
          </w:p>
          <w:p w:rsidR="000A77A0" w:rsidRDefault="00CF37E3">
            <w:pPr>
              <w:spacing w:after="0" w:line="259" w:lineRule="auto"/>
              <w:ind w:left="0" w:right="46" w:firstLine="0"/>
              <w:jc w:val="center"/>
            </w:pPr>
            <w:r>
              <w:rPr>
                <w:b/>
                <w:sz w:val="22"/>
              </w:rPr>
              <w:t xml:space="preserve">Learners in Rubric </w:t>
            </w:r>
          </w:p>
          <w:p w:rsidR="000A77A0" w:rsidRDefault="00CF37E3">
            <w:pPr>
              <w:spacing w:after="0" w:line="259" w:lineRule="auto"/>
              <w:ind w:left="0" w:right="47" w:firstLine="0"/>
              <w:jc w:val="center"/>
            </w:pPr>
            <w:r>
              <w:rPr>
                <w:b/>
                <w:sz w:val="22"/>
              </w:rPr>
              <w:t xml:space="preserve">Development/ Use *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Learners are not engaged in either development or use of the rubrics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 xml:space="preserve">Learners offered the rubric and may choose to use it for self assessment </w:t>
            </w:r>
          </w:p>
        </w:tc>
        <w:tc>
          <w:tcPr>
            <w:tcW w:w="2838" w:type="dxa"/>
            <w:tcBorders>
              <w:top w:val="single" w:sz="4" w:space="0" w:color="000000"/>
              <w:left w:val="single" w:sz="4" w:space="0" w:color="000000"/>
              <w:bottom w:val="single" w:sz="4" w:space="0" w:color="000000"/>
              <w:right w:val="single" w:sz="4" w:space="0" w:color="000000"/>
            </w:tcBorders>
          </w:tcPr>
          <w:p w:rsidR="000A77A0" w:rsidRDefault="00CF37E3">
            <w:pPr>
              <w:spacing w:after="0" w:line="259" w:lineRule="auto"/>
              <w:ind w:left="0" w:firstLine="0"/>
            </w:pPr>
            <w:r>
              <w:rPr>
                <w:sz w:val="20"/>
              </w:rPr>
              <w:t xml:space="preserve">Learners discuss the design of the rubric and offer feedback/input and are responsible for use of rubrics in peer and/or self-evaluation </w:t>
            </w:r>
          </w:p>
        </w:tc>
        <w:tc>
          <w:tcPr>
            <w:tcW w:w="2838" w:type="dxa"/>
            <w:tcBorders>
              <w:top w:val="single" w:sz="4" w:space="0" w:color="000000"/>
              <w:left w:val="single" w:sz="4" w:space="0" w:color="000000"/>
              <w:bottom w:val="single" w:sz="4" w:space="0" w:color="000000"/>
              <w:right w:val="single" w:sz="4" w:space="0" w:color="000000"/>
            </w:tcBorders>
            <w:vAlign w:val="center"/>
          </w:tcPr>
          <w:p w:rsidR="000A77A0" w:rsidRDefault="00CF37E3">
            <w:pPr>
              <w:spacing w:after="0" w:line="259" w:lineRule="auto"/>
              <w:ind w:left="0" w:firstLine="0"/>
            </w:pPr>
            <w:r>
              <w:rPr>
                <w:sz w:val="20"/>
              </w:rPr>
              <w:t>Faculty and learners are jointly responsible for design of rubrics and learners use them in peer and/or self-evaluatio</w:t>
            </w:r>
            <w:r>
              <w:rPr>
                <w:sz w:val="20"/>
              </w:rPr>
              <w:t xml:space="preserve">n </w:t>
            </w:r>
          </w:p>
        </w:tc>
      </w:tr>
    </w:tbl>
    <w:p w:rsidR="000A77A0" w:rsidRDefault="00CF37E3">
      <w:pPr>
        <w:spacing w:after="0" w:line="259" w:lineRule="auto"/>
        <w:ind w:left="-5"/>
      </w:pPr>
      <w:r>
        <w:rPr>
          <w:i/>
          <w:sz w:val="20"/>
        </w:rPr>
        <w:t xml:space="preserve">*Considered optional by some educators and a critical component by others </w:t>
      </w:r>
    </w:p>
    <w:p w:rsidR="000A77A0" w:rsidRDefault="00CF37E3">
      <w:pPr>
        <w:spacing w:after="0" w:line="259" w:lineRule="auto"/>
        <w:ind w:left="0" w:firstLine="0"/>
      </w:pPr>
      <w:r>
        <w:rPr>
          <w:i/>
          <w:sz w:val="6"/>
        </w:rPr>
        <w:t xml:space="preserve"> </w:t>
      </w:r>
    </w:p>
    <w:tbl>
      <w:tblPr>
        <w:tblStyle w:val="TableGrid"/>
        <w:tblW w:w="13176" w:type="dxa"/>
        <w:tblInd w:w="-108" w:type="dxa"/>
        <w:tblCellMar>
          <w:top w:w="12" w:type="dxa"/>
          <w:left w:w="0" w:type="dxa"/>
          <w:bottom w:w="0" w:type="dxa"/>
          <w:right w:w="115" w:type="dxa"/>
        </w:tblCellMar>
        <w:tblLook w:val="04A0" w:firstRow="1" w:lastRow="0" w:firstColumn="1" w:lastColumn="0" w:noHBand="0" w:noVBand="1"/>
      </w:tblPr>
      <w:tblGrid>
        <w:gridCol w:w="1548"/>
        <w:gridCol w:w="5041"/>
        <w:gridCol w:w="720"/>
        <w:gridCol w:w="2160"/>
        <w:gridCol w:w="3707"/>
      </w:tblGrid>
      <w:tr w:rsidR="000A77A0">
        <w:trPr>
          <w:trHeight w:val="292"/>
        </w:trPr>
        <w:tc>
          <w:tcPr>
            <w:tcW w:w="1548" w:type="dxa"/>
            <w:tcBorders>
              <w:top w:val="single" w:sz="4" w:space="0" w:color="000000"/>
              <w:left w:val="single" w:sz="4" w:space="0" w:color="000000"/>
              <w:bottom w:val="single" w:sz="8" w:space="0" w:color="000000"/>
              <w:right w:val="nil"/>
            </w:tcBorders>
          </w:tcPr>
          <w:p w:rsidR="000A77A0" w:rsidRDefault="00CF37E3">
            <w:pPr>
              <w:spacing w:after="0" w:line="259" w:lineRule="auto"/>
              <w:ind w:left="108" w:firstLine="0"/>
            </w:pPr>
            <w:r>
              <w:t xml:space="preserve">Scoring:   </w:t>
            </w:r>
          </w:p>
        </w:tc>
        <w:tc>
          <w:tcPr>
            <w:tcW w:w="5041" w:type="dxa"/>
            <w:tcBorders>
              <w:top w:val="single" w:sz="4" w:space="0" w:color="000000"/>
              <w:left w:val="nil"/>
              <w:bottom w:val="single" w:sz="8" w:space="0" w:color="000000"/>
              <w:right w:val="nil"/>
            </w:tcBorders>
          </w:tcPr>
          <w:p w:rsidR="000A77A0" w:rsidRDefault="00CF37E3">
            <w:pPr>
              <w:spacing w:after="0" w:line="259" w:lineRule="auto"/>
              <w:ind w:left="0" w:firstLine="0"/>
            </w:pPr>
            <w:r>
              <w:t xml:space="preserve">      </w:t>
            </w:r>
            <w:r>
              <w:rPr>
                <w:sz w:val="22"/>
              </w:rPr>
              <w:t xml:space="preserve">0 - 10 = needs improvement     11 - 15 = workable </w:t>
            </w:r>
          </w:p>
        </w:tc>
        <w:tc>
          <w:tcPr>
            <w:tcW w:w="720" w:type="dxa"/>
            <w:tcBorders>
              <w:top w:val="single" w:sz="4" w:space="0" w:color="000000"/>
              <w:left w:val="nil"/>
              <w:bottom w:val="single" w:sz="8" w:space="0" w:color="000000"/>
              <w:right w:val="nil"/>
            </w:tcBorders>
          </w:tcPr>
          <w:p w:rsidR="000A77A0" w:rsidRDefault="00CF37E3">
            <w:pPr>
              <w:spacing w:after="0" w:line="259" w:lineRule="auto"/>
              <w:ind w:left="0" w:firstLine="0"/>
            </w:pPr>
            <w:r>
              <w:rPr>
                <w:sz w:val="22"/>
              </w:rPr>
              <w:t xml:space="preserve"> </w:t>
            </w:r>
          </w:p>
        </w:tc>
        <w:tc>
          <w:tcPr>
            <w:tcW w:w="2160" w:type="dxa"/>
            <w:tcBorders>
              <w:top w:val="single" w:sz="4" w:space="0" w:color="000000"/>
              <w:left w:val="nil"/>
              <w:bottom w:val="single" w:sz="8" w:space="0" w:color="000000"/>
              <w:right w:val="nil"/>
            </w:tcBorders>
          </w:tcPr>
          <w:p w:rsidR="000A77A0" w:rsidRDefault="00CF37E3">
            <w:pPr>
              <w:spacing w:after="0" w:line="259" w:lineRule="auto"/>
              <w:ind w:left="0" w:firstLine="0"/>
            </w:pPr>
            <w:r>
              <w:rPr>
                <w:sz w:val="22"/>
              </w:rPr>
              <w:t xml:space="preserve">16 – 20 = solid/good </w:t>
            </w:r>
          </w:p>
        </w:tc>
        <w:tc>
          <w:tcPr>
            <w:tcW w:w="3707" w:type="dxa"/>
            <w:tcBorders>
              <w:top w:val="single" w:sz="4" w:space="0" w:color="000000"/>
              <w:left w:val="nil"/>
              <w:bottom w:val="single" w:sz="8" w:space="0" w:color="000000"/>
              <w:right w:val="single" w:sz="4" w:space="0" w:color="000000"/>
            </w:tcBorders>
          </w:tcPr>
          <w:p w:rsidR="000A77A0" w:rsidRDefault="00CF37E3">
            <w:pPr>
              <w:spacing w:after="0" w:line="259" w:lineRule="auto"/>
              <w:ind w:left="0" w:firstLine="0"/>
            </w:pPr>
            <w:r>
              <w:rPr>
                <w:sz w:val="22"/>
              </w:rPr>
              <w:t xml:space="preserve">           21 – 24 = exemplary</w:t>
            </w:r>
            <w:r>
              <w:t xml:space="preserve"> </w:t>
            </w:r>
          </w:p>
        </w:tc>
      </w:tr>
    </w:tbl>
    <w:p w:rsidR="000A77A0" w:rsidRDefault="00CF37E3">
      <w:pPr>
        <w:tabs>
          <w:tab w:val="center" w:pos="6390"/>
          <w:tab w:val="right" w:pos="13536"/>
        </w:tabs>
        <w:spacing w:after="0" w:line="259" w:lineRule="auto"/>
        <w:ind w:left="-15" w:firstLine="0"/>
      </w:pPr>
      <w:r>
        <w:rPr>
          <w:i/>
          <w:sz w:val="20"/>
        </w:rPr>
        <w:t xml:space="preserve">Dr. Bonnie B. Mullinix ©  </w:t>
      </w:r>
      <w:r>
        <w:rPr>
          <w:i/>
          <w:sz w:val="20"/>
        </w:rPr>
        <w:tab/>
        <w:t xml:space="preserve">Monmouth University </w:t>
      </w:r>
      <w:r>
        <w:rPr>
          <w:i/>
          <w:sz w:val="20"/>
        </w:rPr>
        <w:tab/>
        <w:t>December 2003</w:t>
      </w:r>
      <w:r>
        <w:rPr>
          <w:sz w:val="20"/>
        </w:rPr>
        <w:t xml:space="preserve"> </w:t>
      </w:r>
    </w:p>
    <w:sectPr w:rsidR="000A77A0">
      <w:headerReference w:type="even" r:id="rId49"/>
      <w:headerReference w:type="default" r:id="rId50"/>
      <w:footerReference w:type="even" r:id="rId51"/>
      <w:footerReference w:type="default" r:id="rId52"/>
      <w:headerReference w:type="first" r:id="rId53"/>
      <w:footerReference w:type="first" r:id="rId54"/>
      <w:pgSz w:w="15840" w:h="12240" w:orient="landscape"/>
      <w:pgMar w:top="1447" w:right="864" w:bottom="1622" w:left="1440" w:header="720" w:footer="7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7E3" w:rsidRDefault="00CF37E3">
      <w:pPr>
        <w:spacing w:after="0" w:line="240" w:lineRule="auto"/>
      </w:pPr>
      <w:r>
        <w:separator/>
      </w:r>
    </w:p>
  </w:endnote>
  <w:endnote w:type="continuationSeparator" w:id="0">
    <w:p w:rsidR="00CF37E3" w:rsidRDefault="00CF3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4</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28</w:t>
    </w:r>
    <w: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27</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t>1</w:t>
    </w:r>
    <w: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54</w:t>
    </w:r>
    <w: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53</w:t>
    </w:r>
    <w: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t>1</w:t>
    </w:r>
    <w: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58</w:t>
    </w:r>
    <w: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spacing w:after="518" w:line="259" w:lineRule="auto"/>
      <w:ind w:left="540" w:firstLine="0"/>
    </w:pPr>
    <w:r>
      <w:rPr>
        <w:rFonts w:ascii="Arial" w:eastAsia="Arial" w:hAnsi="Arial" w:cs="Arial"/>
      </w:rPr>
      <w:t xml:space="preserve"> </w:t>
    </w:r>
  </w:p>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57</w:t>
    </w:r>
    <w: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spacing w:after="518" w:line="259" w:lineRule="auto"/>
      <w:ind w:left="540" w:firstLine="0"/>
    </w:pPr>
    <w:r>
      <w:rPr>
        <w:rFonts w:ascii="Arial" w:eastAsia="Arial" w:hAnsi="Arial" w:cs="Arial"/>
      </w:rPr>
      <w:t xml:space="preserve"> </w:t>
    </w:r>
  </w:p>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55</w:t>
    </w:r>
    <w:r>
      <w:fldChar w:fldCharType="end"/>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60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3</w:t>
    </w:r>
    <w:r>
      <w:fldChar w:fldCharType="end"/>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59</w:t>
    </w:r>
    <w: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t>1</w:t>
    </w:r>
    <w: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6480"/>
      </w:tabs>
      <w:spacing w:after="0" w:line="259" w:lineRule="auto"/>
      <w:ind w:left="0" w:firstLine="0"/>
    </w:pPr>
    <w:r>
      <w:t xml:space="preserve"> </w:t>
    </w:r>
    <w:r>
      <w:tab/>
      <w:t xml:space="preserve">Allen - </w:t>
    </w:r>
    <w:r>
      <w:fldChar w:fldCharType="begin"/>
    </w:r>
    <w:r>
      <w:instrText xml:space="preserve"> PAGE   \* MERGEFORMAT </w:instrText>
    </w:r>
    <w:r>
      <w:fldChar w:fldCharType="separate"/>
    </w:r>
    <w:r w:rsidR="00DB3954">
      <w:rPr>
        <w:noProof/>
      </w:rPr>
      <w:t>64</w:t>
    </w:r>
    <w:r>
      <w:fldChar w:fldCharType="end"/>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6480"/>
      </w:tabs>
      <w:spacing w:after="0" w:line="259" w:lineRule="auto"/>
      <w:ind w:left="0" w:firstLine="0"/>
    </w:pPr>
    <w:r>
      <w:t xml:space="preserve"> </w:t>
    </w:r>
    <w:r>
      <w:tab/>
      <w:t xml:space="preserve">Allen - </w:t>
    </w:r>
    <w:r>
      <w:fldChar w:fldCharType="begin"/>
    </w:r>
    <w:r>
      <w:instrText xml:space="preserve"> PAGE   \* MERGEFORMAT </w:instrText>
    </w:r>
    <w:r>
      <w:fldChar w:fldCharType="separate"/>
    </w:r>
    <w:r w:rsidR="00DB3954">
      <w:rPr>
        <w:noProof/>
      </w:rPr>
      <w:t>65</w:t>
    </w:r>
    <w:r>
      <w:fldChar w:fldCharType="end"/>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6480"/>
      </w:tabs>
      <w:spacing w:after="0" w:line="259" w:lineRule="auto"/>
      <w:ind w:left="0" w:firstLine="0"/>
    </w:pPr>
    <w:r>
      <w:t xml:space="preserve"> </w:t>
    </w:r>
    <w:r>
      <w:tab/>
      <w:t xml:space="preserve">Allen - </w:t>
    </w:r>
    <w:r>
      <w:fldChar w:fldCharType="begin"/>
    </w:r>
    <w:r>
      <w:instrText xml:space="preserve"> PAGE   \* MERGEFORMAT </w:instrText>
    </w:r>
    <w:r>
      <w:fldChar w:fldCharType="separate"/>
    </w:r>
    <w:r>
      <w:t>55</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680"/>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6535"/>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6</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6535"/>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5</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6535"/>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t>4</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702"/>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22</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702"/>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rsidR="00DB3954">
      <w:rPr>
        <w:noProof/>
      </w:rPr>
      <w:t>21</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tabs>
        <w:tab w:val="center" w:pos="4702"/>
      </w:tabs>
      <w:spacing w:after="0" w:line="259" w:lineRule="auto"/>
      <w:ind w:left="0" w:firstLine="0"/>
    </w:pPr>
    <w:r>
      <w:t xml:space="preserve"> </w:t>
    </w:r>
    <w:r>
      <w:tab/>
      <w:t xml:space="preserve">Rubrics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7E3" w:rsidRDefault="00CF37E3">
      <w:pPr>
        <w:spacing w:after="0" w:line="240" w:lineRule="auto"/>
      </w:pPr>
      <w:r>
        <w:separator/>
      </w:r>
    </w:p>
  </w:footnote>
  <w:footnote w:type="continuationSeparator" w:id="0">
    <w:p w:rsidR="00CF37E3" w:rsidRDefault="00CF3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spacing w:after="0" w:line="259" w:lineRule="auto"/>
      <w:ind w:left="1080" w:firstLine="0"/>
    </w:pPr>
    <w:r>
      <w:rPr>
        <w:rFonts w:ascii="Courier New" w:eastAsia="Courier New" w:hAnsi="Courier New" w:cs="Courier New"/>
        <w:sz w:val="20"/>
      </w:rPr>
      <w:t>o</w:t>
    </w:r>
    <w:r>
      <w:rPr>
        <w:rFonts w:ascii="Arial" w:eastAsia="Arial" w:hAnsi="Arial" w:cs="Arial"/>
        <w:sz w:val="20"/>
      </w:rPr>
      <w:t xml:space="preserve"> </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spacing w:after="0" w:line="259" w:lineRule="auto"/>
      <w:ind w:left="1080" w:firstLine="0"/>
    </w:pPr>
    <w:r>
      <w:rPr>
        <w:rFonts w:ascii="Courier New" w:eastAsia="Courier New" w:hAnsi="Courier New" w:cs="Courier New"/>
        <w:sz w:val="20"/>
      </w:rPr>
      <w:t>o</w:t>
    </w:r>
    <w:r>
      <w:rPr>
        <w:rFonts w:ascii="Arial" w:eastAsia="Arial" w:hAnsi="Arial" w:cs="Arial"/>
        <w:sz w:val="20"/>
      </w:rPr>
      <w:t xml:space="preserve"> </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CF37E3">
    <w:pPr>
      <w:spacing w:after="0" w:line="259" w:lineRule="auto"/>
      <w:ind w:left="1080" w:firstLine="0"/>
    </w:pPr>
    <w:r>
      <w:rPr>
        <w:rFonts w:ascii="Courier New" w:eastAsia="Courier New" w:hAnsi="Courier New" w:cs="Courier New"/>
        <w:sz w:val="20"/>
      </w:rPr>
      <w:t>o</w:t>
    </w:r>
    <w:r>
      <w:rPr>
        <w:rFonts w:ascii="Arial" w:eastAsia="Arial" w:hAnsi="Arial" w:cs="Arial"/>
        <w:sz w:val="20"/>
      </w:rPr>
      <w:t xml:space="preserve"> </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A0" w:rsidRDefault="000A77A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92C"/>
    <w:multiLevelType w:val="hybridMultilevel"/>
    <w:tmpl w:val="02A86700"/>
    <w:lvl w:ilvl="0" w:tplc="C1487B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8089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8CCE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221E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FE51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DC53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D66A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D888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BE73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587A0A"/>
    <w:multiLevelType w:val="hybridMultilevel"/>
    <w:tmpl w:val="4DDAF4EE"/>
    <w:lvl w:ilvl="0" w:tplc="FB66FC84">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4D1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1E84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A27C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00C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4EF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225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0CEC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838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A6B6B"/>
    <w:multiLevelType w:val="hybridMultilevel"/>
    <w:tmpl w:val="4B880568"/>
    <w:lvl w:ilvl="0" w:tplc="C76C23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5A55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4624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E2DB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8C3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F603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7A8E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6E4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1264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D34BF3"/>
    <w:multiLevelType w:val="hybridMultilevel"/>
    <w:tmpl w:val="FD64A248"/>
    <w:lvl w:ilvl="0" w:tplc="311EBBD6">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F040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90C1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EC3B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F688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FC91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CC88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4A5F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A882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A213A9"/>
    <w:multiLevelType w:val="hybridMultilevel"/>
    <w:tmpl w:val="ED649D72"/>
    <w:lvl w:ilvl="0" w:tplc="A8926040">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54848A">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6DC06">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3C5E2A">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EE1E62">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7C7CF0">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43B6E">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2A25A">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082130">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742540"/>
    <w:multiLevelType w:val="hybridMultilevel"/>
    <w:tmpl w:val="95080208"/>
    <w:lvl w:ilvl="0" w:tplc="4AF6553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C26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058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4A7F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418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4C35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ABE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840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42A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334817"/>
    <w:multiLevelType w:val="hybridMultilevel"/>
    <w:tmpl w:val="96164904"/>
    <w:lvl w:ilvl="0" w:tplc="75E085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D071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6471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8C9A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4ABE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A266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368E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FC65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F0C6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CA616F"/>
    <w:multiLevelType w:val="hybridMultilevel"/>
    <w:tmpl w:val="3FA6385A"/>
    <w:lvl w:ilvl="0" w:tplc="3746CCAE">
      <w:start w:val="1"/>
      <w:numFmt w:val="upperLetter"/>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2E9B6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66F58">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2079A">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A0A2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8D5C0">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E0450">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A0DF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38DDB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41605D"/>
    <w:multiLevelType w:val="hybridMultilevel"/>
    <w:tmpl w:val="270C4A7A"/>
    <w:lvl w:ilvl="0" w:tplc="B62C65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7C44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18B0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9C5E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F8DB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582C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06D1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1405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AC69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9839D0"/>
    <w:multiLevelType w:val="hybridMultilevel"/>
    <w:tmpl w:val="28B03762"/>
    <w:lvl w:ilvl="0" w:tplc="251602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21D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84F1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5A57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1436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A4D9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60BD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9C41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8040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486B30"/>
    <w:multiLevelType w:val="hybridMultilevel"/>
    <w:tmpl w:val="A54A947A"/>
    <w:lvl w:ilvl="0" w:tplc="88AA67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88ED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A009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E25A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1CD9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3E99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7ABD9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E6E3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F474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E9D20A8"/>
    <w:multiLevelType w:val="hybridMultilevel"/>
    <w:tmpl w:val="0D64FCAE"/>
    <w:lvl w:ilvl="0" w:tplc="599AE342">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8CAF1A">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78A864">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0ECDB6">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F23610">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F2D45A">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0639DC">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66EEA4">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10EDBC">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B96095"/>
    <w:multiLevelType w:val="hybridMultilevel"/>
    <w:tmpl w:val="EC003EE8"/>
    <w:lvl w:ilvl="0" w:tplc="C8C4A4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A8ED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9431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5212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A0DC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4E74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CEC3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C91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C800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63F7664"/>
    <w:multiLevelType w:val="hybridMultilevel"/>
    <w:tmpl w:val="7E3E8B4C"/>
    <w:lvl w:ilvl="0" w:tplc="6D5CCE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0CBA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0CC3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FA43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6C4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7E25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12E1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7A6F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BA06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75051F5"/>
    <w:multiLevelType w:val="hybridMultilevel"/>
    <w:tmpl w:val="EC7CDB5A"/>
    <w:lvl w:ilvl="0" w:tplc="A04AC9CC">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EC9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528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2AA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87C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CF7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2D9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0F4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E283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7F46F12"/>
    <w:multiLevelType w:val="hybridMultilevel"/>
    <w:tmpl w:val="98FA2DE0"/>
    <w:lvl w:ilvl="0" w:tplc="75BAFE4A">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A01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CFA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CC3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847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AA1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0CE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A7C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053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EF7A18"/>
    <w:multiLevelType w:val="hybridMultilevel"/>
    <w:tmpl w:val="669830AC"/>
    <w:lvl w:ilvl="0" w:tplc="BCF0CB7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2ECD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E210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C669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CAA9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6E45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7A0B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8214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CC67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A9F47D5"/>
    <w:multiLevelType w:val="hybridMultilevel"/>
    <w:tmpl w:val="078613C4"/>
    <w:lvl w:ilvl="0" w:tplc="875663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0C72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1AC2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5A73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8488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FE19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94CE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660C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C892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AB46DAE"/>
    <w:multiLevelType w:val="hybridMultilevel"/>
    <w:tmpl w:val="EFB6B732"/>
    <w:lvl w:ilvl="0" w:tplc="73B8F3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38C9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C875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E400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B245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F20A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9A9F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9E32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6C2E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BA22E63"/>
    <w:multiLevelType w:val="hybridMultilevel"/>
    <w:tmpl w:val="AE86E6A2"/>
    <w:lvl w:ilvl="0" w:tplc="5BC4FA24">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0A55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6EA8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D07F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28C4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5000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4EF0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1E57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4EF9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CDF32D1"/>
    <w:multiLevelType w:val="hybridMultilevel"/>
    <w:tmpl w:val="7F86CE14"/>
    <w:lvl w:ilvl="0" w:tplc="5E2E67A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18F8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CAC3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5601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7EBA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CA04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22FC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8EBF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D6BB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E2E43C0"/>
    <w:multiLevelType w:val="hybridMultilevel"/>
    <w:tmpl w:val="A67EDFC0"/>
    <w:lvl w:ilvl="0" w:tplc="7DAA64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001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8A1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435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8C4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4AD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EB0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C4D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680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8C3002"/>
    <w:multiLevelType w:val="hybridMultilevel"/>
    <w:tmpl w:val="02A23B8A"/>
    <w:lvl w:ilvl="0" w:tplc="A1E67BE4">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64E43A">
      <w:start w:val="1"/>
      <w:numFmt w:val="bullet"/>
      <w:lvlText w:val="o"/>
      <w:lvlJc w:val="left"/>
      <w:pPr>
        <w:ind w:left="1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AE67EA">
      <w:start w:val="1"/>
      <w:numFmt w:val="bullet"/>
      <w:lvlText w:val="▪"/>
      <w:lvlJc w:val="left"/>
      <w:pPr>
        <w:ind w:left="1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26ACE2">
      <w:start w:val="1"/>
      <w:numFmt w:val="bullet"/>
      <w:lvlText w:val="•"/>
      <w:lvlJc w:val="left"/>
      <w:pPr>
        <w:ind w:left="2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0C1248">
      <w:start w:val="1"/>
      <w:numFmt w:val="bullet"/>
      <w:lvlText w:val="o"/>
      <w:lvlJc w:val="left"/>
      <w:pPr>
        <w:ind w:left="3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B023D4">
      <w:start w:val="1"/>
      <w:numFmt w:val="bullet"/>
      <w:lvlText w:val="▪"/>
      <w:lvlJc w:val="left"/>
      <w:pPr>
        <w:ind w:left="4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FA37A8">
      <w:start w:val="1"/>
      <w:numFmt w:val="bullet"/>
      <w:lvlText w:val="•"/>
      <w:lvlJc w:val="left"/>
      <w:pPr>
        <w:ind w:left="4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C02AA">
      <w:start w:val="1"/>
      <w:numFmt w:val="bullet"/>
      <w:lvlText w:val="o"/>
      <w:lvlJc w:val="left"/>
      <w:pPr>
        <w:ind w:left="5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BC7A20">
      <w:start w:val="1"/>
      <w:numFmt w:val="bullet"/>
      <w:lvlText w:val="▪"/>
      <w:lvlJc w:val="left"/>
      <w:pPr>
        <w:ind w:left="6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56C25ED"/>
    <w:multiLevelType w:val="hybridMultilevel"/>
    <w:tmpl w:val="3B22FE5A"/>
    <w:lvl w:ilvl="0" w:tplc="743A4DC4">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6494A">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B6ED88">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C64E0A">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C48908">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FE2442">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40AC20">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4A6032">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2EB6AC">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6576EBD"/>
    <w:multiLevelType w:val="hybridMultilevel"/>
    <w:tmpl w:val="33BE74F2"/>
    <w:lvl w:ilvl="0" w:tplc="096E1AF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E8F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6EB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81F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852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230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2F7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AE5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229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4E2F5B"/>
    <w:multiLevelType w:val="hybridMultilevel"/>
    <w:tmpl w:val="FE5A5FC6"/>
    <w:lvl w:ilvl="0" w:tplc="9F38BA42">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88E6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5E0A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B824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62D8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2CD3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F4A2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10C6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F050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BFA2DF2"/>
    <w:multiLevelType w:val="hybridMultilevel"/>
    <w:tmpl w:val="C554CB74"/>
    <w:lvl w:ilvl="0" w:tplc="9D38F1BA">
      <w:start w:val="1"/>
      <w:numFmt w:val="bullet"/>
      <w:lvlText w:val="•"/>
      <w:lvlJc w:val="left"/>
      <w:pPr>
        <w:ind w:left="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BAAC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B669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AC79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125D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FA2D3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8C0F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760A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EAC5E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8E1EBF"/>
    <w:multiLevelType w:val="hybridMultilevel"/>
    <w:tmpl w:val="6E844BAA"/>
    <w:lvl w:ilvl="0" w:tplc="1EFC33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44DF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58C4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C871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34E4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B46D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9CF6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E60B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8CEE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DCB4C0B"/>
    <w:multiLevelType w:val="hybridMultilevel"/>
    <w:tmpl w:val="F522CB28"/>
    <w:lvl w:ilvl="0" w:tplc="48AA27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F21F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A2B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3857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647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8F5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0A6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E2B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4D0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E323811"/>
    <w:multiLevelType w:val="hybridMultilevel"/>
    <w:tmpl w:val="4A2E2356"/>
    <w:lvl w:ilvl="0" w:tplc="DDA82374">
      <w:start w:val="1"/>
      <w:numFmt w:val="lowerLetter"/>
      <w:lvlText w:val="(%1)"/>
      <w:lvlJc w:val="left"/>
      <w:pPr>
        <w:ind w:left="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4A998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A821A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7E3D3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E283C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3B9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36F30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E07B9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AE884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EAD21E2"/>
    <w:multiLevelType w:val="hybridMultilevel"/>
    <w:tmpl w:val="3EE2B238"/>
    <w:lvl w:ilvl="0" w:tplc="C518D39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661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895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6A88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10DD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6EC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603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43A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C0E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EB315AA"/>
    <w:multiLevelType w:val="hybridMultilevel"/>
    <w:tmpl w:val="B57E0FFA"/>
    <w:lvl w:ilvl="0" w:tplc="3BA82BCE">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6E90E6">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1CF2AC">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8A99D2">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855DC">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D85D0C">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9A7024">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C4A74">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EE6982">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3A2ED2"/>
    <w:multiLevelType w:val="hybridMultilevel"/>
    <w:tmpl w:val="E7541314"/>
    <w:lvl w:ilvl="0" w:tplc="44585294">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E6F8F8">
      <w:start w:val="1"/>
      <w:numFmt w:val="bullet"/>
      <w:lvlText w:val="o"/>
      <w:lvlJc w:val="left"/>
      <w:pPr>
        <w:ind w:left="1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9EC77C">
      <w:start w:val="1"/>
      <w:numFmt w:val="bullet"/>
      <w:lvlText w:val="▪"/>
      <w:lvlJc w:val="left"/>
      <w:pPr>
        <w:ind w:left="1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E0AD0E">
      <w:start w:val="1"/>
      <w:numFmt w:val="bullet"/>
      <w:lvlText w:val="•"/>
      <w:lvlJc w:val="left"/>
      <w:pPr>
        <w:ind w:left="2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EC1DF6">
      <w:start w:val="1"/>
      <w:numFmt w:val="bullet"/>
      <w:lvlText w:val="o"/>
      <w:lvlJc w:val="left"/>
      <w:pPr>
        <w:ind w:left="3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DCD700">
      <w:start w:val="1"/>
      <w:numFmt w:val="bullet"/>
      <w:lvlText w:val="▪"/>
      <w:lvlJc w:val="left"/>
      <w:pPr>
        <w:ind w:left="4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3483A8">
      <w:start w:val="1"/>
      <w:numFmt w:val="bullet"/>
      <w:lvlText w:val="•"/>
      <w:lvlJc w:val="left"/>
      <w:pPr>
        <w:ind w:left="4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AE7DF0">
      <w:start w:val="1"/>
      <w:numFmt w:val="bullet"/>
      <w:lvlText w:val="o"/>
      <w:lvlJc w:val="left"/>
      <w:pPr>
        <w:ind w:left="5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ECC52C">
      <w:start w:val="1"/>
      <w:numFmt w:val="bullet"/>
      <w:lvlText w:val="▪"/>
      <w:lvlJc w:val="left"/>
      <w:pPr>
        <w:ind w:left="6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04E3E70"/>
    <w:multiLevelType w:val="hybridMultilevel"/>
    <w:tmpl w:val="FAEA9AF8"/>
    <w:lvl w:ilvl="0" w:tplc="C4AA4720">
      <w:start w:val="1"/>
      <w:numFmt w:val="upperLetter"/>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CEF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8AA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CB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4E55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20A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63E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0ED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67D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1A80DB4"/>
    <w:multiLevelType w:val="hybridMultilevel"/>
    <w:tmpl w:val="C81EB0FE"/>
    <w:lvl w:ilvl="0" w:tplc="A66AA35A">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6B888">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C2F318">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F62C78">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B056FA">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9E5388">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8C2C54">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B67156">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A2E738">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74C757B"/>
    <w:multiLevelType w:val="hybridMultilevel"/>
    <w:tmpl w:val="965813E2"/>
    <w:lvl w:ilvl="0" w:tplc="362E01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CA41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1EA8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2075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B09F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7254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D40C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B491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42FC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7A00E5D"/>
    <w:multiLevelType w:val="hybridMultilevel"/>
    <w:tmpl w:val="85E40AE4"/>
    <w:lvl w:ilvl="0" w:tplc="0A42E57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EB0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72AF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EE0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4F5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054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24B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9AAE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ED8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8C56B3D"/>
    <w:multiLevelType w:val="hybridMultilevel"/>
    <w:tmpl w:val="9324353C"/>
    <w:lvl w:ilvl="0" w:tplc="C4D25084">
      <w:start w:val="1"/>
      <w:numFmt w:val="bullet"/>
      <w:lvlText w:val="•"/>
      <w:lvlJc w:val="left"/>
      <w:pPr>
        <w:ind w:left="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CA7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CE14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C287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282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541D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90B2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9EE4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282E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9213C80"/>
    <w:multiLevelType w:val="hybridMultilevel"/>
    <w:tmpl w:val="7ECA8762"/>
    <w:lvl w:ilvl="0" w:tplc="1B2CD10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8C4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081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D40C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419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69A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A16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4BE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4B4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92971AA"/>
    <w:multiLevelType w:val="hybridMultilevel"/>
    <w:tmpl w:val="CE088FEC"/>
    <w:lvl w:ilvl="0" w:tplc="BD32974C">
      <w:start w:val="1"/>
      <w:numFmt w:val="bullet"/>
      <w:lvlText w:val="•"/>
      <w:lvlJc w:val="left"/>
      <w:pPr>
        <w:ind w:left="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1E2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4E82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E474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C4DD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C2CA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9E22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031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6658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9FC0534"/>
    <w:multiLevelType w:val="hybridMultilevel"/>
    <w:tmpl w:val="AEC65E40"/>
    <w:lvl w:ilvl="0" w:tplc="43383060">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045B6C">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0003DE">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32547C">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056C2">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904BF2">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898F0">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129AAE">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2009C">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F566418"/>
    <w:multiLevelType w:val="hybridMultilevel"/>
    <w:tmpl w:val="5A40C18E"/>
    <w:lvl w:ilvl="0" w:tplc="12021412">
      <w:start w:val="1"/>
      <w:numFmt w:val="upperLetter"/>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EFEA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6C11D0">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E521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0F7F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886EE4">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4E720">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A405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427E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11E28F1"/>
    <w:multiLevelType w:val="hybridMultilevel"/>
    <w:tmpl w:val="AD7E2AD0"/>
    <w:lvl w:ilvl="0" w:tplc="F1AE3FEA">
      <w:start w:val="1"/>
      <w:numFmt w:val="upperLetter"/>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2545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8545A">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E5CB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CA69A">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60FD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25D2C">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407C2">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00274">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9FE236F"/>
    <w:multiLevelType w:val="hybridMultilevel"/>
    <w:tmpl w:val="260CFF7C"/>
    <w:lvl w:ilvl="0" w:tplc="C60A03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98BF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7A98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0254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5EA1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7E93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5C68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8C77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1EC8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A925BA6"/>
    <w:multiLevelType w:val="hybridMultilevel"/>
    <w:tmpl w:val="80DAAFAE"/>
    <w:lvl w:ilvl="0" w:tplc="1F3CC9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38B8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10D3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B22F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FC5D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3AEA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8E1E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8035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C01F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B744486"/>
    <w:multiLevelType w:val="hybridMultilevel"/>
    <w:tmpl w:val="3A6483A4"/>
    <w:lvl w:ilvl="0" w:tplc="8CB2F5F6">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29CA6">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302C0E">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4298A0">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441754">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3E0E4E">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F62124">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6C5C98">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3068FC">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C1E37B9"/>
    <w:multiLevelType w:val="hybridMultilevel"/>
    <w:tmpl w:val="CF0E097A"/>
    <w:lvl w:ilvl="0" w:tplc="0D1C491C">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28268">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B4BDC4">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F40770">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9273B6">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3AF65E">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3E4186">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A9628">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28E46E">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CD77C5F"/>
    <w:multiLevelType w:val="hybridMultilevel"/>
    <w:tmpl w:val="28325B0E"/>
    <w:lvl w:ilvl="0" w:tplc="A56EE5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266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08D7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1847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40D2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825C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0410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66E4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8418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0171F3A"/>
    <w:multiLevelType w:val="hybridMultilevel"/>
    <w:tmpl w:val="3294CC16"/>
    <w:lvl w:ilvl="0" w:tplc="F05A64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AE8C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90D1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420D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946B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6029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473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5E73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2CBA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05321DD"/>
    <w:multiLevelType w:val="hybridMultilevel"/>
    <w:tmpl w:val="C61CAC74"/>
    <w:lvl w:ilvl="0" w:tplc="5F687C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CAEE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EE02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EF1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581F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20CF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521D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26AA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3EC2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21E6B3B"/>
    <w:multiLevelType w:val="hybridMultilevel"/>
    <w:tmpl w:val="15E41E14"/>
    <w:lvl w:ilvl="0" w:tplc="355C68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96B0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A837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B48A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9016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EC33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8ED7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1E40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2CC3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2662DBE"/>
    <w:multiLevelType w:val="hybridMultilevel"/>
    <w:tmpl w:val="FC9EE848"/>
    <w:lvl w:ilvl="0" w:tplc="C91813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BC99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845B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7222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8CBE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7A6C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CCC2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4EF8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4E1C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44F6F5C"/>
    <w:multiLevelType w:val="hybridMultilevel"/>
    <w:tmpl w:val="FB7C8240"/>
    <w:lvl w:ilvl="0" w:tplc="70945B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3639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18FE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3E05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ECC7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B4B0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5C58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7204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A02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7D226A6"/>
    <w:multiLevelType w:val="hybridMultilevel"/>
    <w:tmpl w:val="F1BA36B6"/>
    <w:lvl w:ilvl="0" w:tplc="3544EA80">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C2851C">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589B2A">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70DCD0">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6EB5D8">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BE2460">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CA7D44">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FAC3DA">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281E52">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88C09D9"/>
    <w:multiLevelType w:val="hybridMultilevel"/>
    <w:tmpl w:val="15B640C2"/>
    <w:lvl w:ilvl="0" w:tplc="A8401F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7E74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8EFA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0D8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9CE8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3E56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62C8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52E5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D460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A127E78"/>
    <w:multiLevelType w:val="hybridMultilevel"/>
    <w:tmpl w:val="165E6EA0"/>
    <w:lvl w:ilvl="0" w:tplc="75C0BD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AE96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442C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2A6E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D869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9612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C8BF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F67E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9AC5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A3836D1"/>
    <w:multiLevelType w:val="hybridMultilevel"/>
    <w:tmpl w:val="70585358"/>
    <w:lvl w:ilvl="0" w:tplc="B1048BA2">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2212A">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60944C">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BC57BE">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503106">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043B1E">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82D72A">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B69056">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D44FCC">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AB851DC"/>
    <w:multiLevelType w:val="hybridMultilevel"/>
    <w:tmpl w:val="4F840AB4"/>
    <w:lvl w:ilvl="0" w:tplc="EB18BCF0">
      <w:start w:val="1"/>
      <w:numFmt w:val="upperLetter"/>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847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624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A8C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46F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C37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CCB7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6B8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65C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C2A45CB"/>
    <w:multiLevelType w:val="hybridMultilevel"/>
    <w:tmpl w:val="5B8A27A4"/>
    <w:lvl w:ilvl="0" w:tplc="04D0F4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C8BC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4E36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78CB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2644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2E0A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0E67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26BE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9A45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C6354E7"/>
    <w:multiLevelType w:val="hybridMultilevel"/>
    <w:tmpl w:val="E29C2376"/>
    <w:lvl w:ilvl="0" w:tplc="CDA6DC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7462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0860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6A16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1421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065E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E62A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DA4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E0F5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EFF73BF"/>
    <w:multiLevelType w:val="hybridMultilevel"/>
    <w:tmpl w:val="76983BE4"/>
    <w:lvl w:ilvl="0" w:tplc="E2F67304">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E2D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457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A4FD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CC5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CBE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A39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BC50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A17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13B2499"/>
    <w:multiLevelType w:val="hybridMultilevel"/>
    <w:tmpl w:val="5FAEF7D6"/>
    <w:lvl w:ilvl="0" w:tplc="95BAA31E">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F863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6691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72EA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065E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2A39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5A66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12A2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DE75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1CF6110"/>
    <w:multiLevelType w:val="hybridMultilevel"/>
    <w:tmpl w:val="BEEA9500"/>
    <w:lvl w:ilvl="0" w:tplc="B212F8D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4F8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4AB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CAD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638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A240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635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AA9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E48D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35A1482"/>
    <w:multiLevelType w:val="hybridMultilevel"/>
    <w:tmpl w:val="F2C63C70"/>
    <w:lvl w:ilvl="0" w:tplc="DE8AE440">
      <w:start w:val="1"/>
      <w:numFmt w:val="bullet"/>
      <w:lvlText w:val="•"/>
      <w:lvlJc w:val="left"/>
      <w:pPr>
        <w:ind w:left="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4486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4CC2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902D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8E00E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6699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EF1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4CB4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E8DD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3E27BE7"/>
    <w:multiLevelType w:val="hybridMultilevel"/>
    <w:tmpl w:val="5090F8BC"/>
    <w:lvl w:ilvl="0" w:tplc="D22A42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9A3A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A6D2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2CE5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5A98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6204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ACC5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CC758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3087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5A75A87"/>
    <w:multiLevelType w:val="hybridMultilevel"/>
    <w:tmpl w:val="55FE43FE"/>
    <w:lvl w:ilvl="0" w:tplc="D3249E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C97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61F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6AB09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E92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07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E8F7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A48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BC74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6C37448"/>
    <w:multiLevelType w:val="hybridMultilevel"/>
    <w:tmpl w:val="8D126B80"/>
    <w:lvl w:ilvl="0" w:tplc="82E63E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B61A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107C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10C1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2A24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C47A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DCBE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2689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8285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7FB2A9C"/>
    <w:multiLevelType w:val="hybridMultilevel"/>
    <w:tmpl w:val="9A34631E"/>
    <w:lvl w:ilvl="0" w:tplc="D9CAC17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20F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1696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F8FB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F088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044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CC5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01B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E82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8C57B8D"/>
    <w:multiLevelType w:val="hybridMultilevel"/>
    <w:tmpl w:val="5DE217D4"/>
    <w:lvl w:ilvl="0" w:tplc="996E7F0A">
      <w:start w:val="1"/>
      <w:numFmt w:val="bullet"/>
      <w:lvlText w:val="•"/>
      <w:lvlJc w:val="left"/>
      <w:pPr>
        <w:ind w:left="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B0A3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1CCA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92D3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A46E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AA6D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E06F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C63D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7C2A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9A61574"/>
    <w:multiLevelType w:val="hybridMultilevel"/>
    <w:tmpl w:val="7D861CE6"/>
    <w:lvl w:ilvl="0" w:tplc="F846543E">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063D2">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862DDE">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EA103A">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6E060A">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94DA18">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60E1F2">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6CE3B4">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023F6">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9AE5D0D"/>
    <w:multiLevelType w:val="hybridMultilevel"/>
    <w:tmpl w:val="1BF26630"/>
    <w:lvl w:ilvl="0" w:tplc="95822A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E57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CD8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38A1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C50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C62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633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8D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29E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C7850FB"/>
    <w:multiLevelType w:val="hybridMultilevel"/>
    <w:tmpl w:val="03066F18"/>
    <w:lvl w:ilvl="0" w:tplc="6E60F25C">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467712">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E05898">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A4B8E2">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207C4">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220AAE">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785CB6">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4F16C">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EAEA2E">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D573803"/>
    <w:multiLevelType w:val="hybridMultilevel"/>
    <w:tmpl w:val="008AF522"/>
    <w:lvl w:ilvl="0" w:tplc="B32E68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53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4B4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2A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04A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0DE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6BB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E4E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1A36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DE759C1"/>
    <w:multiLevelType w:val="hybridMultilevel"/>
    <w:tmpl w:val="078E305A"/>
    <w:lvl w:ilvl="0" w:tplc="67FE15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AC1A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E40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FCFB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033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EB3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29E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CA0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2868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E1828E4"/>
    <w:multiLevelType w:val="hybridMultilevel"/>
    <w:tmpl w:val="BE82F2CA"/>
    <w:lvl w:ilvl="0" w:tplc="DC3C943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2E4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251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FE5C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E07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831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611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881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96EA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E1E1943"/>
    <w:multiLevelType w:val="hybridMultilevel"/>
    <w:tmpl w:val="A4527CA8"/>
    <w:lvl w:ilvl="0" w:tplc="C1904A18">
      <w:start w:val="1"/>
      <w:numFmt w:val="upperLetter"/>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F00756">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C0A16">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2D97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EF85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A6BCC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3ADC3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88BF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425D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EAB3804"/>
    <w:multiLevelType w:val="hybridMultilevel"/>
    <w:tmpl w:val="67025804"/>
    <w:lvl w:ilvl="0" w:tplc="0B96FAB2">
      <w:start w:val="1"/>
      <w:numFmt w:val="bullet"/>
      <w:lvlText w:val="•"/>
      <w:lvlJc w:val="left"/>
      <w:pPr>
        <w:ind w:left="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A662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AB5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0B6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EA9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0047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847A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8AE1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4A1A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F9C4A1B"/>
    <w:multiLevelType w:val="hybridMultilevel"/>
    <w:tmpl w:val="7A7A2500"/>
    <w:lvl w:ilvl="0" w:tplc="FAA4E71A">
      <w:start w:val="1"/>
      <w:numFmt w:val="bullet"/>
      <w:lvlText w:val="•"/>
      <w:lvlJc w:val="left"/>
      <w:pPr>
        <w:ind w:left="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54F396">
      <w:start w:val="1"/>
      <w:numFmt w:val="bullet"/>
      <w:lvlText w:val="o"/>
      <w:lvlJc w:val="left"/>
      <w:pPr>
        <w:ind w:left="1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7C5996">
      <w:start w:val="1"/>
      <w:numFmt w:val="bullet"/>
      <w:lvlText w:val="▪"/>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88A774">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CA1F38">
      <w:start w:val="1"/>
      <w:numFmt w:val="bullet"/>
      <w:lvlText w:val="o"/>
      <w:lvlJc w:val="left"/>
      <w:pPr>
        <w:ind w:left="3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C8D20">
      <w:start w:val="1"/>
      <w:numFmt w:val="bullet"/>
      <w:lvlText w:val="▪"/>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D6B82A">
      <w:start w:val="1"/>
      <w:numFmt w:val="bullet"/>
      <w:lvlText w:val="•"/>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408B8">
      <w:start w:val="1"/>
      <w:numFmt w:val="bullet"/>
      <w:lvlText w:val="o"/>
      <w:lvlJc w:val="left"/>
      <w:pPr>
        <w:ind w:left="5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F8AB92">
      <w:start w:val="1"/>
      <w:numFmt w:val="bullet"/>
      <w:lvlText w:val="▪"/>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57"/>
  </w:num>
  <w:num w:numId="3">
    <w:abstractNumId w:val="75"/>
  </w:num>
  <w:num w:numId="4">
    <w:abstractNumId w:val="7"/>
  </w:num>
  <w:num w:numId="5">
    <w:abstractNumId w:val="41"/>
  </w:num>
  <w:num w:numId="6">
    <w:abstractNumId w:val="42"/>
  </w:num>
  <w:num w:numId="7">
    <w:abstractNumId w:val="25"/>
  </w:num>
  <w:num w:numId="8">
    <w:abstractNumId w:val="19"/>
  </w:num>
  <w:num w:numId="9">
    <w:abstractNumId w:val="61"/>
  </w:num>
  <w:num w:numId="10">
    <w:abstractNumId w:val="3"/>
  </w:num>
  <w:num w:numId="11">
    <w:abstractNumId w:val="68"/>
  </w:num>
  <w:num w:numId="12">
    <w:abstractNumId w:val="49"/>
  </w:num>
  <w:num w:numId="13">
    <w:abstractNumId w:val="66"/>
  </w:num>
  <w:num w:numId="14">
    <w:abstractNumId w:val="58"/>
  </w:num>
  <w:num w:numId="15">
    <w:abstractNumId w:val="51"/>
  </w:num>
  <w:num w:numId="16">
    <w:abstractNumId w:val="55"/>
  </w:num>
  <w:num w:numId="17">
    <w:abstractNumId w:val="27"/>
  </w:num>
  <w:num w:numId="18">
    <w:abstractNumId w:val="8"/>
  </w:num>
  <w:num w:numId="19">
    <w:abstractNumId w:val="20"/>
  </w:num>
  <w:num w:numId="20">
    <w:abstractNumId w:val="48"/>
  </w:num>
  <w:num w:numId="21">
    <w:abstractNumId w:val="6"/>
  </w:num>
  <w:num w:numId="22">
    <w:abstractNumId w:val="9"/>
  </w:num>
  <w:num w:numId="23">
    <w:abstractNumId w:val="0"/>
  </w:num>
  <w:num w:numId="24">
    <w:abstractNumId w:val="52"/>
  </w:num>
  <w:num w:numId="25">
    <w:abstractNumId w:val="47"/>
  </w:num>
  <w:num w:numId="26">
    <w:abstractNumId w:val="13"/>
  </w:num>
  <w:num w:numId="27">
    <w:abstractNumId w:val="2"/>
  </w:num>
  <w:num w:numId="28">
    <w:abstractNumId w:val="44"/>
  </w:num>
  <w:num w:numId="29">
    <w:abstractNumId w:val="50"/>
  </w:num>
  <w:num w:numId="30">
    <w:abstractNumId w:val="10"/>
  </w:num>
  <w:num w:numId="31">
    <w:abstractNumId w:val="43"/>
  </w:num>
  <w:num w:numId="32">
    <w:abstractNumId w:val="18"/>
  </w:num>
  <w:num w:numId="33">
    <w:abstractNumId w:val="59"/>
  </w:num>
  <w:num w:numId="34">
    <w:abstractNumId w:val="64"/>
  </w:num>
  <w:num w:numId="35">
    <w:abstractNumId w:val="16"/>
  </w:num>
  <w:num w:numId="36">
    <w:abstractNumId w:val="12"/>
  </w:num>
  <w:num w:numId="37">
    <w:abstractNumId w:val="54"/>
  </w:num>
  <w:num w:numId="38">
    <w:abstractNumId w:val="35"/>
  </w:num>
  <w:num w:numId="39">
    <w:abstractNumId w:val="17"/>
  </w:num>
  <w:num w:numId="40">
    <w:abstractNumId w:val="21"/>
  </w:num>
  <w:num w:numId="41">
    <w:abstractNumId w:val="36"/>
  </w:num>
  <w:num w:numId="42">
    <w:abstractNumId w:val="60"/>
  </w:num>
  <w:num w:numId="43">
    <w:abstractNumId w:val="65"/>
  </w:num>
  <w:num w:numId="44">
    <w:abstractNumId w:val="67"/>
  </w:num>
  <w:num w:numId="45">
    <w:abstractNumId w:val="1"/>
  </w:num>
  <w:num w:numId="46">
    <w:abstractNumId w:val="15"/>
  </w:num>
  <w:num w:numId="47">
    <w:abstractNumId w:val="24"/>
  </w:num>
  <w:num w:numId="48">
    <w:abstractNumId w:val="14"/>
  </w:num>
  <w:num w:numId="49">
    <w:abstractNumId w:val="5"/>
  </w:num>
  <w:num w:numId="50">
    <w:abstractNumId w:val="62"/>
  </w:num>
  <w:num w:numId="51">
    <w:abstractNumId w:val="30"/>
  </w:num>
  <w:num w:numId="52">
    <w:abstractNumId w:val="73"/>
  </w:num>
  <w:num w:numId="53">
    <w:abstractNumId w:val="70"/>
  </w:num>
  <w:num w:numId="54">
    <w:abstractNumId w:val="72"/>
  </w:num>
  <w:num w:numId="55">
    <w:abstractNumId w:val="28"/>
  </w:num>
  <w:num w:numId="56">
    <w:abstractNumId w:val="74"/>
  </w:num>
  <w:num w:numId="57">
    <w:abstractNumId w:val="38"/>
  </w:num>
  <w:num w:numId="58">
    <w:abstractNumId w:val="29"/>
  </w:num>
  <w:num w:numId="59">
    <w:abstractNumId w:val="22"/>
  </w:num>
  <w:num w:numId="60">
    <w:abstractNumId w:val="32"/>
  </w:num>
  <w:num w:numId="61">
    <w:abstractNumId w:val="63"/>
  </w:num>
  <w:num w:numId="62">
    <w:abstractNumId w:val="26"/>
  </w:num>
  <w:num w:numId="63">
    <w:abstractNumId w:val="53"/>
  </w:num>
  <w:num w:numId="64">
    <w:abstractNumId w:val="46"/>
  </w:num>
  <w:num w:numId="65">
    <w:abstractNumId w:val="71"/>
  </w:num>
  <w:num w:numId="66">
    <w:abstractNumId w:val="40"/>
  </w:num>
  <w:num w:numId="67">
    <w:abstractNumId w:val="56"/>
  </w:num>
  <w:num w:numId="68">
    <w:abstractNumId w:val="45"/>
  </w:num>
  <w:num w:numId="69">
    <w:abstractNumId w:val="4"/>
  </w:num>
  <w:num w:numId="70">
    <w:abstractNumId w:val="34"/>
  </w:num>
  <w:num w:numId="71">
    <w:abstractNumId w:val="69"/>
  </w:num>
  <w:num w:numId="72">
    <w:abstractNumId w:val="77"/>
  </w:num>
  <w:num w:numId="73">
    <w:abstractNumId w:val="23"/>
  </w:num>
  <w:num w:numId="74">
    <w:abstractNumId w:val="31"/>
  </w:num>
  <w:num w:numId="75">
    <w:abstractNumId w:val="11"/>
  </w:num>
  <w:num w:numId="76">
    <w:abstractNumId w:val="76"/>
  </w:num>
  <w:num w:numId="77">
    <w:abstractNumId w:val="37"/>
  </w:num>
  <w:num w:numId="78">
    <w:abstractNumId w:val="3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A0"/>
    <w:rsid w:val="000A77A0"/>
    <w:rsid w:val="00CF37E3"/>
    <w:rsid w:val="00DB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385D6-7CB1-46A1-9D03-7A4E3076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93" w:hanging="1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14" w:line="248" w:lineRule="auto"/>
      <w:ind w:left="10" w:right="354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4" w:line="248" w:lineRule="auto"/>
      <w:ind w:left="10" w:right="354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header4.xml" Type="http://schemas.openxmlformats.org/officeDocument/2006/relationships/header"/><Relationship Id="rId14" Target="header5.xml" Type="http://schemas.openxmlformats.org/officeDocument/2006/relationships/header"/><Relationship Id="rId15" Target="footer4.xml" Type="http://schemas.openxmlformats.org/officeDocument/2006/relationships/footer"/><Relationship Id="rId16" Target="footer5.xml" Type="http://schemas.openxmlformats.org/officeDocument/2006/relationships/footer"/><Relationship Id="rId17" Target="header6.xml" Type="http://schemas.openxmlformats.org/officeDocument/2006/relationships/header"/><Relationship Id="rId18" Target="footer6.xml" Type="http://schemas.openxmlformats.org/officeDocument/2006/relationships/footer"/><Relationship Id="rId19" Target="header7.xml" Type="http://schemas.openxmlformats.org/officeDocument/2006/relationships/header"/><Relationship Id="rId2" Target="styles.xml" Type="http://schemas.openxmlformats.org/officeDocument/2006/relationships/styles"/><Relationship Id="rId20" Target="header8.xml" Type="http://schemas.openxmlformats.org/officeDocument/2006/relationships/header"/><Relationship Id="rId21" Target="footer7.xml" Type="http://schemas.openxmlformats.org/officeDocument/2006/relationships/footer"/><Relationship Id="rId22" Target="footer8.xml" Type="http://schemas.openxmlformats.org/officeDocument/2006/relationships/footer"/><Relationship Id="rId23" Target="header9.xml" Type="http://schemas.openxmlformats.org/officeDocument/2006/relationships/header"/><Relationship Id="rId24" Target="footer9.xml" Type="http://schemas.openxmlformats.org/officeDocument/2006/relationships/footer"/><Relationship Id="rId25" Target="header10.xml" Type="http://schemas.openxmlformats.org/officeDocument/2006/relationships/header"/><Relationship Id="rId26" Target="header11.xml" Type="http://schemas.openxmlformats.org/officeDocument/2006/relationships/header"/><Relationship Id="rId27" Target="footer10.xml" Type="http://schemas.openxmlformats.org/officeDocument/2006/relationships/footer"/><Relationship Id="rId28" Target="footer11.xml" Type="http://schemas.openxmlformats.org/officeDocument/2006/relationships/footer"/><Relationship Id="rId29" Target="header12.xml" Type="http://schemas.openxmlformats.org/officeDocument/2006/relationships/header"/><Relationship Id="rId3" Target="settings.xml" Type="http://schemas.openxmlformats.org/officeDocument/2006/relationships/settings"/><Relationship Id="rId30" Target="footer12.xml" Type="http://schemas.openxmlformats.org/officeDocument/2006/relationships/footer"/><Relationship Id="rId31" Target="header13.xml" Type="http://schemas.openxmlformats.org/officeDocument/2006/relationships/header"/><Relationship Id="rId32" Target="header14.xml" Type="http://schemas.openxmlformats.org/officeDocument/2006/relationships/header"/><Relationship Id="rId33" Target="footer13.xml" Type="http://schemas.openxmlformats.org/officeDocument/2006/relationships/footer"/><Relationship Id="rId34" Target="footer14.xml" Type="http://schemas.openxmlformats.org/officeDocument/2006/relationships/footer"/><Relationship Id="rId35" Target="header15.xml" Type="http://schemas.openxmlformats.org/officeDocument/2006/relationships/header"/><Relationship Id="rId36" Target="footer15.xml" Type="http://schemas.openxmlformats.org/officeDocument/2006/relationships/footer"/><Relationship Id="rId37" Target="header16.xml" Type="http://schemas.openxmlformats.org/officeDocument/2006/relationships/header"/><Relationship Id="rId38" Target="header17.xml" Type="http://schemas.openxmlformats.org/officeDocument/2006/relationships/header"/><Relationship Id="rId39" Target="footer16.xml" Type="http://schemas.openxmlformats.org/officeDocument/2006/relationships/footer"/><Relationship Id="rId4" Target="webSettings.xml" Type="http://schemas.openxmlformats.org/officeDocument/2006/relationships/webSettings"/><Relationship Id="rId40" Target="footer17.xml" Type="http://schemas.openxmlformats.org/officeDocument/2006/relationships/footer"/><Relationship Id="rId41" Target="header18.xml" Type="http://schemas.openxmlformats.org/officeDocument/2006/relationships/header"/><Relationship Id="rId42" Target="footer18.xml" Type="http://schemas.openxmlformats.org/officeDocument/2006/relationships/footer"/><Relationship Id="rId43" Target="header19.xml" Type="http://schemas.openxmlformats.org/officeDocument/2006/relationships/header"/><Relationship Id="rId44" Target="header20.xml" Type="http://schemas.openxmlformats.org/officeDocument/2006/relationships/header"/><Relationship Id="rId45" Target="footer19.xml" Type="http://schemas.openxmlformats.org/officeDocument/2006/relationships/footer"/><Relationship Id="rId46" Target="footer20.xml" Type="http://schemas.openxmlformats.org/officeDocument/2006/relationships/footer"/><Relationship Id="rId47" Target="header21.xml" Type="http://schemas.openxmlformats.org/officeDocument/2006/relationships/header"/><Relationship Id="rId48" Target="footer21.xml" Type="http://schemas.openxmlformats.org/officeDocument/2006/relationships/footer"/><Relationship Id="rId49" Target="header22.xml" Type="http://schemas.openxmlformats.org/officeDocument/2006/relationships/header"/><Relationship Id="rId5" Target="footnotes.xml" Type="http://schemas.openxmlformats.org/officeDocument/2006/relationships/footnotes"/><Relationship Id="rId50" Target="header23.xml" Type="http://schemas.openxmlformats.org/officeDocument/2006/relationships/header"/><Relationship Id="rId51" Target="footer22.xml" Type="http://schemas.openxmlformats.org/officeDocument/2006/relationships/footer"/><Relationship Id="rId52" Target="footer23.xml" Type="http://schemas.openxmlformats.org/officeDocument/2006/relationships/footer"/><Relationship Id="rId53" Target="header24.xml" Type="http://schemas.openxmlformats.org/officeDocument/2006/relationships/header"/><Relationship Id="rId54" Target="footer24.xml" Type="http://schemas.openxmlformats.org/officeDocument/2006/relationships/footer"/><Relationship Id="rId55" Target="fontTable.xml" Type="http://schemas.openxmlformats.org/officeDocument/2006/relationships/fontTable"/><Relationship Id="rId56" Target="theme/theme1.xml" Type="http://schemas.openxmlformats.org/officeDocument/2006/relationships/theme"/><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65</Pages>
  <Words>20705</Words>
  <Characters>118023</Characters>
  <DocSecurity>0</DocSecurity>
  <Lines>983</Lines>
  <Paragraphs>276</Paragraphs>
  <ScaleCrop>false</ScaleCrop>
  <Company/>
  <LinksUpToDate>false</LinksUpToDate>
  <CharactersWithSpaces>138452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