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40"/>
          <w:szCs w:val="40"/>
          <w:rtl w:val="0"/>
        </w:rPr>
        <w:t xml:space="preserve">Name: ___________________   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40"/>
          <w:szCs w:val="40"/>
          <w:rtl w:val="0"/>
        </w:rPr>
        <w:t xml:space="preserve">Date: ____________________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80"/>
          <w:szCs w:val="80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80"/>
          <w:szCs w:val="80"/>
          <w:rtl w:val="0"/>
        </w:rPr>
        <w:t xml:space="preserve">Spelling Test</w:t>
      </w:r>
    </w:p>
    <w:bookmarkStart w:colFirst="0" w:colLast="0" w:name="eda6ab424500" w:id="0"/>
    <w:bookmarkEnd w:id="0"/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28"/>
          <w:szCs w:val="28"/>
          <w:rtl w:val="0"/>
        </w:rPr>
        <w:t xml:space="preserve">Part 1 – Spell the word you hear.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28"/>
          <w:szCs w:val="28"/>
          <w:rtl w:val="0"/>
        </w:rPr>
        <w:t xml:space="preserve">1. _________________________</w:t>
        <w:tab/>
        <w:tab/>
        <w:t xml:space="preserve">6. 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28"/>
          <w:szCs w:val="28"/>
          <w:rtl w:val="0"/>
        </w:rPr>
        <w:t xml:space="preserve">2. _________________________</w:t>
        <w:tab/>
        <w:tab/>
        <w:t xml:space="preserve">7. 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28"/>
          <w:szCs w:val="28"/>
          <w:rtl w:val="0"/>
        </w:rPr>
        <w:t xml:space="preserve">3. _________________________</w:t>
        <w:tab/>
        <w:tab/>
        <w:t xml:space="preserve">8. 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28"/>
          <w:szCs w:val="28"/>
          <w:rtl w:val="0"/>
        </w:rPr>
        <w:t xml:space="preserve">4. _________________________</w:t>
        <w:tab/>
        <w:tab/>
        <w:t xml:space="preserve">9. 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28"/>
          <w:szCs w:val="28"/>
          <w:rtl w:val="0"/>
        </w:rPr>
        <w:t xml:space="preserve">5. _________________________</w:t>
        <w:tab/>
        <w:tab/>
        <w:t xml:space="preserve">10. 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28"/>
          <w:szCs w:val="28"/>
          <w:rtl w:val="0"/>
        </w:rPr>
        <w:t xml:space="preserve">Part 2 – Circle the word you hear.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28"/>
          <w:szCs w:val="28"/>
          <w:rtl w:val="0"/>
        </w:rPr>
        <w:t xml:space="preserve">1. </w:t>
        <w:tab/>
        <w:tab/>
        <w:t xml:space="preserve">our</w:t>
        <w:tab/>
        <w:tab/>
        <w:tab/>
        <w:t xml:space="preserve">they</w:t>
        <w:tab/>
        <w:tab/>
        <w:tab/>
        <w:t xml:space="preserve">and</w:t>
        <w:tab/>
        <w:tab/>
        <w:tab/>
        <w:t xml:space="preserve">each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28"/>
          <w:szCs w:val="28"/>
          <w:rtl w:val="0"/>
        </w:rPr>
        <w:t xml:space="preserve">2.  </w:t>
        <w:tab/>
        <w:tab/>
        <w:t xml:space="preserve">wing</w:t>
        <w:tab/>
        <w:tab/>
        <w:tab/>
        <w:t xml:space="preserve">king</w:t>
        <w:tab/>
        <w:tab/>
        <w:tab/>
        <w:t xml:space="preserve">sing</w:t>
        <w:tab/>
        <w:tab/>
        <w:tab/>
        <w:t xml:space="preserve">swing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28"/>
          <w:szCs w:val="28"/>
          <w:rtl w:val="0"/>
        </w:rPr>
        <w:t xml:space="preserve">3.  </w:t>
        <w:tab/>
        <w:tab/>
        <w:t xml:space="preserve">with</w:t>
        <w:tab/>
        <w:tab/>
        <w:tab/>
        <w:t xml:space="preserve">are</w:t>
        <w:tab/>
        <w:tab/>
        <w:tab/>
        <w:t xml:space="preserve">will</w:t>
        <w:tab/>
        <w:tab/>
        <w:tab/>
        <w:t xml:space="preserve">write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28"/>
          <w:szCs w:val="28"/>
          <w:rtl w:val="0"/>
        </w:rPr>
        <w:t xml:space="preserve">4.</w:t>
        <w:tab/>
        <w:tab/>
        <w:t xml:space="preserve">ring</w:t>
        <w:tab/>
        <w:tab/>
        <w:tab/>
        <w:t xml:space="preserve">sing</w:t>
        <w:tab/>
        <w:tab/>
        <w:tab/>
        <w:t xml:space="preserve">string</w:t>
        <w:tab/>
        <w:tab/>
        <w:t xml:space="preserve">king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28"/>
          <w:szCs w:val="28"/>
          <w:rtl w:val="0"/>
        </w:rPr>
        <w:t xml:space="preserve">5.</w:t>
        <w:tab/>
        <w:tab/>
        <w:t xml:space="preserve">new</w:t>
        <w:tab/>
        <w:tab/>
        <w:tab/>
        <w:t xml:space="preserve">do</w:t>
        <w:tab/>
        <w:tab/>
        <w:tab/>
        <w:t xml:space="preserve">have</w:t>
        <w:tab/>
        <w:tab/>
        <w:tab/>
        <w:t xml:space="preserve">that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28"/>
          <w:szCs w:val="28"/>
          <w:rtl w:val="0"/>
        </w:rPr>
        <w:t xml:space="preserve">6.  </w:t>
        <w:tab/>
        <w:tab/>
        <w:t xml:space="preserve">sting</w:t>
        <w:tab/>
        <w:tab/>
        <w:tab/>
        <w:t xml:space="preserve">string</w:t>
        <w:tab/>
        <w:tab/>
        <w:t xml:space="preserve">king</w:t>
        <w:tab/>
        <w:tab/>
        <w:tab/>
        <w:t xml:space="preserve">ring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28"/>
          <w:szCs w:val="28"/>
          <w:rtl w:val="0"/>
        </w:rPr>
        <w:t xml:space="preserve">7.  </w:t>
        <w:tab/>
        <w:tab/>
        <w:t xml:space="preserve">many</w:t>
        <w:tab/>
        <w:tab/>
        <w:tab/>
        <w:t xml:space="preserve">good</w:t>
        <w:tab/>
        <w:tab/>
        <w:tab/>
        <w:t xml:space="preserve">if</w:t>
        <w:tab/>
        <w:tab/>
        <w:tab/>
        <w:t xml:space="preserve">that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28"/>
          <w:szCs w:val="28"/>
          <w:rtl w:val="0"/>
        </w:rPr>
        <w:t xml:space="preserve">8.  </w:t>
        <w:tab/>
        <w:tab/>
        <w:t xml:space="preserve">sling</w:t>
        <w:tab/>
        <w:tab/>
        <w:tab/>
        <w:t xml:space="preserve">spring</w:t>
        <w:tab/>
        <w:tab/>
        <w:t xml:space="preserve">king</w:t>
        <w:tab/>
        <w:tab/>
        <w:tab/>
        <w:t xml:space="preserve">swing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28"/>
          <w:szCs w:val="28"/>
          <w:rtl w:val="0"/>
        </w:rPr>
        <w:t xml:space="preserve">9.  </w:t>
        <w:tab/>
        <w:tab/>
        <w:t xml:space="preserve">with</w:t>
        <w:tab/>
        <w:tab/>
        <w:tab/>
        <w:t xml:space="preserve">much</w:t>
        <w:tab/>
        <w:tab/>
        <w:tab/>
        <w:t xml:space="preserve">go</w:t>
        <w:tab/>
        <w:tab/>
        <w:tab/>
        <w:t xml:space="preserve">why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smallCaps w:val="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28"/>
          <w:szCs w:val="28"/>
          <w:rtl w:val="0"/>
        </w:rPr>
        <w:t xml:space="preserve">10.  </w:t>
        <w:tab/>
        <w:tab/>
        <w:t xml:space="preserve">sing</w:t>
        <w:tab/>
        <w:tab/>
        <w:tab/>
        <w:t xml:space="preserve">spring</w:t>
        <w:tab/>
        <w:tab/>
        <w:t xml:space="preserve">ring</w:t>
        <w:tab/>
        <w:tab/>
        <w:tab/>
        <w:t xml:space="preserve">string</w:t>
      </w:r>
    </w:p>
    <w:sectPr>
      <w:footerReference r:id="rId6" w:type="default"/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omic Sans MS" w:cs="Comic Sans MS" w:eastAsia="Comic Sans MS" w:hAnsi="Comic Sans MS"/>
        <w:smallCaps w:val="0"/>
        <w:sz w:val="28"/>
        <w:szCs w:val="28"/>
      </w:rPr>
    </w:pPr>
    <w:r w:rsidDel="00000000" w:rsidR="00000000" w:rsidRPr="00000000">
      <w:rPr>
        <w:rFonts w:ascii="Comic Sans MS" w:cs="Comic Sans MS" w:eastAsia="Comic Sans MS" w:hAnsi="Comic Sans MS"/>
        <w:sz w:val="28"/>
        <w:szCs w:val="28"/>
        <w:rtl w:val="0"/>
      </w:rPr>
      <w:t xml:space="preserve">http://rakiradresources.wordpress.com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