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70.560005pt;margin-top:35.999977pt;width:470.9pt;height:23.8pt;mso-position-horizontal-relative:page;mso-position-vertical-relative:page;z-index:-4624" coordorigin="1411,720" coordsize="9418,476">
            <v:rect style="position:absolute;left:1411;top:720;width:9418;height:125" filled="true" fillcolor="#008080" stroked="false">
              <v:fill type="solid"/>
            </v:rect>
            <v:line style="position:absolute" from="1445,770" to="10795,770" stroked="true" strokeweight=".24pt" strokecolor="#aba799">
              <v:stroke dashstyle="solid"/>
            </v:line>
            <v:rect style="position:absolute;left:10795;top:768;width:5;height:5" filled="true" fillcolor="#f1efe2" stroked="false">
              <v:fill type="solid"/>
            </v:rect>
            <v:shape style="position:absolute;left:1440;top:768;width:9360;height:24" coordorigin="1440,768" coordsize="9360,24" path="m1445,773l1440,773,1440,792,1445,792,1445,773m10800,768l10795,768,10795,773,10800,773,10800,768e" filled="true" fillcolor="#aba799" stroked="false">
              <v:path arrowok="t"/>
              <v:fill type="solid"/>
            </v:shape>
            <v:rect style="position:absolute;left:10795;top:772;width:5;height:20" filled="true" fillcolor="#f1efe2" stroked="false">
              <v:fill type="solid"/>
            </v:rect>
            <v:rect style="position:absolute;left:1440;top:792;width:5;height:5" filled="true" fillcolor="#aba799" stroked="false">
              <v:fill type="solid"/>
            </v:rect>
            <v:rect style="position:absolute;left:1440;top:792;width:5;height:5" filled="true" fillcolor="#f1efe2" stroked="false">
              <v:fill type="solid"/>
            </v:rect>
            <v:line style="position:absolute" from="1445,794" to="10795,794" stroked="true" strokeweight=".24pt" strokecolor="#f1efe2">
              <v:stroke dashstyle="solid"/>
            </v:line>
            <v:rect style="position:absolute;left:1411;top:844;width:9418;height:351" filled="true" fillcolor="#008080" stroked="false">
              <v:fill type="solid"/>
            </v:rect>
            <w10:wrap type="none"/>
          </v:group>
        </w:pict>
      </w:r>
      <w:r>
        <w:rPr/>
        <w:pict>
          <v:group style="position:absolute;margin-left:70.560005pt;margin-top:729.119995pt;width:470.9pt;height:26.9pt;mso-position-horizontal-relative:page;mso-position-vertical-relative:page;z-index:-4600" coordorigin="1411,14582" coordsize="9418,538">
            <v:shape style="position:absolute;left:1411;top:14582;width:9418;height:538" coordorigin="1411,14582" coordsize="9418,538" path="m10829,14582l1411,14582,1411,14851,1411,15120,10829,15120,10829,14851,10829,14582e" filled="true" fillcolor="#008080" stroked="false">
              <v:path arrowok="t"/>
              <v:fill type="solid"/>
            </v:shape>
            <v:line style="position:absolute" from="1445,15046" to="10795,15046" stroked="true" strokeweight=".24pt" strokecolor="#aba799">
              <v:stroke dashstyle="solid"/>
            </v:line>
            <v:rect style="position:absolute;left:10795;top:15043;width:5;height:5" filled="true" fillcolor="#f1efe2" stroked="false">
              <v:fill type="solid"/>
            </v:rect>
            <v:shape style="position:absolute;left:1440;top:15043;width:9360;height:24" coordorigin="1440,15043" coordsize="9360,24" path="m1445,15048l1440,15048,1440,15067,1445,15067,1445,15048m10800,15043l10795,15043,10795,15048,10800,15048,10800,15043e" filled="true" fillcolor="#aba799" stroked="false">
              <v:path arrowok="t"/>
              <v:fill type="solid"/>
            </v:shape>
            <v:rect style="position:absolute;left:10795;top:15048;width:5;height:20" filled="true" fillcolor="#f1efe2" stroked="false">
              <v:fill type="solid"/>
            </v:rect>
            <v:rect style="position:absolute;left:1440;top:15067;width:5;height:5" filled="true" fillcolor="#aba799" stroked="false">
              <v:fill type="solid"/>
            </v:rect>
            <v:rect style="position:absolute;left:1440;top:15067;width:5;height:5" filled="true" fillcolor="#f1efe2" stroked="false">
              <v:fill type="solid"/>
            </v:rect>
            <v:line style="position:absolute" from="1445,15070" to="10795,15070" stroked="true" strokeweight=".24pt" strokecolor="#f1efe2">
              <v:stroke dashstyle="solid"/>
            </v:line>
            <w10:wrap type="none"/>
          </v:group>
        </w:pict>
      </w:r>
      <w:r>
        <w:rPr/>
        <w:pict>
          <v:shapetype id="_x0000_t202" o:spt="202" coordsize="21600,21600" path="m,l,21600r21600,l21600,xe">
            <v:stroke joinstyle="miter"/>
            <v:path gradientshapeok="t" o:connecttype="rect"/>
          </v:shapetype>
          <v:shape style="position:absolute;margin-left:71pt;margin-top:72.351875pt;width:134.550pt;height:15pt;mso-position-horizontal-relative:page;mso-position-vertical-relative:page;z-index:-4576" type="#_x0000_t202" filled="false" stroked="false">
            <v:textbox inset="0,0,0,0">
              <w:txbxContent>
                <w:p>
                  <w:pPr>
                    <w:spacing w:before="20"/>
                    <w:ind w:left="20" w:right="0" w:firstLine="0"/>
                    <w:jc w:val="left"/>
                    <w:rPr>
                      <w:b/>
                      <w:sz w:val="23"/>
                    </w:rPr>
                  </w:pPr>
                  <w:r>
                    <w:rPr>
                      <w:b/>
                      <w:sz w:val="23"/>
                    </w:rPr>
                    <w:t>Thesis Statement, Defined:</w:t>
                  </w:r>
                </w:p>
              </w:txbxContent>
            </v:textbox>
            <w10:wrap type="none"/>
          </v:shape>
        </w:pict>
      </w:r>
      <w:r>
        <w:rPr/>
        <w:pict>
          <v:shape style="position:absolute;margin-left:71pt;margin-top:98.271873pt;width:453.3pt;height:40.9pt;mso-position-horizontal-relative:page;mso-position-vertical-relative:page;z-index:-4552" type="#_x0000_t202" filled="false" stroked="false">
            <v:textbox inset="0,0,0,0">
              <w:txbxContent>
                <w:p>
                  <w:pPr>
                    <w:pStyle w:val="BodyText"/>
                    <w:ind w:right="4"/>
                  </w:pPr>
                  <w:r>
                    <w:rPr/>
                    <w:t>Your thesis statement is the central idea driving your paper. It declares what you want your readers to know, believe, or understand about your perspective. Typically, your thesis statement should contain three parts: a topic, a claim, and a purpose:</w:t>
                  </w:r>
                </w:p>
              </w:txbxContent>
            </v:textbox>
            <w10:wrap type="none"/>
          </v:shape>
        </w:pict>
      </w:r>
      <w:r>
        <w:rPr/>
        <w:pict>
          <v:shape style="position:absolute;margin-left:89pt;margin-top:150.164368pt;width:7.25pt;height:41.45pt;mso-position-horizontal-relative:page;mso-position-vertical-relative:page;z-index:-4528" type="#_x0000_t202" filled="false" stroked="false">
            <v:textbox inset="0,0,0,0">
              <w:txbxContent>
                <w:p>
                  <w:pPr>
                    <w:pStyle w:val="BodyText"/>
                    <w:rPr>
                      <w:rFonts w:ascii="Wingdings" w:hAnsi="Wingdings"/>
                    </w:rPr>
                  </w:pPr>
                  <w:r>
                    <w:rPr>
                      <w:rFonts w:ascii="Wingdings" w:hAnsi="Wingdings"/>
                      <w:w w:val="61"/>
                    </w:rPr>
                    <w:t></w:t>
                  </w:r>
                </w:p>
                <w:p>
                  <w:pPr>
                    <w:pStyle w:val="BodyText"/>
                    <w:spacing w:before="9"/>
                    <w:rPr>
                      <w:rFonts w:ascii="Wingdings" w:hAnsi="Wingdings"/>
                    </w:rPr>
                  </w:pPr>
                  <w:r>
                    <w:rPr>
                      <w:rFonts w:ascii="Wingdings" w:hAnsi="Wingdings"/>
                      <w:w w:val="61"/>
                    </w:rPr>
                    <w:t></w:t>
                  </w:r>
                </w:p>
                <w:p>
                  <w:pPr>
                    <w:pStyle w:val="BodyText"/>
                    <w:spacing w:before="13"/>
                    <w:rPr>
                      <w:rFonts w:ascii="Wingdings" w:hAnsi="Wingdings"/>
                    </w:rPr>
                  </w:pPr>
                  <w:r>
                    <w:rPr>
                      <w:rFonts w:ascii="Wingdings" w:hAnsi="Wingdings"/>
                      <w:w w:val="61"/>
                    </w:rPr>
                    <w:t></w:t>
                  </w:r>
                </w:p>
              </w:txbxContent>
            </v:textbox>
            <w10:wrap type="none"/>
          </v:shape>
        </w:pict>
      </w:r>
      <w:r>
        <w:rPr/>
        <w:pict>
          <v:shape style="position:absolute;margin-left:107pt;margin-top:150.591873pt;width:423.65pt;height:54.6pt;mso-position-horizontal-relative:page;mso-position-vertical-relative:page;z-index:-4504" type="#_x0000_t202" filled="false" stroked="false">
            <v:textbox inset="0,0,0,0">
              <w:txbxContent>
                <w:p>
                  <w:pPr>
                    <w:pStyle w:val="BodyText"/>
                  </w:pPr>
                  <w:r>
                    <w:rPr/>
                    <w:t>The </w:t>
                  </w:r>
                  <w:r>
                    <w:rPr>
                      <w:b/>
                    </w:rPr>
                    <w:t>topic </w:t>
                  </w:r>
                  <w:r>
                    <w:rPr/>
                    <w:t>presents the subject of your paper.</w:t>
                  </w:r>
                </w:p>
                <w:p>
                  <w:pPr>
                    <w:pStyle w:val="BodyText"/>
                    <w:spacing w:before="5"/>
                  </w:pPr>
                  <w:r>
                    <w:rPr/>
                    <w:t>The </w:t>
                  </w:r>
                  <w:r>
                    <w:rPr>
                      <w:b/>
                    </w:rPr>
                    <w:t>claim </w:t>
                  </w:r>
                  <w:r>
                    <w:rPr/>
                    <w:t>offers your comment/opinion on that subject.</w:t>
                  </w:r>
                </w:p>
                <w:p>
                  <w:pPr>
                    <w:pStyle w:val="BodyText"/>
                    <w:spacing w:before="10"/>
                    <w:ind w:right="2"/>
                  </w:pPr>
                  <w:r>
                    <w:rPr/>
                    <w:t>The </w:t>
                  </w:r>
                  <w:r>
                    <w:rPr>
                      <w:b/>
                    </w:rPr>
                    <w:t>purpose </w:t>
                  </w:r>
                  <w:r>
                    <w:rPr/>
                    <w:t>should answer the question, “so what?” Why is your claim meaningful? What are you contributing to the discourse on your topic?</w:t>
                  </w:r>
                </w:p>
              </w:txbxContent>
            </v:textbox>
            <w10:wrap type="none"/>
          </v:shape>
        </w:pict>
      </w:r>
      <w:r>
        <w:rPr/>
        <w:pict>
          <v:shape style="position:absolute;margin-left:71pt;margin-top:216.111877pt;width:177.3pt;height:15pt;mso-position-horizontal-relative:page;mso-position-vertical-relative:page;z-index:-4480" type="#_x0000_t202" filled="false" stroked="false">
            <v:textbox inset="0,0,0,0">
              <w:txbxContent>
                <w:p>
                  <w:pPr>
                    <w:spacing w:before="20"/>
                    <w:ind w:left="20" w:right="0" w:firstLine="0"/>
                    <w:jc w:val="left"/>
                    <w:rPr>
                      <w:b/>
                      <w:sz w:val="23"/>
                    </w:rPr>
                  </w:pPr>
                  <w:r>
                    <w:rPr>
                      <w:b/>
                      <w:sz w:val="23"/>
                    </w:rPr>
                    <w:t>Expectations of a Thesis Statement:</w:t>
                  </w:r>
                </w:p>
              </w:txbxContent>
            </v:textbox>
            <w10:wrap type="none"/>
          </v:shape>
        </w:pict>
      </w:r>
      <w:r>
        <w:rPr/>
        <w:pict>
          <v:shape style="position:absolute;margin-left:71pt;margin-top:241.79187pt;width:260.3500pt;height:15pt;mso-position-horizontal-relative:page;mso-position-vertical-relative:page;z-index:-4456" type="#_x0000_t202" filled="false" stroked="false">
            <v:textbox inset="0,0,0,0">
              <w:txbxContent>
                <w:p>
                  <w:pPr>
                    <w:pStyle w:val="BodyText"/>
                  </w:pPr>
                  <w:r>
                    <w:rPr/>
                    <w:t>Your thesis statement should perform the following tasks:</w:t>
                  </w:r>
                </w:p>
              </w:txbxContent>
            </v:textbox>
            <w10:wrap type="none"/>
          </v:shape>
        </w:pict>
      </w:r>
      <w:r>
        <w:rPr/>
        <w:pict>
          <v:shape style="position:absolute;margin-left:89pt;margin-top:267.764374pt;width:7.25pt;height:54.9pt;mso-position-horizontal-relative:page;mso-position-vertical-relative:page;z-index:-4432" type="#_x0000_t202" filled="false" stroked="false">
            <v:textbox inset="0,0,0,0">
              <w:txbxContent>
                <w:p>
                  <w:pPr>
                    <w:pStyle w:val="BodyText"/>
                    <w:rPr>
                      <w:rFonts w:ascii="Wingdings" w:hAnsi="Wingdings"/>
                    </w:rPr>
                  </w:pPr>
                  <w:r>
                    <w:rPr>
                      <w:rFonts w:ascii="Wingdings" w:hAnsi="Wingdings"/>
                      <w:w w:val="61"/>
                    </w:rPr>
                    <w:t></w:t>
                  </w:r>
                </w:p>
                <w:p>
                  <w:pPr>
                    <w:pStyle w:val="BodyText"/>
                    <w:spacing w:before="14"/>
                    <w:rPr>
                      <w:rFonts w:ascii="Wingdings" w:hAnsi="Wingdings"/>
                    </w:rPr>
                  </w:pPr>
                  <w:r>
                    <w:rPr>
                      <w:rFonts w:ascii="Wingdings" w:hAnsi="Wingdings"/>
                      <w:w w:val="61"/>
                    </w:rPr>
                    <w:t></w:t>
                  </w:r>
                </w:p>
                <w:p>
                  <w:pPr>
                    <w:pStyle w:val="BodyText"/>
                    <w:spacing w:before="13"/>
                    <w:rPr>
                      <w:rFonts w:ascii="Wingdings" w:hAnsi="Wingdings"/>
                    </w:rPr>
                  </w:pPr>
                  <w:r>
                    <w:rPr>
                      <w:rFonts w:ascii="Wingdings" w:hAnsi="Wingdings"/>
                      <w:w w:val="61"/>
                    </w:rPr>
                    <w:t></w:t>
                  </w:r>
                </w:p>
                <w:p>
                  <w:pPr>
                    <w:pStyle w:val="BodyText"/>
                    <w:spacing w:before="9"/>
                    <w:rPr>
                      <w:rFonts w:ascii="Wingdings" w:hAnsi="Wingdings"/>
                    </w:rPr>
                  </w:pPr>
                  <w:r>
                    <w:rPr>
                      <w:rFonts w:ascii="Wingdings" w:hAnsi="Wingdings"/>
                      <w:w w:val="61"/>
                    </w:rPr>
                    <w:t></w:t>
                  </w:r>
                </w:p>
              </w:txbxContent>
            </v:textbox>
            <w10:wrap type="none"/>
          </v:shape>
        </w:pict>
      </w:r>
      <w:r>
        <w:rPr/>
        <w:pict>
          <v:shape style="position:absolute;margin-left:107pt;margin-top:268.191864pt;width:417.65pt;height:68pt;mso-position-horizontal-relative:page;mso-position-vertical-relative:page;z-index:-4408" type="#_x0000_t202" filled="false" stroked="false">
            <v:textbox inset="0,0,0,0">
              <w:txbxContent>
                <w:p>
                  <w:pPr>
                    <w:pStyle w:val="BodyText"/>
                    <w:spacing w:line="249" w:lineRule="auto"/>
                    <w:ind w:right="947"/>
                  </w:pPr>
                  <w:r>
                    <w:rPr/>
                    <w:t>Include a topic that is open to investigation—thought-provoking and researchable; Propose a claim that is open to question—arguable and assertive;</w:t>
                  </w:r>
                </w:p>
                <w:p>
                  <w:pPr>
                    <w:pStyle w:val="BodyText"/>
                    <w:spacing w:line="258" w:lineRule="exact" w:before="0"/>
                  </w:pPr>
                  <w:r>
                    <w:rPr/>
                    <w:t>Submit a purpose that is open to interpretation—meaningful and relevant;</w:t>
                  </w:r>
                </w:p>
                <w:p>
                  <w:pPr>
                    <w:pStyle w:val="BodyText"/>
                    <w:spacing w:before="5"/>
                    <w:ind w:right="-4"/>
                  </w:pPr>
                  <w:r>
                    <w:rPr/>
                    <w:t>Develop a scope proportionate to the length of the paper—narrow and specific enough to be thoroughly examined in the allotted pages and research available.</w:t>
                  </w:r>
                </w:p>
              </w:txbxContent>
            </v:textbox>
            <w10:wrap type="none"/>
          </v:shape>
        </w:pict>
      </w:r>
      <w:r>
        <w:rPr/>
        <w:pict>
          <v:shape style="position:absolute;margin-left:71pt;margin-top:347.151886pt;width:148.5pt;height:15pt;mso-position-horizontal-relative:page;mso-position-vertical-relative:page;z-index:-4384" type="#_x0000_t202" filled="false" stroked="false">
            <v:textbox inset="0,0,0,0">
              <w:txbxContent>
                <w:p>
                  <w:pPr>
                    <w:spacing w:before="20"/>
                    <w:ind w:left="20" w:right="0" w:firstLine="0"/>
                    <w:jc w:val="left"/>
                    <w:rPr>
                      <w:b/>
                      <w:sz w:val="23"/>
                    </w:rPr>
                  </w:pPr>
                  <w:r>
                    <w:rPr>
                      <w:b/>
                      <w:sz w:val="23"/>
                    </w:rPr>
                    <w:t>Other Important Distinctions:</w:t>
                  </w:r>
                </w:p>
              </w:txbxContent>
            </v:textbox>
            <w10:wrap type="none"/>
          </v:shape>
        </w:pict>
      </w:r>
      <w:r>
        <w:rPr/>
        <w:pict>
          <v:shape style="position:absolute;margin-left:89pt;margin-top:373.12439pt;width:7.25pt;height:14.8pt;mso-position-horizontal-relative:page;mso-position-vertical-relative:page;z-index:-4360" type="#_x0000_t202" filled="false" stroked="false">
            <v:textbox inset="0,0,0,0">
              <w:txbxContent>
                <w:p>
                  <w:pPr>
                    <w:pStyle w:val="BodyText"/>
                    <w:rPr>
                      <w:rFonts w:ascii="Wingdings" w:hAnsi="Wingdings"/>
                    </w:rPr>
                  </w:pPr>
                  <w:r>
                    <w:rPr>
                      <w:rFonts w:ascii="Wingdings" w:hAnsi="Wingdings"/>
                      <w:w w:val="61"/>
                    </w:rPr>
                    <w:t></w:t>
                  </w:r>
                </w:p>
              </w:txbxContent>
            </v:textbox>
            <w10:wrap type="none"/>
          </v:shape>
        </w:pict>
      </w:r>
      <w:r>
        <w:rPr/>
        <w:pict>
          <v:shape style="position:absolute;margin-left:107pt;margin-top:373.55188pt;width:432.2pt;height:119.6pt;mso-position-horizontal-relative:page;mso-position-vertical-relative:page;z-index:-4336" type="#_x0000_t202" filled="false" stroked="false">
            <v:textbox inset="0,0,0,0">
              <w:txbxContent>
                <w:p>
                  <w:pPr>
                    <w:pStyle w:val="BodyText"/>
                    <w:spacing w:line="237" w:lineRule="auto" w:before="22"/>
                    <w:ind w:right="18"/>
                  </w:pPr>
                  <w:r>
                    <w:rPr/>
                    <w:t>Thesis “statement” may be misleading if you assume that “statement” limits the focus to one sentence. Your statement may include multiple sentences and is often in direct proportion to the length of your paper.</w:t>
                  </w:r>
                </w:p>
                <w:p>
                  <w:pPr>
                    <w:pStyle w:val="BodyText"/>
                    <w:spacing w:before="12"/>
                    <w:ind w:right="-1"/>
                  </w:pPr>
                  <w:r>
                    <w:rPr/>
                    <w:t>A </w:t>
                  </w:r>
                  <w:r>
                    <w:rPr>
                      <w:b/>
                    </w:rPr>
                    <w:t>direct thesis statement </w:t>
                  </w:r>
                  <w:r>
                    <w:rPr/>
                    <w:t>traditionally occurs in the beginning of an academic paper to serve as a guide for your reader.</w:t>
                  </w:r>
                </w:p>
                <w:p>
                  <w:pPr>
                    <w:spacing w:line="235" w:lineRule="auto" w:before="14"/>
                    <w:ind w:left="20" w:right="408" w:firstLine="0"/>
                    <w:jc w:val="left"/>
                    <w:rPr>
                      <w:sz w:val="23"/>
                    </w:rPr>
                  </w:pPr>
                  <w:r>
                    <w:rPr>
                      <w:sz w:val="23"/>
                    </w:rPr>
                    <w:t>An </w:t>
                  </w:r>
                  <w:r>
                    <w:rPr>
                      <w:b/>
                      <w:sz w:val="23"/>
                    </w:rPr>
                    <w:t>indirect thesis statement </w:t>
                  </w:r>
                  <w:r>
                    <w:rPr>
                      <w:sz w:val="23"/>
                    </w:rPr>
                    <w:t>provides navigable points for your reader but is not explicitly stated.</w:t>
                  </w:r>
                </w:p>
                <w:p>
                  <w:pPr>
                    <w:pStyle w:val="BodyText"/>
                    <w:spacing w:before="13"/>
                    <w:ind w:right="555"/>
                  </w:pPr>
                  <w:r>
                    <w:rPr/>
                    <w:t>A </w:t>
                  </w:r>
                  <w:r>
                    <w:rPr>
                      <w:b/>
                    </w:rPr>
                    <w:t>delayed thesis statement </w:t>
                  </w:r>
                  <w:r>
                    <w:rPr/>
                    <w:t>is the culminating focus of a paper (this type of thesis can be effectively used in a nonfiction or personal inquiry paper).</w:t>
                  </w:r>
                </w:p>
              </w:txbxContent>
            </v:textbox>
            <w10:wrap type="none"/>
          </v:shape>
        </w:pict>
      </w:r>
      <w:r>
        <w:rPr/>
        <w:pict>
          <v:shape style="position:absolute;margin-left:89pt;margin-top:412.244385pt;width:7.25pt;height:14.8pt;mso-position-horizontal-relative:page;mso-position-vertical-relative:page;z-index:-4312" type="#_x0000_t202" filled="false" stroked="false">
            <v:textbox inset="0,0,0,0">
              <w:txbxContent>
                <w:p>
                  <w:pPr>
                    <w:pStyle w:val="BodyText"/>
                    <w:rPr>
                      <w:rFonts w:ascii="Wingdings" w:hAnsi="Wingdings"/>
                    </w:rPr>
                  </w:pPr>
                  <w:r>
                    <w:rPr>
                      <w:rFonts w:ascii="Wingdings" w:hAnsi="Wingdings"/>
                      <w:w w:val="61"/>
                    </w:rPr>
                    <w:t></w:t>
                  </w:r>
                </w:p>
              </w:txbxContent>
            </v:textbox>
            <w10:wrap type="none"/>
          </v:shape>
        </w:pict>
      </w:r>
      <w:r>
        <w:rPr/>
        <w:pict>
          <v:shape style="position:absolute;margin-left:89pt;margin-top:438.644379pt;width:7.25pt;height:14.8pt;mso-position-horizontal-relative:page;mso-position-vertical-relative:page;z-index:-4288" type="#_x0000_t202" filled="false" stroked="false">
            <v:textbox inset="0,0,0,0">
              <w:txbxContent>
                <w:p>
                  <w:pPr>
                    <w:pStyle w:val="BodyText"/>
                    <w:rPr>
                      <w:rFonts w:ascii="Wingdings" w:hAnsi="Wingdings"/>
                    </w:rPr>
                  </w:pPr>
                  <w:r>
                    <w:rPr>
                      <w:rFonts w:ascii="Wingdings" w:hAnsi="Wingdings"/>
                      <w:w w:val="61"/>
                    </w:rPr>
                    <w:t></w:t>
                  </w:r>
                </w:p>
              </w:txbxContent>
            </v:textbox>
            <w10:wrap type="none"/>
          </v:shape>
        </w:pict>
      </w:r>
      <w:r>
        <w:rPr/>
        <w:pict>
          <v:shape style="position:absolute;margin-left:89pt;margin-top:464.804382pt;width:7.25pt;height:14.8pt;mso-position-horizontal-relative:page;mso-position-vertical-relative:page;z-index:-4264" type="#_x0000_t202" filled="false" stroked="false">
            <v:textbox inset="0,0,0,0">
              <w:txbxContent>
                <w:p>
                  <w:pPr>
                    <w:pStyle w:val="BodyText"/>
                    <w:rPr>
                      <w:rFonts w:ascii="Wingdings" w:hAnsi="Wingdings"/>
                    </w:rPr>
                  </w:pPr>
                  <w:r>
                    <w:rPr>
                      <w:rFonts w:ascii="Wingdings" w:hAnsi="Wingdings"/>
                      <w:w w:val="61"/>
                    </w:rPr>
                    <w:t></w:t>
                  </w:r>
                </w:p>
              </w:txbxContent>
            </v:textbox>
            <w10:wrap type="none"/>
          </v:shape>
        </w:pict>
      </w:r>
      <w:r>
        <w:rPr/>
        <w:pict>
          <v:shape style="position:absolute;margin-left:71pt;margin-top:504.111877pt;width:145.85pt;height:15pt;mso-position-horizontal-relative:page;mso-position-vertical-relative:page;z-index:-4240" type="#_x0000_t202" filled="false" stroked="false">
            <v:textbox inset="0,0,0,0">
              <w:txbxContent>
                <w:p>
                  <w:pPr>
                    <w:spacing w:before="20"/>
                    <w:ind w:left="20" w:right="0" w:firstLine="0"/>
                    <w:jc w:val="left"/>
                    <w:rPr>
                      <w:sz w:val="23"/>
                    </w:rPr>
                  </w:pPr>
                  <w:r>
                    <w:rPr>
                      <w:b/>
                      <w:sz w:val="23"/>
                    </w:rPr>
                    <w:t>Checking for Focus in Drafts</w:t>
                  </w:r>
                  <w:r>
                    <w:rPr>
                      <w:sz w:val="23"/>
                    </w:rPr>
                    <w:t>:</w:t>
                  </w:r>
                </w:p>
              </w:txbxContent>
            </v:textbox>
            <w10:wrap type="none"/>
          </v:shape>
        </w:pict>
      </w:r>
      <w:r>
        <w:rPr/>
        <w:pict>
          <v:shape style="position:absolute;margin-left:71pt;margin-top:530.031860pt;width:64.5pt;height:15pt;mso-position-horizontal-relative:page;mso-position-vertical-relative:page;z-index:-4216" type="#_x0000_t202" filled="false" stroked="false">
            <v:textbox inset="0,0,0,0">
              <w:txbxContent>
                <w:p>
                  <w:pPr>
                    <w:spacing w:before="20"/>
                    <w:ind w:left="20" w:right="0" w:firstLine="0"/>
                    <w:jc w:val="left"/>
                    <w:rPr>
                      <w:i/>
                      <w:sz w:val="23"/>
                    </w:rPr>
                  </w:pPr>
                  <w:r>
                    <w:rPr>
                      <w:i/>
                      <w:sz w:val="23"/>
                    </w:rPr>
                    <w:t>Reverse Outline:</w:t>
                  </w:r>
                </w:p>
              </w:txbxContent>
            </v:textbox>
            <w10:wrap type="none"/>
          </v:shape>
        </w:pict>
      </w:r>
      <w:r>
        <w:rPr/>
        <w:pict>
          <v:shape style="position:absolute;margin-left:143pt;margin-top:530.031860pt;width:396.9pt;height:53.6pt;mso-position-horizontal-relative:page;mso-position-vertical-relative:page;z-index:-4192" type="#_x0000_t202" filled="false" stroked="false">
            <v:textbox inset="0,0,0,0">
              <w:txbxContent>
                <w:p>
                  <w:pPr>
                    <w:pStyle w:val="BodyText"/>
                    <w:ind w:right="17"/>
                    <w:jc w:val="both"/>
                  </w:pPr>
                  <w:r>
                    <w:rPr/>
                    <w:t>Outline your rough draft, stating the focus/theme of each paragraph and the function of the paragraph in the paper. Can you connect-the-dots to follow the logic from</w:t>
                  </w:r>
                  <w:r>
                    <w:rPr>
                      <w:spacing w:val="-35"/>
                    </w:rPr>
                    <w:t> </w:t>
                  </w:r>
                  <w:r>
                    <w:rPr/>
                    <w:t>paragraph to paragraph? Does your thesis still hold? Did you discover something about your</w:t>
                  </w:r>
                  <w:r>
                    <w:rPr>
                      <w:spacing w:val="-33"/>
                    </w:rPr>
                    <w:t> </w:t>
                  </w:r>
                  <w:r>
                    <w:rPr/>
                    <w:t>focus? How can you include that in the</w:t>
                  </w:r>
                  <w:r>
                    <w:rPr>
                      <w:spacing w:val="-5"/>
                    </w:rPr>
                    <w:t> </w:t>
                  </w:r>
                  <w:r>
                    <w:rPr/>
                    <w:t>thesis?</w:t>
                  </w:r>
                </w:p>
              </w:txbxContent>
            </v:textbox>
            <w10:wrap type="none"/>
          </v:shape>
        </w:pict>
      </w:r>
      <w:r>
        <w:rPr/>
        <w:pict>
          <v:shape style="position:absolute;margin-left:71pt;margin-top:594.591858pt;width:54.4pt;height:15pt;mso-position-horizontal-relative:page;mso-position-vertical-relative:page;z-index:-4168" type="#_x0000_t202" filled="false" stroked="false">
            <v:textbox inset="0,0,0,0">
              <w:txbxContent>
                <w:p>
                  <w:pPr>
                    <w:spacing w:before="20"/>
                    <w:ind w:left="20" w:right="0" w:firstLine="0"/>
                    <w:jc w:val="left"/>
                    <w:rPr>
                      <w:i/>
                      <w:sz w:val="23"/>
                    </w:rPr>
                  </w:pPr>
                  <w:r>
                    <w:rPr>
                      <w:i/>
                      <w:sz w:val="23"/>
                    </w:rPr>
                    <w:t>Share Aloud:</w:t>
                  </w:r>
                </w:p>
              </w:txbxContent>
            </v:textbox>
            <w10:wrap type="none"/>
          </v:shape>
        </w:pict>
      </w:r>
      <w:r>
        <w:rPr/>
        <w:pict>
          <v:shape style="position:absolute;margin-left:143pt;margin-top:594.591858pt;width:394.6pt;height:40.9pt;mso-position-horizontal-relative:page;mso-position-vertical-relative:page;z-index:-4144" type="#_x0000_t202" filled="false" stroked="false">
            <v:textbox inset="0,0,0,0">
              <w:txbxContent>
                <w:p>
                  <w:pPr>
                    <w:pStyle w:val="BodyText"/>
                    <w:ind w:right="-3"/>
                  </w:pPr>
                  <w:r>
                    <w:rPr/>
                    <w:t>Read your draft to a friend. Can s/he follow and repeat back to you the main idea of the paper? If not, what new ideas arose when sharing the draft? Do you want to include these in an expanded thesis statement? Save them for a later piece?</w:t>
                  </w:r>
                </w:p>
              </w:txbxContent>
            </v:textbox>
            <w10:wrap type="none"/>
          </v:shape>
        </w:pict>
      </w:r>
      <w:r>
        <w:rPr/>
        <w:pict>
          <v:shape style="position:absolute;margin-left:71pt;margin-top:646.431885pt;width:54.9pt;height:15pt;mso-position-horizontal-relative:page;mso-position-vertical-relative:page;z-index:-4120" type="#_x0000_t202" filled="false" stroked="false">
            <v:textbox inset="0,0,0,0">
              <w:txbxContent>
                <w:p>
                  <w:pPr>
                    <w:spacing w:before="20"/>
                    <w:ind w:left="20" w:right="0" w:firstLine="0"/>
                    <w:jc w:val="left"/>
                    <w:rPr>
                      <w:i/>
                      <w:sz w:val="23"/>
                    </w:rPr>
                  </w:pPr>
                  <w:r>
                    <w:rPr>
                      <w:i/>
                      <w:sz w:val="23"/>
                    </w:rPr>
                    <w:t>Cut-N-Paste:</w:t>
                  </w:r>
                </w:p>
              </w:txbxContent>
            </v:textbox>
            <w10:wrap type="none"/>
          </v:shape>
        </w:pict>
      </w:r>
      <w:r>
        <w:rPr/>
        <w:pict>
          <v:shape style="position:absolute;margin-left:143pt;margin-top:646.431885pt;width:395.7pt;height:53.6pt;mso-position-horizontal-relative:page;mso-position-vertical-relative:page;z-index:-4096" type="#_x0000_t202" filled="false" stroked="false">
            <v:textbox inset="0,0,0,0">
              <w:txbxContent>
                <w:p>
                  <w:pPr>
                    <w:pStyle w:val="BodyText"/>
                    <w:ind w:right="-1"/>
                  </w:pPr>
                  <w:r>
                    <w:rPr/>
                    <w:t>Cut your draft into chunks that share similar ideas. Read each section on its own and ask yourself whether it speaks to the thesis statement. If it does not speak to the thesis, should these be cut? Reorder the chunks according to their relationship with your thesis. Write transition sentences between each new paste.</w:t>
                  </w:r>
                </w:p>
              </w:txbxContent>
            </v:textbox>
            <w10:wrap type="none"/>
          </v:shape>
        </w:pict>
      </w:r>
      <w:r>
        <w:rPr/>
        <w:pict>
          <v:shape style="position:absolute;margin-left:70.560005pt;margin-top:729.119995pt;width:470.9pt;height:23.8pt;mso-position-horizontal-relative:page;mso-position-vertical-relative:page;z-index:-4072" type="#_x0000_t202" filled="false" stroked="false">
            <v:textbox inset="0,0,0,0">
              <w:txbxContent>
                <w:p>
                  <w:pPr>
                    <w:spacing w:line="270" w:lineRule="exact" w:before="0"/>
                    <w:ind w:left="691" w:right="0" w:firstLine="0"/>
                    <w:jc w:val="left"/>
                    <w:rPr>
                      <w:b/>
                      <w:sz w:val="24"/>
                    </w:rPr>
                  </w:pPr>
                  <w:r>
                    <w:rPr>
                      <w:b/>
                      <w:sz w:val="24"/>
                    </w:rPr>
                    <w:t>NAROPA WRITING CENTER: MONDAY–THURSDAY 10–6; FRIDAY 10–2</w:t>
                  </w:r>
                </w:p>
                <w:p>
                  <w:pPr>
                    <w:pStyle w:val="BodyText"/>
                    <w:spacing w:before="4"/>
                    <w:ind w:left="40"/>
                    <w:rPr>
                      <w:rFonts w:ascii="Times New Roman"/>
                      <w:sz w:val="17"/>
                    </w:rPr>
                  </w:pPr>
                </w:p>
              </w:txbxContent>
            </v:textbox>
            <w10:wrap type="none"/>
          </v:shape>
        </w:pict>
      </w:r>
      <w:r>
        <w:rPr/>
        <w:pict>
          <v:shape style="position:absolute;margin-left:70.560005pt;margin-top:39.119976pt;width:470.9pt;height:20.65pt;mso-position-horizontal-relative:page;mso-position-vertical-relative:page;z-index:-4048" type="#_x0000_t202" filled="false" stroked="false">
            <v:textbox inset="0,0,0,0">
              <w:txbxContent>
                <w:p>
                  <w:pPr>
                    <w:spacing w:before="42"/>
                    <w:ind w:left="1919" w:right="0" w:firstLine="0"/>
                    <w:jc w:val="left"/>
                    <w:rPr>
                      <w:rFonts w:ascii="Gill Sans MT"/>
                      <w:b/>
                      <w:sz w:val="28"/>
                    </w:rPr>
                  </w:pPr>
                  <w:r>
                    <w:rPr>
                      <w:rFonts w:ascii="Gill Sans MT"/>
                      <w:b/>
                      <w:w w:val="110"/>
                      <w:sz w:val="28"/>
                    </w:rPr>
                    <w:t>THESIS STATEMENTS AND FOCUS</w:t>
                  </w:r>
                </w:p>
              </w:txbxContent>
            </v:textbox>
            <w10:wrap type="none"/>
          </v:shape>
        </w:pict>
      </w:r>
    </w:p>
    <w:sectPr>
      <w:type w:val="continuous"/>
      <w:pgSz w:w="12240" w:h="15840"/>
      <w:pgMar w:top="720" w:bottom="28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aramond">
    <w:altName w:val="Garamond"/>
    <w:charset w:val="0"/>
    <w:family w:val="roman"/>
    <w:pitch w:val="variable"/>
  </w:font>
  <w:font w:name="Gill Sans MT">
    <w:altName w:val="Gill Sans MT"/>
    <w:charset w:val="0"/>
    <w:family w:val="swiss"/>
    <w:pitch w:val="variable"/>
  </w:font>
  <w:font w:name="Wingdings">
    <w:altName w:val="Wingdings"/>
    <w:charset w:val="2"/>
    <w:family w:val="auto"/>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aramond" w:hAnsi="Garamond" w:eastAsia="Garamond" w:cs="Garamond"/>
    </w:rPr>
  </w:style>
  <w:style w:styleId="BodyText" w:type="paragraph">
    <w:name w:val="Body Text"/>
    <w:basedOn w:val="Normal"/>
    <w:uiPriority w:val="1"/>
    <w:qFormat/>
    <w:pPr>
      <w:spacing w:before="20"/>
      <w:ind w:left="20"/>
    </w:pPr>
    <w:rPr>
      <w:rFonts w:ascii="Garamond" w:hAnsi="Garamond" w:eastAsia="Garamond" w:cs="Garamond"/>
      <w:sz w:val="23"/>
      <w:szCs w:val="23"/>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fontTable.xml" Type="http://schemas.openxmlformats.org/officeDocument/2006/relationships/fontTable"/><Relationship Id="rId3" Target="theme/theme1.xml" Type="http://schemas.openxmlformats.org/officeDocument/2006/relationships/theme"/><Relationship Id="rId4" Target="settings.xml" Type="http://schemas.openxmlformats.org/officeDocument/2006/relationships/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