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7768" from="70.559998pt,48.599499pt" to="541.439998pt,48.599499pt" stroked="true" strokeweight=".481pt" strokecolor="#dadada">
            <v:stroke dashstyle="solid"/>
            <w10:wrap type="none"/>
          </v:line>
        </w:pict>
      </w:r>
      <w:r>
        <w:rPr/>
        <w:pict>
          <v:line style="position:absolute;mso-position-horizontal-relative:page;mso-position-vertical-relative:page;z-index:-7744" from="70.559998pt,744.599976pt" to="541.439998pt,744.599976pt" stroked="true" strokeweight=".72pt" strokecolor="#4f81bd">
            <v:stroke dashstyle="solid"/>
            <w10:wrap type="none"/>
          </v:line>
        </w:pict>
      </w:r>
      <w:r>
        <w:rPr/>
        <w:pict>
          <v:line style="position:absolute;mso-position-horizontal-relative:page;mso-position-vertical-relative:page;z-index:-7720" from="70.559998pt,72.239998pt" to="541.439998pt,72.239998pt" stroked="true" strokeweight=".48pt" strokecolor="#2f5496">
            <v:stroke dashstyle="solid"/>
            <w10:wrap type="none"/>
          </v:line>
        </w:pict>
      </w:r>
      <w:r>
        <w:rPr/>
        <w:pict>
          <v:line style="position:absolute;mso-position-horizontal-relative:page;mso-position-vertical-relative:page;z-index:-7696" from="70.559998pt,120.839996pt" to="541.439998pt,120.839996pt" stroked="true" strokeweight=".48pt" strokecolor="#2f5496">
            <v:stroke dashstyle="solid"/>
            <w10:wrap type="none"/>
          </v:line>
        </w:pict>
      </w:r>
      <w:r>
        <w:rPr/>
        <w:pict>
          <v:line style="position:absolute;mso-position-horizontal-relative:page;mso-position-vertical-relative:page;z-index:-7672" from="70.559998pt,179.880005pt" to="541.439998pt,179.880005pt" stroked="true" strokeweight=".48pt" strokecolor="#2f5496">
            <v:stroke dashstyle="solid"/>
            <w10:wrap type="none"/>
          </v:line>
        </w:pict>
      </w:r>
      <w:r>
        <w:rPr/>
        <w:pict>
          <v:line style="position:absolute;mso-position-horizontal-relative:page;mso-position-vertical-relative:page;z-index:-7648" from="70.559998pt,212.880005pt" to="541.439998pt,212.880005pt" stroked="true" strokeweight=".48pt" strokecolor="#2f5496">
            <v:stroke dashstyle="solid"/>
            <w10:wrap type="none"/>
          </v:line>
        </w:pict>
      </w:r>
      <w:r>
        <w:rPr/>
        <w:pict>
          <v:line style="position:absolute;mso-position-horizontal-relative:page;mso-position-vertical-relative:page;z-index:-7624" from="70.559998pt,533.159485pt" to="541.439998pt,533.159485pt" stroked="true" strokeweight=".481pt" strokecolor="#2f5496">
            <v:stroke dashstyle="solid"/>
            <w10:wrap type="none"/>
          </v:line>
        </w:pict>
      </w:r>
      <w:r>
        <w:rPr/>
        <w:pict>
          <v:line style="position:absolute;mso-position-horizontal-relative:page;mso-position-vertical-relative:page;z-index:-7600" from="70.559998pt,566.159973pt" to="541.439998pt,566.159973pt" stroked="true" strokeweight=".48pt" strokecolor="#2f5496">
            <v:stroke dashstyle="solid"/>
            <w10:wrap type="none"/>
          </v:line>
        </w:pict>
      </w:r>
      <w:r>
        <w:rPr/>
        <w:pict>
          <v:group style="position:absolute;margin-left:99.375pt;margin-top:405.707306pt;width:414.7pt;height:61.35pt;mso-position-horizontal-relative:page;mso-position-vertical-relative:page;z-index:-7576" coordorigin="1988,8114" coordsize="8294,1227">
            <v:shape style="position:absolute;left:2010;top:8140;width:4098;height:318" coordorigin="2010,8141" coordsize="4098,318" path="m6108,8141l6096,8202,6064,8253,6017,8287,5959,8300,4208,8300,4150,8312,4103,8346,4071,8397,4059,8459,4047,8397,4015,8346,3968,8312,3910,8300,2159,8300,2101,8287,2054,8253,2022,8202,2010,8141e" filled="false" stroked="true" strokeweight="2.25pt" strokecolor="#2f5496">
              <v:path arrowok="t"/>
              <v:stroke dashstyle="solid"/>
            </v:shape>
            <v:shape style="position:absolute;left:6187;top:8136;width:4072;height:427" coordorigin="6187,8137" coordsize="4072,427" path="m10259,8137l10243,8220,10200,8288,10137,8333,10059,8350,8423,8350,8345,8367,8282,8413,8239,8481,8223,8564,8207,8481,8164,8413,8101,8367,8023,8350,6387,8350,6309,8333,6246,8288,6203,8220,6187,8137e" filled="false" stroked="true" strokeweight="2.25pt" strokecolor="#2f5496">
              <v:path arrowok="t"/>
              <v:stroke dashstyle="solid"/>
            </v:shape>
            <v:rect style="position:absolute;left:7380;top:8545;width:1725;height:795" filled="true" fillcolor="#ffffff" stroked="false">
              <v:fill type="solid"/>
            </v:rect>
            <w10:wrap type="none"/>
          </v:group>
        </w:pict>
      </w:r>
      <w:r>
        <w:rPr/>
        <w:pict>
          <v:shapetype id="_x0000_t202" o:spt="202" coordsize="21600,21600" path="m,l,21600r21600,l21600,xe">
            <v:stroke joinstyle="miter"/>
            <v:path gradientshapeok="t" o:connecttype="rect"/>
          </v:shapetype>
          <v:shape style="position:absolute;margin-left:492.440002pt;margin-top:34.986759pt;width:48.4pt;height:13.35pt;mso-position-horizontal-relative:page;mso-position-vertical-relative:page;z-index:-7552" type="#_x0000_t202" filled="false" stroked="false">
            <v:textbox inset="0,0,0,0">
              <w:txbxContent>
                <w:p>
                  <w:pPr>
                    <w:spacing w:before="19"/>
                    <w:ind w:left="20" w:right="0" w:firstLine="0"/>
                    <w:jc w:val="left"/>
                    <w:rPr>
                      <w:rFonts w:ascii="Georgia"/>
                      <w:b/>
                      <w:sz w:val="20"/>
                    </w:rPr>
                  </w:pPr>
                  <w:r>
                    <w:rPr>
                      <w:rFonts w:ascii="Georgia"/>
                      <w:color w:val="808080"/>
                      <w:sz w:val="20"/>
                    </w:rPr>
                    <w:t>P a g e </w:t>
                  </w:r>
                  <w:r>
                    <w:rPr>
                      <w:rFonts w:ascii="Georgia"/>
                      <w:sz w:val="20"/>
                    </w:rPr>
                    <w:t>| </w:t>
                  </w:r>
                  <w:r>
                    <w:rPr>
                      <w:rFonts w:ascii="Georgia"/>
                      <w:b/>
                      <w:sz w:val="20"/>
                    </w:rPr>
                    <w:t>1</w:t>
                  </w:r>
                </w:p>
              </w:txbxContent>
            </v:textbox>
            <w10:wrap type="none"/>
          </v:shape>
        </w:pict>
      </w:r>
      <w:r>
        <w:rPr/>
        <w:pict>
          <v:shape style="position:absolute;margin-left:204.440002pt;margin-top:81.555313pt;width:203.05pt;height:30.15pt;mso-position-horizontal-relative:page;mso-position-vertical-relative:page;z-index:-7528" type="#_x0000_t202" filled="false" stroked="false">
            <v:textbox inset="0,0,0,0">
              <w:txbxContent>
                <w:p>
                  <w:pPr>
                    <w:spacing w:before="20"/>
                    <w:ind w:left="20" w:right="0" w:firstLine="0"/>
                    <w:jc w:val="left"/>
                    <w:rPr>
                      <w:rFonts w:ascii="Cambria"/>
                      <w:b/>
                      <w:sz w:val="48"/>
                    </w:rPr>
                  </w:pPr>
                  <w:bookmarkStart w:name="Thesis Statements" w:id="1"/>
                  <w:bookmarkEnd w:id="1"/>
                  <w:r>
                    <w:rPr/>
                  </w:r>
                  <w:r>
                    <w:rPr>
                      <w:rFonts w:ascii="Cambria"/>
                      <w:b/>
                      <w:color w:val="2F5496"/>
                      <w:sz w:val="48"/>
                    </w:rPr>
                    <w:t>Thesis Statements</w:t>
                  </w:r>
                </w:p>
              </w:txbxContent>
            </v:textbox>
            <w10:wrap type="none"/>
          </v:shape>
        </w:pict>
      </w:r>
      <w:r>
        <w:rPr/>
        <w:pict>
          <v:shape style="position:absolute;margin-left:71pt;margin-top:125.732887pt;width:10.95pt;height:15.35pt;mso-position-horizontal-relative:page;mso-position-vertical-relative:page;z-index:-7504" type="#_x0000_t202" filled="false" stroked="false">
            <v:textbox inset="0,0,0,0">
              <w:txbxContent>
                <w:p>
                  <w:pPr>
                    <w:pStyle w:val="BodyText"/>
                    <w:spacing w:before="20"/>
                    <w:rPr>
                      <w:rFonts w:ascii="Wingdings" w:hAnsi="Wingdings"/>
                    </w:rPr>
                  </w:pPr>
                  <w:r>
                    <w:rPr>
                      <w:rFonts w:ascii="Wingdings" w:hAnsi="Wingdings"/>
                      <w:color w:val="1D7D2F"/>
                    </w:rPr>
                    <w:t></w:t>
                  </w:r>
                </w:p>
              </w:txbxContent>
            </v:textbox>
            <w10:wrap type="none"/>
          </v:shape>
        </w:pict>
      </w:r>
      <w:r>
        <w:rPr/>
        <w:pict>
          <v:shape style="position:absolute;margin-left:89pt;margin-top:127.519997pt;width:450.7pt;height:47.75pt;mso-position-horizontal-relative:page;mso-position-vertical-relative:page;z-index:-7480" type="#_x0000_t202" filled="false" stroked="false">
            <v:textbox inset="0,0,0,0">
              <w:txbxContent>
                <w:p>
                  <w:pPr>
                    <w:pStyle w:val="BodyText"/>
                    <w:spacing w:line="264" w:lineRule="exact" w:before="0"/>
                  </w:pPr>
                  <w:r>
                    <w:rPr/>
                    <w:t>A thesis statement articulates an informed opinion based on objective, scholarly research. It</w:t>
                  </w:r>
                </w:p>
                <w:p>
                  <w:pPr>
                    <w:pStyle w:val="BodyText"/>
                    <w:spacing w:line="276" w:lineRule="auto" w:before="45"/>
                    <w:ind w:right="667"/>
                  </w:pPr>
                  <w:r>
                    <w:rPr/>
                    <w:t>is a single sentence that answers the assignment prompt and corresponding research question. It is composed of two parts: a </w:t>
                  </w:r>
                  <w:r>
                    <w:rPr>
                      <w:u w:val="single"/>
                    </w:rPr>
                    <w:t>claim</w:t>
                  </w:r>
                  <w:r>
                    <w:rPr/>
                    <w:t> and an </w:t>
                  </w:r>
                  <w:r>
                    <w:rPr>
                      <w:u w:val="single"/>
                    </w:rPr>
                    <w:t>organizing principle</w:t>
                  </w:r>
                  <w:r>
                    <w:rPr/>
                    <w:t>.</w:t>
                  </w:r>
                </w:p>
              </w:txbxContent>
            </v:textbox>
            <w10:wrap type="none"/>
          </v:shape>
        </w:pict>
      </w:r>
      <w:r>
        <w:rPr/>
        <w:pict>
          <v:shape style="position:absolute;margin-left:145.160004pt;margin-top:184.934143pt;width:321.55pt;height:22.5pt;mso-position-horizontal-relative:page;mso-position-vertical-relative:page;z-index:-7456" type="#_x0000_t202" filled="false" stroked="false">
            <v:textbox inset="0,0,0,0">
              <w:txbxContent>
                <w:p>
                  <w:pPr>
                    <w:spacing w:before="20"/>
                    <w:ind w:left="20" w:right="0" w:firstLine="0"/>
                    <w:jc w:val="left"/>
                    <w:rPr>
                      <w:rFonts w:ascii="Georgia"/>
                      <w:b/>
                      <w:sz w:val="36"/>
                    </w:rPr>
                  </w:pPr>
                  <w:bookmarkStart w:name="Components of a Thesis Statement" w:id="2"/>
                  <w:bookmarkEnd w:id="2"/>
                  <w:r>
                    <w:rPr/>
                  </w:r>
                  <w:r>
                    <w:rPr>
                      <w:rFonts w:ascii="Georgia"/>
                      <w:b/>
                      <w:color w:val="1B6738"/>
                      <w:sz w:val="36"/>
                    </w:rPr>
                    <w:t>Components of a Thesis Statement</w:t>
                  </w:r>
                </w:p>
              </w:txbxContent>
            </v:textbox>
            <w10:wrap type="none"/>
          </v:shape>
        </w:pict>
      </w:r>
      <w:r>
        <w:rPr/>
        <w:pict>
          <v:shape style="position:absolute;margin-left:139.880005pt;margin-top:227.029999pt;width:332.3pt;height:16.05pt;mso-position-horizontal-relative:page;mso-position-vertical-relative:page;z-index:-7432" type="#_x0000_t202" filled="false" stroked="false">
            <v:textbox inset="0,0,0,0">
              <w:txbxContent>
                <w:p>
                  <w:pPr>
                    <w:spacing w:line="306" w:lineRule="exact" w:before="0"/>
                    <w:ind w:left="20" w:right="0" w:firstLine="0"/>
                    <w:jc w:val="left"/>
                    <w:rPr>
                      <w:sz w:val="24"/>
                    </w:rPr>
                  </w:pPr>
                  <w:r>
                    <w:rPr>
                      <w:b/>
                      <w:sz w:val="28"/>
                    </w:rPr>
                    <w:t>Claim </w:t>
                  </w:r>
                  <w:r>
                    <w:rPr>
                      <w:sz w:val="28"/>
                    </w:rPr>
                    <w:t>+ </w:t>
                  </w:r>
                  <w:r>
                    <w:rPr>
                      <w:b/>
                      <w:sz w:val="28"/>
                    </w:rPr>
                    <w:t>Organizing Principle </w:t>
                  </w:r>
                  <w:r>
                    <w:rPr>
                      <w:sz w:val="24"/>
                    </w:rPr>
                    <w:t>[</w:t>
                  </w:r>
                  <w:r>
                    <w:rPr>
                      <w:i/>
                      <w:sz w:val="24"/>
                    </w:rPr>
                    <w:t>reason 1, reason 2, </w:t>
                  </w:r>
                  <w:r>
                    <w:rPr>
                      <w:sz w:val="24"/>
                    </w:rPr>
                    <w:t>and </w:t>
                  </w:r>
                  <w:r>
                    <w:rPr>
                      <w:i/>
                      <w:sz w:val="24"/>
                    </w:rPr>
                    <w:t>reason 3</w:t>
                  </w:r>
                  <w:r>
                    <w:rPr>
                      <w:sz w:val="24"/>
                    </w:rPr>
                    <w:t>]</w:t>
                  </w:r>
                </w:p>
              </w:txbxContent>
            </v:textbox>
            <w10:wrap type="none"/>
          </v:shape>
        </w:pict>
      </w:r>
      <w:r>
        <w:rPr/>
        <w:pict>
          <v:shape style="position:absolute;margin-left:71pt;margin-top:254.372894pt;width:13.15pt;height:31.5pt;mso-position-horizontal-relative:page;mso-position-vertical-relative:page;z-index:-7408" type="#_x0000_t202" filled="false" stroked="false">
            <v:textbox inset="0,0,0,0">
              <w:txbxContent>
                <w:p>
                  <w:pPr>
                    <w:pStyle w:val="BodyText"/>
                    <w:spacing w:before="20"/>
                    <w:rPr>
                      <w:rFonts w:ascii="Wingdings" w:hAnsi="Wingdings"/>
                    </w:rPr>
                  </w:pPr>
                  <w:r>
                    <w:rPr>
                      <w:rFonts w:ascii="Wingdings" w:hAnsi="Wingdings"/>
                    </w:rPr>
                    <w:t></w:t>
                  </w:r>
                </w:p>
                <w:p>
                  <w:pPr>
                    <w:spacing w:before="12"/>
                    <w:ind w:left="20" w:right="0" w:firstLine="0"/>
                    <w:jc w:val="left"/>
                    <w:rPr>
                      <w:rFonts w:ascii="Wingdings" w:hAnsi="Wingdings"/>
                      <w:sz w:val="28"/>
                    </w:rPr>
                  </w:pPr>
                  <w:r>
                    <w:rPr>
                      <w:rFonts w:ascii="Wingdings" w:hAnsi="Wingdings"/>
                      <w:w w:val="100"/>
                      <w:sz w:val="28"/>
                    </w:rPr>
                    <w:t></w:t>
                  </w:r>
                </w:p>
              </w:txbxContent>
            </v:textbox>
            <w10:wrap type="none"/>
          </v:shape>
        </w:pict>
      </w:r>
      <w:r>
        <w:rPr/>
        <w:pict>
          <v:shape style="position:absolute;margin-left:89pt;margin-top:256.160004pt;width:436.6pt;height:78.2pt;mso-position-horizontal-relative:page;mso-position-vertical-relative:page;z-index:-7384" type="#_x0000_t202" filled="false" stroked="false">
            <v:textbox inset="0,0,0,0">
              <w:txbxContent>
                <w:p>
                  <w:pPr>
                    <w:pStyle w:val="BodyText"/>
                    <w:spacing w:line="264" w:lineRule="exact" w:before="0"/>
                  </w:pPr>
                  <w:r>
                    <w:rPr>
                      <w:sz w:val="22"/>
                    </w:rPr>
                    <w:t>T</w:t>
                  </w:r>
                  <w:r>
                    <w:rPr/>
                    <w:t>he </w:t>
                  </w:r>
                  <w:r>
                    <w:rPr>
                      <w:u w:val="single"/>
                    </w:rPr>
                    <w:t>claim</w:t>
                  </w:r>
                  <w:r>
                    <w:rPr/>
                    <w:t> directly answers the research question and assignment prompt.</w:t>
                  </w:r>
                </w:p>
                <w:p>
                  <w:pPr>
                    <w:pStyle w:val="BodyText"/>
                    <w:spacing w:before="21"/>
                    <w:ind w:right="1"/>
                  </w:pPr>
                  <w:r>
                    <w:rPr/>
                    <w:t>The </w:t>
                  </w:r>
                  <w:r>
                    <w:rPr>
                      <w:u w:val="single"/>
                    </w:rPr>
                    <w:t>organizing principle</w:t>
                  </w:r>
                  <w:r>
                    <w:rPr/>
                    <w:t> consists of </w:t>
                  </w:r>
                  <w:r>
                    <w:rPr>
                      <w:i/>
                    </w:rPr>
                    <w:t>reasons </w:t>
                  </w:r>
                  <w:r>
                    <w:rPr/>
                    <w:t>that support the validity of the claim. In addition, the order in which the reasons are presented is how students need to order the subsequent sections and paragraphs of their papers.</w:t>
                  </w:r>
                </w:p>
                <w:p>
                  <w:pPr>
                    <w:spacing w:before="91"/>
                    <w:ind w:left="3689" w:right="3740" w:firstLine="0"/>
                    <w:jc w:val="center"/>
                    <w:rPr>
                      <w:i/>
                      <w:sz w:val="24"/>
                    </w:rPr>
                  </w:pPr>
                  <w:r>
                    <w:rPr>
                      <w:i/>
                      <w:sz w:val="24"/>
                    </w:rPr>
                    <w:t>—Example—</w:t>
                  </w:r>
                </w:p>
              </w:txbxContent>
            </v:textbox>
            <w10:wrap type="none"/>
          </v:shape>
        </w:pict>
      </w:r>
      <w:r>
        <w:rPr/>
        <w:pict>
          <v:shape style="position:absolute;margin-left:71pt;margin-top:339.559998pt;width:443.6pt;height:69.45pt;mso-position-horizontal-relative:page;mso-position-vertical-relative:page;z-index:-7360" type="#_x0000_t202" filled="false" stroked="false">
            <v:textbox inset="0,0,0,0">
              <w:txbxContent>
                <w:p>
                  <w:pPr>
                    <w:pStyle w:val="BodyText"/>
                    <w:spacing w:line="264" w:lineRule="exact" w:before="0"/>
                  </w:pPr>
                  <w:r>
                    <w:rPr>
                      <w:b/>
                    </w:rPr>
                    <w:t>Prompt: </w:t>
                  </w:r>
                  <w:r>
                    <w:rPr/>
                    <w:t>Compare and contrast waffles and pancakes.</w:t>
                  </w:r>
                </w:p>
                <w:p>
                  <w:pPr>
                    <w:spacing w:before="45"/>
                    <w:ind w:left="20" w:right="0" w:firstLine="0"/>
                    <w:jc w:val="left"/>
                    <w:rPr>
                      <w:sz w:val="24"/>
                    </w:rPr>
                  </w:pPr>
                  <w:r>
                    <w:rPr>
                      <w:b/>
                      <w:sz w:val="24"/>
                    </w:rPr>
                    <w:t>Research Question: </w:t>
                  </w:r>
                  <w:r>
                    <w:rPr>
                      <w:sz w:val="24"/>
                    </w:rPr>
                    <w:t>What do consumers prefer, waffles or pancakes?</w:t>
                  </w:r>
                </w:p>
                <w:p>
                  <w:pPr>
                    <w:spacing w:before="43"/>
                    <w:ind w:left="20" w:right="0" w:firstLine="0"/>
                    <w:jc w:val="left"/>
                    <w:rPr>
                      <w:sz w:val="24"/>
                    </w:rPr>
                  </w:pPr>
                  <w:r>
                    <w:rPr>
                      <w:b/>
                      <w:sz w:val="24"/>
                    </w:rPr>
                    <w:t>Answer: </w:t>
                  </w:r>
                  <w:r>
                    <w:rPr>
                      <w:sz w:val="24"/>
                    </w:rPr>
                    <w:t>thesis statement</w:t>
                  </w:r>
                </w:p>
                <w:p>
                  <w:pPr>
                    <w:pStyle w:val="BodyText"/>
                    <w:spacing w:before="142"/>
                    <w:ind w:left="545"/>
                  </w:pPr>
                  <w:r>
                    <w:rPr/>
                    <w:t>“Consumers prefer waffles to pancakes because of their density, texture, and flavor.”</w:t>
                  </w:r>
                </w:p>
              </w:txbxContent>
            </v:textbox>
            <w10:wrap type="none"/>
          </v:shape>
        </w:pict>
      </w:r>
      <w:r>
        <w:rPr/>
        <w:pict>
          <v:shape style="position:absolute;margin-left:384.440002pt;margin-top:432.559998pt;width:55.35pt;height:28.65pt;mso-position-horizontal-relative:page;mso-position-vertical-relative:page;z-index:-7336" type="#_x0000_t202" filled="false" stroked="false">
            <v:textbox inset="0,0,0,0">
              <w:txbxContent>
                <w:p>
                  <w:pPr>
                    <w:spacing w:line="264" w:lineRule="exact" w:before="0"/>
                    <w:ind w:left="20" w:right="0" w:firstLine="0"/>
                    <w:jc w:val="left"/>
                    <w:rPr>
                      <w:b/>
                      <w:sz w:val="24"/>
                    </w:rPr>
                  </w:pPr>
                  <w:r>
                    <w:rPr>
                      <w:b/>
                      <w:sz w:val="24"/>
                    </w:rPr>
                    <w:t>Organizing</w:t>
                  </w:r>
                </w:p>
                <w:p>
                  <w:pPr>
                    <w:spacing w:before="0"/>
                    <w:ind w:left="118" w:right="0" w:firstLine="0"/>
                    <w:jc w:val="left"/>
                    <w:rPr>
                      <w:b/>
                      <w:sz w:val="24"/>
                    </w:rPr>
                  </w:pPr>
                  <w:r>
                    <w:rPr>
                      <w:b/>
                      <w:sz w:val="24"/>
                    </w:rPr>
                    <w:t>Principle</w:t>
                  </w:r>
                </w:p>
              </w:txbxContent>
            </v:textbox>
            <w10:wrap type="none"/>
          </v:shape>
        </w:pict>
      </w:r>
      <w:r>
        <w:rPr/>
        <w:pict>
          <v:shape style="position:absolute;margin-left:186.320007pt;margin-top:437.23999pt;width:32.25pt;height:15pt;mso-position-horizontal-relative:page;mso-position-vertical-relative:page;z-index:-7312" type="#_x0000_t202" filled="false" stroked="false">
            <v:textbox inset="0,0,0,0">
              <w:txbxContent>
                <w:p>
                  <w:pPr>
                    <w:spacing w:line="284" w:lineRule="exact" w:before="0"/>
                    <w:ind w:left="20" w:right="0" w:firstLine="0"/>
                    <w:jc w:val="left"/>
                    <w:rPr>
                      <w:b/>
                      <w:sz w:val="26"/>
                    </w:rPr>
                  </w:pPr>
                  <w:r>
                    <w:rPr>
                      <w:b/>
                      <w:sz w:val="26"/>
                    </w:rPr>
                    <w:t>Claim</w:t>
                  </w:r>
                </w:p>
              </w:txbxContent>
            </v:textbox>
            <w10:wrap type="none"/>
          </v:shape>
        </w:pict>
      </w:r>
      <w:r>
        <w:rPr/>
        <w:pict>
          <v:shape style="position:absolute;margin-left:71pt;margin-top:463.892883pt;width:11.4pt;height:30.1pt;mso-position-horizontal-relative:page;mso-position-vertical-relative:page;z-index:-7288" type="#_x0000_t202" filled="false" stroked="false">
            <v:textbox inset="0,0,0,0">
              <w:txbxContent>
                <w:p>
                  <w:pPr>
                    <w:pStyle w:val="BodyText"/>
                    <w:spacing w:before="20"/>
                    <w:rPr>
                      <w:rFonts w:ascii="Wingdings" w:hAnsi="Wingdings"/>
                    </w:rPr>
                  </w:pPr>
                  <w:r>
                    <w:rPr>
                      <w:rFonts w:ascii="Wingdings" w:hAnsi="Wingdings"/>
                    </w:rPr>
                    <w:t></w:t>
                  </w:r>
                </w:p>
                <w:p>
                  <w:pPr>
                    <w:pStyle w:val="BodyText"/>
                    <w:spacing w:before="29"/>
                    <w:rPr>
                      <w:rFonts w:ascii="Wingdings" w:hAnsi="Wingdings"/>
                    </w:rPr>
                  </w:pPr>
                  <w:r>
                    <w:rPr>
                      <w:rFonts w:ascii="Wingdings" w:hAnsi="Wingdings"/>
                    </w:rPr>
                    <w:t></w:t>
                  </w:r>
                </w:p>
              </w:txbxContent>
            </v:textbox>
            <w10:wrap type="none"/>
          </v:shape>
        </w:pict>
      </w:r>
      <w:r>
        <w:rPr/>
        <w:pict>
          <v:shape style="position:absolute;margin-left:89pt;margin-top:465.679993pt;width:432.25pt;height:58.05pt;mso-position-horizontal-relative:page;mso-position-vertical-relative:page;z-index:-7264" type="#_x0000_t202" filled="false" stroked="false">
            <v:textbox inset="0,0,0,0">
              <w:txbxContent>
                <w:p>
                  <w:pPr>
                    <w:pStyle w:val="BodyText"/>
                    <w:spacing w:line="264" w:lineRule="exact" w:before="0"/>
                  </w:pPr>
                  <w:r>
                    <w:rPr/>
                    <w:t>The </w:t>
                  </w:r>
                  <w:r>
                    <w:rPr>
                      <w:u w:val="single"/>
                    </w:rPr>
                    <w:t>claim</w:t>
                  </w:r>
                  <w:r>
                    <w:rPr/>
                    <w:t> directly responds to the assignment prompt and research question.</w:t>
                  </w:r>
                </w:p>
                <w:p>
                  <w:pPr>
                    <w:pStyle w:val="BodyText"/>
                    <w:spacing w:before="2"/>
                  </w:pPr>
                  <w:r>
                    <w:rPr/>
                    <w:t>The </w:t>
                  </w:r>
                  <w:r>
                    <w:rPr>
                      <w:u w:val="single"/>
                    </w:rPr>
                    <w:t>organizing principle</w:t>
                  </w:r>
                  <w:r>
                    <w:rPr/>
                    <w:t> outlines distinct supporting points (density, texture, and flavor), which also provides organization for the body paragraphs. Here, the writer will discuss </w:t>
                  </w:r>
                  <w:r>
                    <w:rPr>
                      <w:i/>
                    </w:rPr>
                    <w:t>density </w:t>
                  </w:r>
                  <w:r>
                    <w:rPr/>
                    <w:t>first, then </w:t>
                  </w:r>
                  <w:r>
                    <w:rPr>
                      <w:i/>
                    </w:rPr>
                    <w:t>texture, </w:t>
                  </w:r>
                  <w:r>
                    <w:rPr/>
                    <w:t>and lastly </w:t>
                  </w:r>
                  <w:r>
                    <w:rPr>
                      <w:i/>
                    </w:rPr>
                    <w:t>flavor</w:t>
                  </w:r>
                  <w:r>
                    <w:rPr/>
                    <w:t>.</w:t>
                  </w:r>
                </w:p>
              </w:txbxContent>
            </v:textbox>
            <w10:wrap type="none"/>
          </v:shape>
        </w:pict>
      </w:r>
      <w:r>
        <w:rPr/>
        <w:pict>
          <v:shape style="position:absolute;margin-left:155pt;margin-top:538.214111pt;width:301.8pt;height:22.5pt;mso-position-horizontal-relative:page;mso-position-vertical-relative:page;z-index:-7240" type="#_x0000_t202" filled="false" stroked="false">
            <v:textbox inset="0,0,0,0">
              <w:txbxContent>
                <w:p>
                  <w:pPr>
                    <w:spacing w:before="20"/>
                    <w:ind w:left="20" w:right="0" w:firstLine="0"/>
                    <w:jc w:val="left"/>
                    <w:rPr>
                      <w:rFonts w:ascii="Georgia"/>
                      <w:b/>
                      <w:sz w:val="36"/>
                    </w:rPr>
                  </w:pPr>
                  <w:bookmarkStart w:name="Placement of a Thesis Statement" w:id="3"/>
                  <w:bookmarkEnd w:id="3"/>
                  <w:r>
                    <w:rPr/>
                  </w:r>
                  <w:r>
                    <w:rPr>
                      <w:rFonts w:ascii="Georgia"/>
                      <w:b/>
                      <w:color w:val="1B6738"/>
                      <w:sz w:val="36"/>
                    </w:rPr>
                    <w:t>Placement of a Thesis Statement</w:t>
                  </w:r>
                </w:p>
              </w:txbxContent>
            </v:textbox>
            <w10:wrap type="none"/>
          </v:shape>
        </w:pict>
      </w:r>
      <w:r>
        <w:rPr/>
        <w:pict>
          <v:shape style="position:absolute;margin-left:71pt;margin-top:571.052917pt;width:10.95pt;height:15.35pt;mso-position-horizontal-relative:page;mso-position-vertical-relative:page;z-index:-7216" type="#_x0000_t202" filled="false" stroked="false">
            <v:textbox inset="0,0,0,0">
              <w:txbxContent>
                <w:p>
                  <w:pPr>
                    <w:pStyle w:val="BodyText"/>
                    <w:spacing w:before="20"/>
                    <w:rPr>
                      <w:rFonts w:ascii="Wingdings" w:hAnsi="Wingdings"/>
                    </w:rPr>
                  </w:pPr>
                  <w:r>
                    <w:rPr>
                      <w:rFonts w:ascii="Wingdings" w:hAnsi="Wingdings"/>
                      <w:color w:val="1D7D2F"/>
                    </w:rPr>
                    <w:t></w:t>
                  </w:r>
                </w:p>
              </w:txbxContent>
            </v:textbox>
            <w10:wrap type="none"/>
          </v:shape>
        </w:pict>
      </w:r>
      <w:r>
        <w:rPr/>
        <w:pict>
          <v:shape style="position:absolute;margin-left:89pt;margin-top:572.840027pt;width:450.1pt;height:132pt;mso-position-horizontal-relative:page;mso-position-vertical-relative:page;z-index:-7192" type="#_x0000_t202" filled="false" stroked="false">
            <v:textbox inset="0,0,0,0">
              <w:txbxContent>
                <w:p>
                  <w:pPr>
                    <w:pStyle w:val="BodyText"/>
                    <w:spacing w:line="264" w:lineRule="exact" w:before="0"/>
                  </w:pPr>
                  <w:r>
                    <w:rPr/>
                    <w:t>Academic work is thesis driven. Therefore, students should include thesis statements in</w:t>
                  </w:r>
                </w:p>
                <w:p>
                  <w:pPr>
                    <w:pStyle w:val="BodyText"/>
                    <w:spacing w:before="43"/>
                  </w:pPr>
                  <w:r>
                    <w:rPr/>
                    <w:t>academic assignments, including discussion posts, essays, research papers, etc.</w:t>
                  </w:r>
                </w:p>
                <w:p>
                  <w:pPr>
                    <w:pStyle w:val="BodyText"/>
                    <w:spacing w:line="276" w:lineRule="auto" w:before="45"/>
                    <w:ind w:right="-2"/>
                  </w:pPr>
                  <w:r>
                    <w:rPr/>
                    <w:t>Thesis statements traditionally appear as the last sentence of the introductory paragraph. However, shorter assignments (e.g. discussion posts) may require students to begin the first paragraph with the thesis statement in order to conserve space and word count.</w:t>
                  </w:r>
                </w:p>
                <w:p>
                  <w:pPr>
                    <w:pStyle w:val="BodyText"/>
                    <w:spacing w:line="276" w:lineRule="auto" w:before="0"/>
                    <w:ind w:right="97"/>
                  </w:pPr>
                  <w:r>
                    <w:rPr/>
                    <w:t>Remember, the composition of thesis statements will vary depending on the length and complexity of the assignment. However, the fundamentals of thesis statements remain the same.</w:t>
                  </w:r>
                </w:p>
              </w:txbxContent>
            </v:textbox>
            <w10:wrap type="none"/>
          </v:shape>
        </w:pict>
      </w:r>
      <w:r>
        <w:rPr/>
        <w:pict>
          <v:shape style="position:absolute;margin-left:71pt;margin-top:604.772888pt;width:10.95pt;height:15.35pt;mso-position-horizontal-relative:page;mso-position-vertical-relative:page;z-index:-7168" type="#_x0000_t202" filled="false" stroked="false">
            <v:textbox inset="0,0,0,0">
              <w:txbxContent>
                <w:p>
                  <w:pPr>
                    <w:pStyle w:val="BodyText"/>
                    <w:spacing w:before="20"/>
                    <w:rPr>
                      <w:rFonts w:ascii="Wingdings" w:hAnsi="Wingdings"/>
                    </w:rPr>
                  </w:pPr>
                  <w:r>
                    <w:rPr>
                      <w:rFonts w:ascii="Wingdings" w:hAnsi="Wingdings"/>
                      <w:color w:val="1D7D2F"/>
                    </w:rPr>
                    <w:t></w:t>
                  </w:r>
                </w:p>
              </w:txbxContent>
            </v:textbox>
            <w10:wrap type="none"/>
          </v:shape>
        </w:pict>
      </w:r>
      <w:r>
        <w:rPr/>
        <w:pict>
          <v:shape style="position:absolute;margin-left:71pt;margin-top:655.292908pt;width:10.95pt;height:15.35pt;mso-position-horizontal-relative:page;mso-position-vertical-relative:page;z-index:-7144" type="#_x0000_t202" filled="false" stroked="false">
            <v:textbox inset="0,0,0,0">
              <w:txbxContent>
                <w:p>
                  <w:pPr>
                    <w:pStyle w:val="BodyText"/>
                    <w:spacing w:before="20"/>
                    <w:rPr>
                      <w:rFonts w:ascii="Wingdings" w:hAnsi="Wingdings"/>
                    </w:rPr>
                  </w:pPr>
                  <w:r>
                    <w:rPr>
                      <w:rFonts w:ascii="Wingdings" w:hAnsi="Wingdings"/>
                      <w:color w:val="1D7D2F"/>
                    </w:rPr>
                    <w:t></w:t>
                  </w:r>
                </w:p>
              </w:txbxContent>
            </v:textbox>
            <w10:wrap type="none"/>
          </v:shape>
        </w:pict>
      </w:r>
      <w:r>
        <w:rPr/>
        <w:pict>
          <v:shape style="position:absolute;margin-left:130.399994pt;margin-top:745.877686pt;width:351.1pt;height:16.1pt;mso-position-horizontal-relative:page;mso-position-vertical-relative:page;z-index:-7120" type="#_x0000_t202" filled="false" stroked="false">
            <v:textbox inset="0,0,0,0">
              <w:txbxContent>
                <w:p>
                  <w:pPr>
                    <w:pStyle w:val="BodyText"/>
                    <w:spacing w:before="20"/>
                    <w:rPr>
                      <w:rFonts w:ascii="Cambria"/>
                    </w:rPr>
                  </w:pPr>
                  <w:r>
                    <w:rPr>
                      <w:rFonts w:ascii="Cambria"/>
                      <w:color w:val="2F5496"/>
                    </w:rPr>
                    <w:t>Property of The Regent University Writing Lab, edited June 21, 2018</w:t>
                  </w:r>
                </w:p>
              </w:txbxContent>
            </v:textbox>
            <w10:wrap type="none"/>
          </v:shape>
        </w:pict>
      </w:r>
      <w:r>
        <w:rPr/>
        <w:pict>
          <v:shape style="position:absolute;margin-left:70.559998pt;margin-top:37.599499pt;width:470.9pt;height:12pt;mso-position-horizontal-relative:page;mso-position-vertical-relative:page;z-index:-70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61.240002pt;width:470.9pt;height:12pt;mso-position-horizontal-relative:page;mso-position-vertical-relative:page;z-index:-70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109.839996pt;width:470.9pt;height:12pt;mso-position-horizontal-relative:page;mso-position-vertical-relative:page;z-index:-70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168.880005pt;width:470.9pt;height:12pt;mso-position-horizontal-relative:page;mso-position-vertical-relative:page;z-index:-7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201.880005pt;width:470.9pt;height:12pt;mso-position-horizontal-relative:page;mso-position-vertical-relative:page;z-index:-7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2.685753pt;margin-top:403.977814pt;width:200.55pt;height:12pt;mso-position-horizontal-relative:page;mso-position-vertical-relative:page;z-index:-6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522.159485pt;width:470.9pt;height:12pt;mso-position-horizontal-relative:page;mso-position-vertical-relative:page;z-index:-6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555.159973pt;width:470.9pt;height:12pt;mso-position-horizontal-relative:page;mso-position-vertical-relative:page;z-index:-6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733.599976pt;width:470.9pt;height:12pt;mso-position-horizontal-relative:page;mso-position-vertical-relative:page;z-index:-690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700" w:bottom="280" w:left="1300" w:right="1300"/>
        </w:sectPr>
      </w:pPr>
    </w:p>
    <w:p>
      <w:pPr>
        <w:rPr>
          <w:sz w:val="2"/>
          <w:szCs w:val="2"/>
        </w:rPr>
      </w:pPr>
      <w:r>
        <w:rPr/>
        <w:pict>
          <v:line style="position:absolute;mso-position-horizontal-relative:page;mso-position-vertical-relative:page;z-index:-6880" from="70.559998pt,48.599499pt" to="541.439998pt,48.599499pt" stroked="true" strokeweight=".481pt" strokecolor="#dadada">
            <v:stroke dashstyle="solid"/>
            <w10:wrap type="none"/>
          </v:line>
        </w:pict>
      </w:r>
      <w:r>
        <w:rPr/>
        <w:pict>
          <v:line style="position:absolute;mso-position-horizontal-relative:page;mso-position-vertical-relative:page;z-index:-6856" from="70.559998pt,716.039978pt" to="541.439998pt,716.039978pt" stroked="true" strokeweight=".72pt" strokecolor="#4f81bd">
            <v:stroke dashstyle="solid"/>
            <w10:wrap type="none"/>
          </v:line>
        </w:pict>
      </w:r>
      <w:r>
        <w:rPr/>
        <w:pict>
          <v:line style="position:absolute;mso-position-horizontal-relative:page;mso-position-vertical-relative:page;z-index:-6832" from="114.120003pt,72.239998pt" to="498.000003pt,72.239998pt" stroked="true" strokeweight=".48pt" strokecolor="#943634">
            <v:stroke dashstyle="solid"/>
            <w10:wrap type="none"/>
          </v:line>
        </w:pict>
      </w:r>
      <w:r>
        <w:rPr/>
        <w:pict>
          <v:line style="position:absolute;mso-position-horizontal-relative:page;mso-position-vertical-relative:page;z-index:-6808" from="114.120003pt,113.879997pt" to="498.000003pt,113.879997pt" stroked="true" strokeweight=".48pt" strokecolor="#943634">
            <v:stroke dashstyle="solid"/>
            <w10:wrap type="none"/>
          </v:line>
        </w:pict>
      </w:r>
      <w:r>
        <w:rPr/>
        <w:pict>
          <v:line style="position:absolute;mso-position-horizontal-relative:page;mso-position-vertical-relative:page;z-index:-6784" from="114.120003pt,413.040009pt" to="498.000003pt,413.040009pt" stroked="true" strokeweight=".48pt" strokecolor="#943634">
            <v:stroke dashstyle="solid"/>
            <w10:wrap type="none"/>
          </v:line>
        </w:pict>
      </w:r>
      <w:r>
        <w:rPr/>
        <w:pict>
          <v:line style="position:absolute;mso-position-horizontal-relative:page;mso-position-vertical-relative:page;z-index:-6760" from="114.120003pt,451.200012pt" to="498.000003pt,451.200012pt" stroked="true" strokeweight=".48pt" strokecolor="#943634">
            <v:stroke dashstyle="solid"/>
            <w10:wrap type="none"/>
          </v:line>
        </w:pict>
      </w:r>
      <w:r>
        <w:rPr/>
        <w:pict>
          <v:shape style="position:absolute;margin-left:491.119995pt;margin-top:34.986759pt;width:49.75pt;height:13.35pt;mso-position-horizontal-relative:page;mso-position-vertical-relative:page;z-index:-6736" type="#_x0000_t202" filled="false" stroked="false">
            <v:textbox inset="0,0,0,0">
              <w:txbxContent>
                <w:p>
                  <w:pPr>
                    <w:spacing w:before="19"/>
                    <w:ind w:left="20" w:right="0" w:firstLine="0"/>
                    <w:jc w:val="left"/>
                    <w:rPr>
                      <w:rFonts w:ascii="Georgia"/>
                      <w:b/>
                      <w:sz w:val="20"/>
                    </w:rPr>
                  </w:pPr>
                  <w:r>
                    <w:rPr>
                      <w:rFonts w:ascii="Georgia"/>
                      <w:color w:val="808080"/>
                      <w:sz w:val="20"/>
                    </w:rPr>
                    <w:t>P a g e </w:t>
                  </w:r>
                  <w:r>
                    <w:rPr>
                      <w:rFonts w:ascii="Georgia"/>
                      <w:sz w:val="20"/>
                    </w:rPr>
                    <w:t>| </w:t>
                  </w:r>
                  <w:r>
                    <w:rPr>
                      <w:rFonts w:ascii="Georgia"/>
                      <w:b/>
                      <w:sz w:val="20"/>
                    </w:rPr>
                    <w:t>2</w:t>
                  </w:r>
                </w:p>
              </w:txbxContent>
            </v:textbox>
            <w10:wrap type="none"/>
          </v:shape>
        </w:pict>
      </w:r>
      <w:r>
        <w:rPr/>
        <w:pict>
          <v:shape style="position:absolute;margin-left:159.800003pt;margin-top:81.496483pt;width:292.5pt;height:23.15pt;mso-position-horizontal-relative:page;mso-position-vertical-relative:page;z-index:-6712" type="#_x0000_t202" filled="false" stroked="false">
            <v:textbox inset="0,0,0,0">
              <w:txbxContent>
                <w:p>
                  <w:pPr>
                    <w:spacing w:before="20"/>
                    <w:ind w:left="20" w:right="0" w:firstLine="0"/>
                    <w:jc w:val="left"/>
                    <w:rPr>
                      <w:rFonts w:ascii="Cambria"/>
                      <w:b/>
                      <w:sz w:val="36"/>
                    </w:rPr>
                  </w:pPr>
                  <w:r>
                    <w:rPr>
                      <w:rFonts w:ascii="Cambria"/>
                      <w:b/>
                      <w:color w:val="632423"/>
                      <w:sz w:val="36"/>
                    </w:rPr>
                    <w:t>Different Types of Research Papers</w:t>
                  </w:r>
                </w:p>
              </w:txbxContent>
            </v:textbox>
            <w10:wrap type="none"/>
          </v:shape>
        </w:pict>
      </w:r>
      <w:r>
        <w:rPr/>
        <w:pict>
          <v:shape style="position:absolute;margin-left:71pt;margin-top:125.045471pt;width:470.05pt;height:84.9pt;mso-position-horizontal-relative:page;mso-position-vertical-relative:page;z-index:-6688" type="#_x0000_t202" filled="false" stroked="false">
            <v:textbox inset="0,0,0,0">
              <w:txbxContent>
                <w:p>
                  <w:pPr>
                    <w:pStyle w:val="BodyText"/>
                    <w:spacing w:line="276" w:lineRule="auto" w:before="19"/>
                  </w:pPr>
                  <w:r>
                    <w:rPr>
                      <w:rFonts w:ascii="Cambria"/>
                      <w:b/>
                      <w:color w:val="365F91"/>
                      <w:sz w:val="26"/>
                    </w:rPr>
                    <w:t>Analytical:</w:t>
                  </w:r>
                  <w:r>
                    <w:rPr>
                      <w:rFonts w:ascii="Cambria"/>
                      <w:b/>
                      <w:color w:val="365F91"/>
                      <w:spacing w:val="-1"/>
                      <w:sz w:val="26"/>
                    </w:rPr>
                    <w:t> </w:t>
                  </w:r>
                  <w:r>
                    <w:rPr/>
                    <w:t>Breaks</w:t>
                  </w:r>
                  <w:r>
                    <w:rPr>
                      <w:spacing w:val="-4"/>
                    </w:rPr>
                    <w:t> </w:t>
                  </w:r>
                  <w:r>
                    <w:rPr/>
                    <w:t>down</w:t>
                  </w:r>
                  <w:r>
                    <w:rPr>
                      <w:spacing w:val="-3"/>
                    </w:rPr>
                    <w:t> </w:t>
                  </w:r>
                  <w:r>
                    <w:rPr/>
                    <w:t>the</w:t>
                  </w:r>
                  <w:r>
                    <w:rPr>
                      <w:spacing w:val="-6"/>
                    </w:rPr>
                    <w:t> </w:t>
                  </w:r>
                  <w:r>
                    <w:rPr/>
                    <w:t>elements</w:t>
                  </w:r>
                  <w:r>
                    <w:rPr>
                      <w:spacing w:val="-7"/>
                    </w:rPr>
                    <w:t> </w:t>
                  </w:r>
                  <w:r>
                    <w:rPr/>
                    <w:t>of</w:t>
                  </w:r>
                  <w:r>
                    <w:rPr>
                      <w:spacing w:val="-5"/>
                    </w:rPr>
                    <w:t> </w:t>
                  </w:r>
                  <w:r>
                    <w:rPr/>
                    <w:t>a</w:t>
                  </w:r>
                  <w:r>
                    <w:rPr>
                      <w:spacing w:val="-6"/>
                    </w:rPr>
                    <w:t> </w:t>
                  </w:r>
                  <w:r>
                    <w:rPr/>
                    <w:t>topic</w:t>
                  </w:r>
                  <w:r>
                    <w:rPr>
                      <w:spacing w:val="-5"/>
                    </w:rPr>
                    <w:t> </w:t>
                  </w:r>
                  <w:r>
                    <w:rPr/>
                    <w:t>into</w:t>
                  </w:r>
                  <w:r>
                    <w:rPr>
                      <w:spacing w:val="-4"/>
                    </w:rPr>
                    <w:t> </w:t>
                  </w:r>
                  <w:r>
                    <w:rPr/>
                    <w:t>its</w:t>
                  </w:r>
                  <w:r>
                    <w:rPr>
                      <w:spacing w:val="-4"/>
                    </w:rPr>
                    <w:t> </w:t>
                  </w:r>
                  <w:r>
                    <w:rPr/>
                    <w:t>component</w:t>
                  </w:r>
                  <w:r>
                    <w:rPr>
                      <w:spacing w:val="-5"/>
                    </w:rPr>
                    <w:t> </w:t>
                  </w:r>
                  <w:r>
                    <w:rPr/>
                    <w:t>parts</w:t>
                  </w:r>
                  <w:r>
                    <w:rPr>
                      <w:spacing w:val="-4"/>
                    </w:rPr>
                    <w:t> </w:t>
                  </w:r>
                  <w:r>
                    <w:rPr/>
                    <w:t>and</w:t>
                  </w:r>
                  <w:r>
                    <w:rPr>
                      <w:spacing w:val="-5"/>
                    </w:rPr>
                    <w:t> </w:t>
                  </w:r>
                  <w:r>
                    <w:rPr/>
                    <w:t>evaluates</w:t>
                  </w:r>
                  <w:r>
                    <w:rPr>
                      <w:spacing w:val="-7"/>
                    </w:rPr>
                    <w:t> </w:t>
                  </w:r>
                  <w:r>
                    <w:rPr/>
                    <w:t>issues and ideas in terms of a target</w:t>
                  </w:r>
                  <w:r>
                    <w:rPr>
                      <w:spacing w:val="-9"/>
                    </w:rPr>
                    <w:t> </w:t>
                  </w:r>
                  <w:r>
                    <w:rPr/>
                    <w:t>focus.</w:t>
                  </w:r>
                </w:p>
                <w:p>
                  <w:pPr>
                    <w:pStyle w:val="BodyText"/>
                    <w:spacing w:line="276" w:lineRule="auto" w:before="1"/>
                    <w:ind w:left="740" w:right="17"/>
                    <w:jc w:val="both"/>
                  </w:pPr>
                  <w:r>
                    <w:rPr>
                      <w:u w:val="single"/>
                    </w:rPr>
                    <w:t>Example Thesis</w:t>
                  </w:r>
                  <w:r>
                    <w:rPr/>
                    <w:t>: The meaning of the </w:t>
                  </w:r>
                  <w:r>
                    <w:rPr>
                      <w:i/>
                    </w:rPr>
                    <w:t>Logos </w:t>
                  </w:r>
                  <w:r>
                    <w:rPr/>
                    <w:t>in the Gospel of John cannot be understood without reference to three sources: (1) the works of Philo of Alexandria; (2) Jewish- Hellenistic Wisdom literature; and (3) the Hebrew concept of the </w:t>
                  </w:r>
                  <w:r>
                    <w:rPr>
                      <w:i/>
                    </w:rPr>
                    <w:t>dabar</w:t>
                  </w:r>
                  <w:r>
                    <w:rPr/>
                    <w:t>.</w:t>
                  </w:r>
                </w:p>
              </w:txbxContent>
            </v:textbox>
            <w10:wrap type="none"/>
          </v:shape>
        </w:pict>
      </w:r>
      <w:r>
        <w:rPr/>
        <w:pict>
          <v:shape style="position:absolute;margin-left:71pt;margin-top:220.32547pt;width:470.05pt;height:51.2pt;mso-position-horizontal-relative:page;mso-position-vertical-relative:page;z-index:-6664" type="#_x0000_t202" filled="false" stroked="false">
            <v:textbox inset="0,0,0,0">
              <w:txbxContent>
                <w:p>
                  <w:pPr>
                    <w:pStyle w:val="BodyText"/>
                    <w:spacing w:line="276" w:lineRule="auto" w:before="19"/>
                    <w:ind w:left="740" w:hanging="720"/>
                  </w:pPr>
                  <w:r>
                    <w:rPr>
                      <w:rFonts w:ascii="Cambria"/>
                      <w:b/>
                      <w:color w:val="365F91"/>
                      <w:sz w:val="26"/>
                    </w:rPr>
                    <w:t>Expository, Explanatory, or Exegetical</w:t>
                  </w:r>
                  <w:r>
                    <w:rPr>
                      <w:rFonts w:ascii="Cambria"/>
                      <w:b/>
                      <w:color w:val="4F81BD"/>
                      <w:sz w:val="26"/>
                    </w:rPr>
                    <w:t>: </w:t>
                  </w:r>
                  <w:r>
                    <w:rPr/>
                    <w:t>Explains or explicates something to the reader. </w:t>
                  </w:r>
                  <w:r>
                    <w:rPr>
                      <w:u w:val="single"/>
                    </w:rPr>
                    <w:t>Example Thesis</w:t>
                  </w:r>
                  <w:r>
                    <w:rPr/>
                    <w:t>: The practice of the Eucharistic liturgy of the early church expresses the distinctive contents of Byzantine theology.</w:t>
                  </w:r>
                </w:p>
              </w:txbxContent>
            </v:textbox>
            <w10:wrap type="none"/>
          </v:shape>
        </w:pict>
      </w:r>
      <w:r>
        <w:rPr/>
        <w:pict>
          <v:shape style="position:absolute;margin-left:71pt;margin-top:283.805481pt;width:470.15pt;height:118.6pt;mso-position-horizontal-relative:page;mso-position-vertical-relative:page;z-index:-6640" type="#_x0000_t202" filled="false" stroked="false">
            <v:textbox inset="0,0,0,0">
              <w:txbxContent>
                <w:p>
                  <w:pPr>
                    <w:pStyle w:val="BodyText"/>
                    <w:spacing w:line="276" w:lineRule="auto" w:before="19"/>
                    <w:ind w:right="18"/>
                    <w:jc w:val="both"/>
                  </w:pPr>
                  <w:r>
                    <w:rPr>
                      <w:rFonts w:ascii="Cambria" w:hAnsi="Cambria"/>
                      <w:b/>
                      <w:color w:val="365F91"/>
                      <w:sz w:val="26"/>
                    </w:rPr>
                    <w:t>Argumentative: </w:t>
                  </w:r>
                  <w:r>
                    <w:rPr/>
                    <w:t>Has a premise. Makes a claim and justifies this claim with specific reasons and evidences. The claim could be an opinion, a theory regarding cause-and-effect, a proposal, or an interpretation. The writer’s goal is to convince the reader that the claim is warranted or true based on the evidence and logic of the argument.</w:t>
                  </w:r>
                </w:p>
                <w:p>
                  <w:pPr>
                    <w:pStyle w:val="BodyText"/>
                    <w:spacing w:line="276" w:lineRule="auto" w:before="2"/>
                    <w:ind w:left="740" w:right="17"/>
                    <w:jc w:val="both"/>
                  </w:pPr>
                  <w:r>
                    <w:rPr>
                      <w:u w:val="single"/>
                    </w:rPr>
                    <w:t>Example Thesis</w:t>
                  </w:r>
                  <w:r>
                    <w:rPr/>
                    <w:t>: The consensus of the rejection of foundationalism in late modernity suggests that postmodern Christian apologetics utilize non-propositional types of argumentation.</w:t>
                  </w:r>
                </w:p>
              </w:txbxContent>
            </v:textbox>
            <w10:wrap type="none"/>
          </v:shape>
        </w:pict>
      </w:r>
      <w:r>
        <w:rPr/>
        <w:pict>
          <v:shape style="position:absolute;margin-left:128pt;margin-top:422.267059pt;width:355.95pt;height:19.6pt;mso-position-horizontal-relative:page;mso-position-vertical-relative:page;z-index:-6616" type="#_x0000_t202" filled="false" stroked="false">
            <v:textbox inset="0,0,0,0">
              <w:txbxContent>
                <w:p>
                  <w:pPr>
                    <w:spacing w:before="20"/>
                    <w:ind w:left="20" w:right="0" w:firstLine="0"/>
                    <w:jc w:val="left"/>
                    <w:rPr>
                      <w:rFonts w:ascii="Cambria"/>
                      <w:b/>
                      <w:sz w:val="30"/>
                    </w:rPr>
                  </w:pPr>
                  <w:r>
                    <w:rPr>
                      <w:rFonts w:ascii="Cambria"/>
                      <w:b/>
                      <w:color w:val="244061"/>
                      <w:sz w:val="30"/>
                    </w:rPr>
                    <w:t>Q</w:t>
                  </w:r>
                  <w:r>
                    <w:rPr>
                      <w:rFonts w:ascii="Cambria"/>
                      <w:b/>
                      <w:color w:val="244061"/>
                      <w:sz w:val="24"/>
                    </w:rPr>
                    <w:t>UESTIONS </w:t>
                  </w:r>
                  <w:r>
                    <w:rPr>
                      <w:rFonts w:ascii="Cambria"/>
                      <w:b/>
                      <w:color w:val="244061"/>
                      <w:sz w:val="30"/>
                    </w:rPr>
                    <w:t>T</w:t>
                  </w:r>
                  <w:r>
                    <w:rPr>
                      <w:rFonts w:ascii="Cambria"/>
                      <w:b/>
                      <w:color w:val="244061"/>
                      <w:sz w:val="24"/>
                    </w:rPr>
                    <w:t>O </w:t>
                  </w:r>
                  <w:r>
                    <w:rPr>
                      <w:rFonts w:ascii="Cambria"/>
                      <w:b/>
                      <w:color w:val="244061"/>
                      <w:sz w:val="30"/>
                    </w:rPr>
                    <w:t>T</w:t>
                  </w:r>
                  <w:r>
                    <w:rPr>
                      <w:rFonts w:ascii="Cambria"/>
                      <w:b/>
                      <w:color w:val="244061"/>
                      <w:sz w:val="24"/>
                    </w:rPr>
                    <w:t>EST THE </w:t>
                  </w:r>
                  <w:r>
                    <w:rPr>
                      <w:rFonts w:ascii="Cambria"/>
                      <w:b/>
                      <w:color w:val="244061"/>
                      <w:sz w:val="30"/>
                    </w:rPr>
                    <w:t>V</w:t>
                  </w:r>
                  <w:r>
                    <w:rPr>
                      <w:rFonts w:ascii="Cambria"/>
                      <w:b/>
                      <w:color w:val="244061"/>
                      <w:sz w:val="24"/>
                    </w:rPr>
                    <w:t>ALIDITY OF A </w:t>
                  </w:r>
                  <w:r>
                    <w:rPr>
                      <w:rFonts w:ascii="Cambria"/>
                      <w:b/>
                      <w:color w:val="244061"/>
                      <w:sz w:val="30"/>
                    </w:rPr>
                    <w:t>T</w:t>
                  </w:r>
                  <w:r>
                    <w:rPr>
                      <w:rFonts w:ascii="Cambria"/>
                      <w:b/>
                      <w:color w:val="244061"/>
                      <w:sz w:val="24"/>
                    </w:rPr>
                    <w:t>HESIS </w:t>
                  </w:r>
                  <w:r>
                    <w:rPr>
                      <w:rFonts w:ascii="Cambria"/>
                      <w:b/>
                      <w:color w:val="244061"/>
                      <w:sz w:val="30"/>
                    </w:rPr>
                    <w:t>S</w:t>
                  </w:r>
                  <w:r>
                    <w:rPr>
                      <w:rFonts w:ascii="Cambria"/>
                      <w:b/>
                      <w:color w:val="244061"/>
                      <w:sz w:val="24"/>
                    </w:rPr>
                    <w:t>TATEMENT</w:t>
                  </w:r>
                  <w:r>
                    <w:rPr>
                      <w:rFonts w:ascii="Cambria"/>
                      <w:b/>
                      <w:color w:val="244061"/>
                      <w:sz w:val="30"/>
                    </w:rPr>
                    <w:t>:</w:t>
                  </w:r>
                </w:p>
              </w:txbxContent>
            </v:textbox>
            <w10:wrap type="none"/>
          </v:shape>
        </w:pict>
      </w:r>
      <w:r>
        <w:rPr/>
        <w:pict>
          <v:shape style="position:absolute;margin-left:71pt;margin-top:461.839996pt;width:11.15pt;height:14pt;mso-position-horizontal-relative:page;mso-position-vertical-relative:page;z-index:-6592" type="#_x0000_t202" filled="false" stroked="false">
            <v:textbox inset="0,0,0,0">
              <w:txbxContent>
                <w:p>
                  <w:pPr>
                    <w:pStyle w:val="BodyText"/>
                    <w:spacing w:line="264" w:lineRule="exact" w:before="0"/>
                  </w:pPr>
                  <w:r>
                    <w:rPr/>
                    <w:t>1.</w:t>
                  </w:r>
                </w:p>
              </w:txbxContent>
            </v:textbox>
            <w10:wrap type="none"/>
          </v:shape>
        </w:pict>
      </w:r>
      <w:r>
        <w:rPr/>
        <w:pict>
          <v:shape style="position:absolute;margin-left:89pt;margin-top:461.839996pt;width:433.7pt;height:47.75pt;mso-position-horizontal-relative:page;mso-position-vertical-relative:page;z-index:-6568" type="#_x0000_t202" filled="false" stroked="false">
            <v:textbox inset="0,0,0,0">
              <w:txbxContent>
                <w:p>
                  <w:pPr>
                    <w:pStyle w:val="BodyText"/>
                    <w:spacing w:line="264" w:lineRule="exact" w:before="0"/>
                  </w:pPr>
                  <w:r>
                    <w:rPr/>
                    <w:t>Could one argue against the thesis? Does putting the word "not" in the thesis statement</w:t>
                  </w:r>
                </w:p>
                <w:p>
                  <w:pPr>
                    <w:pStyle w:val="BodyText"/>
                    <w:spacing w:line="338" w:lineRule="exact" w:before="1"/>
                    <w:ind w:right="1"/>
                  </w:pPr>
                  <w:r>
                    <w:rPr/>
                    <w:t>also create a viable thesis? If a reasonable person who read the same text(s) could argue against the thesis, then it is worth defending?</w:t>
                  </w:r>
                </w:p>
              </w:txbxContent>
            </v:textbox>
            <w10:wrap type="none"/>
          </v:shape>
        </w:pict>
      </w:r>
      <w:r>
        <w:rPr/>
        <w:pict>
          <v:shape style="position:absolute;margin-left:71pt;margin-top:522.320007pt;width:11.15pt;height:14pt;mso-position-horizontal-relative:page;mso-position-vertical-relative:page;z-index:-6544" type="#_x0000_t202" filled="false" stroked="false">
            <v:textbox inset="0,0,0,0">
              <w:txbxContent>
                <w:p>
                  <w:pPr>
                    <w:spacing w:line="264" w:lineRule="exact" w:before="0"/>
                    <w:ind w:left="20" w:right="0" w:firstLine="0"/>
                    <w:jc w:val="left"/>
                    <w:rPr>
                      <w:i/>
                      <w:sz w:val="24"/>
                    </w:rPr>
                  </w:pPr>
                  <w:r>
                    <w:rPr>
                      <w:i/>
                      <w:sz w:val="24"/>
                    </w:rPr>
                    <w:t>2.</w:t>
                  </w:r>
                </w:p>
              </w:txbxContent>
            </v:textbox>
            <w10:wrap type="none"/>
          </v:shape>
        </w:pict>
      </w:r>
      <w:r>
        <w:rPr/>
        <w:pict>
          <v:shape style="position:absolute;margin-left:89pt;margin-top:522.320007pt;width:446.4pt;height:64.55pt;mso-position-horizontal-relative:page;mso-position-vertical-relative:page;z-index:-6520" type="#_x0000_t202" filled="false" stroked="false">
            <v:textbox inset="0,0,0,0">
              <w:txbxContent>
                <w:p>
                  <w:pPr>
                    <w:pStyle w:val="BodyText"/>
                    <w:spacing w:line="264" w:lineRule="exact" w:before="0"/>
                  </w:pPr>
                  <w:r>
                    <w:rPr/>
                    <w:t>Is the thesis worth arguing? Or is it too easy to prove? If the evidence to support the thesis</w:t>
                  </w:r>
                </w:p>
                <w:p>
                  <w:pPr>
                    <w:spacing w:line="330" w:lineRule="atLeast" w:before="8"/>
                    <w:ind w:left="20" w:right="1" w:firstLine="0"/>
                    <w:jc w:val="left"/>
                    <w:rPr>
                      <w:i/>
                      <w:sz w:val="24"/>
                    </w:rPr>
                  </w:pPr>
                  <w:r>
                    <w:rPr>
                      <w:sz w:val="24"/>
                    </w:rPr>
                    <w:t>seems to be abundant, it may not be worth arguing. Likewise, if little research or writing exists on the thesis under consideration, then perhaps it is of little serious concern. </w:t>
                  </w:r>
                  <w:r>
                    <w:rPr>
                      <w:i/>
                      <w:sz w:val="24"/>
                    </w:rPr>
                    <w:t>The key </w:t>
                  </w:r>
                  <w:r>
                    <w:rPr>
                      <w:i/>
                      <w:sz w:val="24"/>
                    </w:rPr>
                    <w:t>question to determine relevance is, “So what?”</w:t>
                  </w:r>
                </w:p>
              </w:txbxContent>
            </v:textbox>
            <w10:wrap type="none"/>
          </v:shape>
        </w:pict>
      </w:r>
      <w:r>
        <w:rPr/>
        <w:pict>
          <v:shape style="position:absolute;margin-left:71pt;margin-top:599.719971pt;width:11.15pt;height:14pt;mso-position-horizontal-relative:page;mso-position-vertical-relative:page;z-index:-6496" type="#_x0000_t202" filled="false" stroked="false">
            <v:textbox inset="0,0,0,0">
              <w:txbxContent>
                <w:p>
                  <w:pPr>
                    <w:pStyle w:val="BodyText"/>
                    <w:spacing w:line="264" w:lineRule="exact" w:before="0"/>
                  </w:pPr>
                  <w:r>
                    <w:rPr/>
                    <w:t>3.</w:t>
                  </w:r>
                </w:p>
              </w:txbxContent>
            </v:textbox>
            <w10:wrap type="none"/>
          </v:shape>
        </w:pict>
      </w:r>
      <w:r>
        <w:rPr/>
        <w:pict>
          <v:shape style="position:absolute;margin-left:89pt;margin-top:599.719971pt;width:289.45pt;height:14pt;mso-position-horizontal-relative:page;mso-position-vertical-relative:page;z-index:-6472" type="#_x0000_t202" filled="false" stroked="false">
            <v:textbox inset="0,0,0,0">
              <w:txbxContent>
                <w:p>
                  <w:pPr>
                    <w:pStyle w:val="BodyText"/>
                    <w:spacing w:line="264" w:lineRule="exact" w:before="0"/>
                  </w:pPr>
                  <w:r>
                    <w:rPr/>
                    <w:t>Is the claim supported with explanation or argumentation?</w:t>
                  </w:r>
                </w:p>
              </w:txbxContent>
            </v:textbox>
            <w10:wrap type="none"/>
          </v:shape>
        </w:pict>
      </w:r>
      <w:r>
        <w:rPr/>
        <w:pict>
          <v:shape style="position:absolute;margin-left:107pt;margin-top:614.946655pt;width:6.2pt;height:15.3pt;mso-position-horizontal-relative:page;mso-position-vertical-relative:page;z-index:-6448" type="#_x0000_t202" filled="false" stroked="false">
            <v:textbox inset="0,0,0,0">
              <w:txbxContent>
                <w:p>
                  <w:pPr>
                    <w:pStyle w:val="BodyText"/>
                    <w:spacing w:before="10"/>
                    <w:rPr>
                      <w:rFonts w:ascii="Times New Roman" w:hAnsi="Times New Roman"/>
                    </w:rPr>
                  </w:pPr>
                  <w:r>
                    <w:rPr>
                      <w:rFonts w:ascii="Times New Roman" w:hAnsi="Times New Roman"/>
                      <w:w w:val="99"/>
                    </w:rPr>
                    <w:t>•</w:t>
                  </w:r>
                </w:p>
              </w:txbxContent>
            </v:textbox>
            <w10:wrap type="none"/>
          </v:shape>
        </w:pict>
      </w:r>
      <w:r>
        <w:rPr/>
        <w:pict>
          <v:shape style="position:absolute;margin-left:125pt;margin-top:616.640015pt;width:414.25pt;height:47.6pt;mso-position-horizontal-relative:page;mso-position-vertical-relative:page;z-index:-6424" type="#_x0000_t202" filled="false" stroked="false">
            <v:textbox inset="0,0,0,0">
              <w:txbxContent>
                <w:p>
                  <w:pPr>
                    <w:pStyle w:val="BodyText"/>
                    <w:spacing w:line="264" w:lineRule="exact" w:before="0"/>
                  </w:pPr>
                  <w:r>
                    <w:rPr/>
                    <w:t>The thesis should have two identifiable parts: a claim that can be, and is, worth</w:t>
                  </w:r>
                </w:p>
                <w:p>
                  <w:pPr>
                    <w:pStyle w:val="BodyText"/>
                    <w:spacing w:line="276" w:lineRule="auto" w:before="43"/>
                    <w:ind w:right="2"/>
                  </w:pPr>
                  <w:r>
                    <w:rPr/>
                    <w:t>debating; an explanation or argument of what, why, how, and/or so what to support the assertion or claim (i.e., the “organizing principle”).</w:t>
                  </w:r>
                </w:p>
              </w:txbxContent>
            </v:textbox>
            <w10:wrap type="none"/>
          </v:shape>
        </w:pict>
      </w:r>
      <w:r>
        <w:rPr/>
        <w:pict>
          <v:shape style="position:absolute;margin-left:100.279999pt;margin-top:725.429871pt;width:411.4pt;height:26.6pt;mso-position-horizontal-relative:page;mso-position-vertical-relative:page;z-index:-6400" type="#_x0000_t202" filled="false" stroked="false">
            <v:textbox inset="0,0,0,0">
              <w:txbxContent>
                <w:p>
                  <w:pPr>
                    <w:spacing w:line="257" w:lineRule="exact" w:before="20"/>
                    <w:ind w:left="0" w:right="0" w:firstLine="0"/>
                    <w:jc w:val="center"/>
                    <w:rPr>
                      <w:rFonts w:ascii="Cambria"/>
                      <w:sz w:val="22"/>
                    </w:rPr>
                  </w:pPr>
                  <w:r>
                    <w:rPr>
                      <w:rFonts w:ascii="Cambria"/>
                      <w:color w:val="2F5496"/>
                      <w:sz w:val="22"/>
                    </w:rPr>
                    <w:t>Property of the University Writing Lab, edited June 21, 2018</w:t>
                  </w:r>
                </w:p>
                <w:p>
                  <w:pPr>
                    <w:spacing w:line="234" w:lineRule="exact" w:before="0"/>
                    <w:ind w:left="0" w:right="0" w:firstLine="0"/>
                    <w:jc w:val="center"/>
                    <w:rPr>
                      <w:rFonts w:ascii="Cambria" w:hAnsi="Cambria"/>
                      <w:sz w:val="20"/>
                    </w:rPr>
                  </w:pPr>
                  <w:r>
                    <w:rPr>
                      <w:rFonts w:ascii="Cambria" w:hAnsi="Cambria"/>
                      <w:color w:val="2F5496"/>
                      <w:sz w:val="20"/>
                    </w:rPr>
                    <w:t>Adapted from Dr. Horton-Parker’s PowerPoint Presentation “Research Proposals and Abstracts”</w:t>
                  </w:r>
                </w:p>
              </w:txbxContent>
            </v:textbox>
            <w10:wrap type="none"/>
          </v:shape>
        </w:pict>
      </w:r>
      <w:r>
        <w:rPr/>
        <w:pict>
          <v:shape style="position:absolute;margin-left:70.559998pt;margin-top:37.599499pt;width:470.9pt;height:12pt;mso-position-horizontal-relative:page;mso-position-vertical-relative:page;z-index:-6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120003pt;margin-top:61.240002pt;width:383.9pt;height:12pt;mso-position-horizontal-relative:page;mso-position-vertical-relative:page;z-index:-6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120003pt;margin-top:102.879997pt;width:383.9pt;height:12pt;mso-position-horizontal-relative:page;mso-position-vertical-relative:page;z-index:-6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3.522537pt;margin-top:161.200012pt;width:9.35pt;height:12pt;mso-position-horizontal-relative:page;mso-position-vertical-relative:page;z-index:-6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3.522537pt;margin-top:239.559998pt;width:9.25pt;height:12pt;mso-position-horizontal-relative:page;mso-position-vertical-relative:page;z-index:-6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3.522537pt;margin-top:353.679993pt;width:10.55pt;height:12pt;mso-position-horizontal-relative:page;mso-position-vertical-relative:page;z-index:-6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120003pt;margin-top:402.040009pt;width:383.9pt;height:12pt;mso-position-horizontal-relative:page;mso-position-vertical-relative:page;z-index:-6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120003pt;margin-top:440.200012pt;width:383.9pt;height:12pt;mso-position-horizontal-relative:page;mso-position-vertical-relative:page;z-index:-6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59998pt;margin-top:705.039978pt;width:470.9pt;height:12pt;mso-position-horizontal-relative:page;mso-position-vertical-relative:page;z-index:-6184" type="#_x0000_t202" filled="false" stroked="false">
            <v:textbox inset="0,0,0,0">
              <w:txbxContent>
                <w:p>
                  <w:pPr>
                    <w:pStyle w:val="BodyText"/>
                    <w:ind w:left="40"/>
                    <w:rPr>
                      <w:rFonts w:ascii="Times New Roman"/>
                      <w:sz w:val="17"/>
                    </w:rPr>
                  </w:pPr>
                </w:p>
              </w:txbxContent>
            </v:textbox>
            <w10:wrap type="none"/>
          </v:shape>
        </w:pict>
      </w:r>
    </w:p>
    <w:sectPr>
      <w:pgSz w:w="12240" w:h="15840"/>
      <w:pgMar w:top="7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20"/>
    </w:pPr>
    <w:rPr>
      <w:rFonts w:ascii="Calibri" w:hAnsi="Calibri" w:eastAsia="Calibri" w:cs="Calibri"/>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