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78808588" w:rsidR="00791A29" w:rsidRDefault="00597D5F" w:rsidP="00597D5F">
      <w:r w:rsidRPr="00597D5F">
        <w:rPr>
          <w:b/>
          <w:bCs/>
        </w:rPr>
        <w:t>State:</w:t>
      </w:r>
      <w:r w:rsidR="004344C9">
        <w:rPr>
          <w:b/>
          <w:bCs/>
        </w:rPr>
        <w:t xml:space="preserve"> Pennsylvania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B3E0741" w14:textId="21F4180F" w:rsidR="00FA7DCE" w:rsidRPr="00FA7DCE" w:rsidRDefault="00FA7DCE" w:rsidP="002C540D">
      <w:pPr>
        <w:pStyle w:val="ListParagraph"/>
        <w:numPr>
          <w:ilvl w:val="0"/>
          <w:numId w:val="9"/>
        </w:numPr>
      </w:pPr>
      <w:r>
        <w:t xml:space="preserve">This power of attorney shall be recorded at the orphan’s court division of the court of common pleas at the </w:t>
      </w:r>
      <w:r w:rsidRPr="00FA7DCE">
        <w:rPr>
          <w:highlight w:val="yellow"/>
        </w:rPr>
        <w:t>[INSERT PRINCIPALS RESIDING COUNTY]</w:t>
      </w:r>
      <w:r>
        <w:t>.</w:t>
      </w:r>
    </w:p>
    <w:p w14:paraId="129289D4" w14:textId="0C28FB51"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2FB2426B" w:rsidR="004439AC" w:rsidRPr="004439AC" w:rsidRDefault="004439AC" w:rsidP="004439AC">
      <w:pPr>
        <w:rPr>
          <w:u w:val="single"/>
        </w:rPr>
      </w:pPr>
      <w:r>
        <w:rPr>
          <w:b/>
          <w:bCs/>
          <w:u w:val="single"/>
        </w:rPr>
        <w:t>Termination</w:t>
      </w:r>
    </w:p>
    <w:p w14:paraId="0CC84E61" w14:textId="2B85428B" w:rsidR="004439AC" w:rsidRDefault="004439AC" w:rsidP="00302C4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BD223B">
        <w:rPr>
          <w:b/>
          <w:bCs/>
        </w:rPr>
        <w:t xml:space="preserve"> </w:t>
      </w:r>
      <w:r w:rsidR="00BD223B" w:rsidRPr="00302836">
        <w:rPr>
          <w:highlight w:val="yellow"/>
        </w:rPr>
        <w:t>[This power of attorney shall terminate on the [INSERT DATE].]</w:t>
      </w:r>
      <w:r w:rsidR="00BD223B" w:rsidRPr="00302836">
        <w:t xml:space="preserve"> </w:t>
      </w:r>
      <w:r w:rsidR="002C540D">
        <w:t xml:space="preserve">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41AD0A1" w:rsidR="00B23F3A" w:rsidRDefault="00B23F3A" w:rsidP="00B23F3A">
      <w:r>
        <w:t xml:space="preserve">State/Commonwealth of </w:t>
      </w:r>
      <w:r w:rsidR="004344C9">
        <w:t>Pennsylvania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59BB" w14:textId="77777777" w:rsidR="0021583C" w:rsidRDefault="0021583C" w:rsidP="000B2833">
      <w:pPr>
        <w:spacing w:after="0" w:line="240" w:lineRule="auto"/>
      </w:pPr>
      <w:r>
        <w:separator/>
      </w:r>
    </w:p>
  </w:endnote>
  <w:endnote w:type="continuationSeparator" w:id="0">
    <w:p w14:paraId="38313500" w14:textId="77777777" w:rsidR="0021583C" w:rsidRDefault="0021583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59D7" w14:textId="77777777" w:rsidR="003E6223" w:rsidRDefault="003E6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9B3F863" w:rsidR="000B2833" w:rsidRPr="003E6223" w:rsidRDefault="000B2833" w:rsidP="003E6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0984" w14:textId="77777777" w:rsidR="003E6223" w:rsidRDefault="003E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DCEC" w14:textId="77777777" w:rsidR="0021583C" w:rsidRDefault="0021583C" w:rsidP="000B2833">
      <w:pPr>
        <w:spacing w:after="0" w:line="240" w:lineRule="auto"/>
      </w:pPr>
      <w:r>
        <w:separator/>
      </w:r>
    </w:p>
  </w:footnote>
  <w:footnote w:type="continuationSeparator" w:id="0">
    <w:p w14:paraId="50A1ED5C" w14:textId="77777777" w:rsidR="0021583C" w:rsidRDefault="0021583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B2D1" w14:textId="77777777" w:rsidR="003E6223" w:rsidRDefault="003E6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56A290B" w:rsidR="000B2833" w:rsidRPr="003E6223" w:rsidRDefault="000B2833" w:rsidP="003E6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B9C5" w14:textId="77777777" w:rsidR="003E6223" w:rsidRDefault="003E6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1583C"/>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02C4D"/>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223"/>
    <w:rsid w:val="003E68A2"/>
    <w:rsid w:val="003F7B84"/>
    <w:rsid w:val="00400B4B"/>
    <w:rsid w:val="00413701"/>
    <w:rsid w:val="00417AF7"/>
    <w:rsid w:val="004344C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5946"/>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23B"/>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DCE"/>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759</Words>
  <Characters>4328</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