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1EE1471" w:rsidR="00791A29" w:rsidRDefault="00597D5F" w:rsidP="00597D5F">
      <w:r w:rsidRPr="00597D5F">
        <w:rPr>
          <w:b/>
          <w:bCs/>
        </w:rPr>
        <w:t>State:</w:t>
      </w:r>
      <w:r w:rsidR="00E55576">
        <w:rPr>
          <w:b/>
          <w:bCs/>
        </w:rPr>
        <w:t xml:space="preserve"> </w:t>
      </w:r>
      <w:r w:rsidR="00F05204">
        <w:rPr>
          <w:b/>
          <w:bCs/>
        </w:rPr>
        <w:t>South Carolina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15E733A7" w:rsidR="004439AC" w:rsidRPr="004439AC" w:rsidRDefault="004439AC" w:rsidP="004439AC">
      <w:pPr>
        <w:rPr>
          <w:u w:val="single"/>
        </w:rPr>
      </w:pPr>
      <w:r>
        <w:rPr>
          <w:b/>
          <w:bCs/>
          <w:u w:val="single"/>
        </w:rPr>
        <w:t>Termination</w:t>
      </w:r>
    </w:p>
    <w:p w14:paraId="0F984F18" w14:textId="74C15F0E" w:rsidR="000A683C" w:rsidRDefault="004439AC" w:rsidP="0051400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0A683C" w:rsidRPr="000A683C">
        <w:t>The Principal may terminate this power of attorney by express revocation.</w:t>
      </w:r>
    </w:p>
    <w:p w14:paraId="0CC84E61" w14:textId="6EE984CB" w:rsidR="004439AC" w:rsidRDefault="004439AC" w:rsidP="0051400E">
      <w:pPr>
        <w:pStyle w:val="ListParagraph"/>
        <w:numPr>
          <w:ilvl w:val="0"/>
          <w:numId w:val="9"/>
        </w:numPr>
      </w:pP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00744BE6" w:rsidR="00B23F3A" w:rsidRDefault="00B23F3A" w:rsidP="00B23F3A">
      <w:r>
        <w:t>State/Commonwealth of</w:t>
      </w:r>
      <w:r w:rsidR="00F05204">
        <w:t xml:space="preserve"> South Carolina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8745" w14:textId="77777777" w:rsidR="007C1B62" w:rsidRDefault="007C1B62" w:rsidP="000B2833">
      <w:pPr>
        <w:spacing w:after="0" w:line="240" w:lineRule="auto"/>
      </w:pPr>
      <w:r>
        <w:separator/>
      </w:r>
    </w:p>
  </w:endnote>
  <w:endnote w:type="continuationSeparator" w:id="0">
    <w:p w14:paraId="16C08367" w14:textId="77777777" w:rsidR="007C1B62" w:rsidRDefault="007C1B6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1698" w14:textId="77777777" w:rsidR="00521709" w:rsidRDefault="0052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9C29BF9" w:rsidR="000B2833" w:rsidRPr="00521709" w:rsidRDefault="000B2833" w:rsidP="0052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2156" w14:textId="77777777" w:rsidR="00521709" w:rsidRDefault="0052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CCB0" w14:textId="77777777" w:rsidR="007C1B62" w:rsidRDefault="007C1B62" w:rsidP="000B2833">
      <w:pPr>
        <w:spacing w:after="0" w:line="240" w:lineRule="auto"/>
      </w:pPr>
      <w:r>
        <w:separator/>
      </w:r>
    </w:p>
  </w:footnote>
  <w:footnote w:type="continuationSeparator" w:id="0">
    <w:p w14:paraId="5D0EBDDE" w14:textId="77777777" w:rsidR="007C1B62" w:rsidRDefault="007C1B6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E2EE" w14:textId="77777777" w:rsidR="00521709" w:rsidRDefault="0052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01F31B0" w:rsidR="000B2833" w:rsidRPr="00521709" w:rsidRDefault="000B2833" w:rsidP="00521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BA54" w14:textId="77777777" w:rsidR="00521709" w:rsidRDefault="0052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683C"/>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1400E"/>
    <w:rsid w:val="0052170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1B62"/>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634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05204"/>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739</Words>
  <Characters>4217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