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25F8E7EA"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w:t>
      </w:r>
      <w:r w:rsidR="008B69A2">
        <w:rPr>
          <w:b/>
          <w:bCs/>
          <w:sz w:val="24"/>
          <w:szCs w:val="24"/>
        </w:rPr>
        <w:t>Utah</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6D652577"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w:t>
      </w:r>
      <w:r w:rsidR="008B69A2">
        <w:t>Utah</w:t>
      </w:r>
      <w:r w:rsidR="00D66E74">
        <w:t xml:space="preserve"> in</w:t>
      </w:r>
      <w:r w:rsidR="00B87E76">
        <w:t xml:space="preserve"> eq</w:t>
      </w:r>
      <w:r w:rsidR="000141A9">
        <w:t>uitable</w:t>
      </w:r>
      <w:r w:rsidR="00B87E76">
        <w:t xml:space="preserve"> shares between the Parties</w:t>
      </w:r>
      <w:r w:rsidR="00FA0541">
        <w:t>, subject to the terms of this Agreement</w:t>
      </w:r>
      <w:r>
        <w:t xml:space="preserve">. </w:t>
      </w:r>
    </w:p>
    <w:p w14:paraId="3D5251C4" w14:textId="6DF0CE09" w:rsidR="000141A9" w:rsidRDefault="000141A9" w:rsidP="00001967">
      <w:pPr>
        <w:pStyle w:val="ListParagraph"/>
        <w:numPr>
          <w:ilvl w:val="0"/>
          <w:numId w:val="3"/>
        </w:numPr>
      </w:pPr>
      <w:r>
        <w:t>The Parties may opt in to treat their Marital Property as Community Property, that will be distributed in equal shares between the Parties.</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08E77504"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w:t>
      </w:r>
      <w:r w:rsidR="008B69A2">
        <w:t>Utah</w:t>
      </w:r>
      <w:r w:rsidR="00D66E74">
        <w:t xml:space="preserve"> </w:t>
      </w:r>
      <w:r w:rsidR="00EE1B08">
        <w:t>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43ECF23C"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8B69A2">
        <w:t>Utah</w:t>
      </w:r>
      <w:r w:rsidR="00184006">
        <w:t>.</w:t>
      </w:r>
      <w:r w:rsidRPr="00D16D5A">
        <w:t xml:space="preserve"> Each</w:t>
      </w:r>
      <w:r w:rsidRPr="0099271B">
        <w:t xml:space="preserve"> party irrevocably agrees that the courts of</w:t>
      </w:r>
      <w:r w:rsidR="00D16D5A">
        <w:t xml:space="preserve"> </w:t>
      </w:r>
      <w:r w:rsidR="008B69A2">
        <w:t>Utah</w:t>
      </w:r>
      <w:r w:rsidR="00184006">
        <w:t xml:space="preserve"> 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676A3A32" w:rsidR="006F0754" w:rsidRPr="00D8073F" w:rsidRDefault="00FF6C80" w:rsidP="00D42844">
      <w:pPr>
        <w:pStyle w:val="ListParagraph"/>
        <w:numPr>
          <w:ilvl w:val="0"/>
          <w:numId w:val="3"/>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D42844">
        <w:rPr>
          <w:highlight w:val="yellow"/>
        </w:rPr>
        <w:t>[INSERT CLAUSE NUMBER]</w:t>
      </w:r>
      <w:r w:rsidR="006F0754">
        <w:t>.</w:t>
      </w:r>
    </w:p>
    <w:p w14:paraId="19821BA8" w14:textId="373F7465" w:rsidR="00FF6C80" w:rsidRPr="00F0507B" w:rsidRDefault="00FF6C80" w:rsidP="00D42844">
      <w:pPr>
        <w:pStyle w:val="ListParagraph"/>
        <w:numPr>
          <w:ilvl w:val="0"/>
          <w:numId w:val="3"/>
        </w:numPr>
        <w:rPr>
          <w:b/>
          <w:bCs/>
          <w:u w:val="single"/>
        </w:rPr>
      </w:pPr>
      <w:r w:rsidRPr="00D014C1">
        <w:t xml:space="preserve">Disputes arising under this agreement shall be resolved by: </w:t>
      </w:r>
      <w:r w:rsidRPr="00F0507B">
        <w:rPr>
          <w:highlight w:val="yellow"/>
        </w:rPr>
        <w:t>(Insert those that apply)</w:t>
      </w:r>
    </w:p>
    <w:p w14:paraId="2F6BC8FC" w14:textId="4FCE9762"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w:t>
      </w:r>
      <w:r w:rsidR="008B69A2">
        <w:rPr>
          <w:highlight w:val="yellow"/>
        </w:rPr>
        <w:t>Utah</w:t>
      </w:r>
      <w:r w:rsidR="00C612CB">
        <w:rPr>
          <w:highlight w:val="yellow"/>
        </w:rPr>
        <w:t>.</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4616A7B0" w:rsidR="009E1861" w:rsidRDefault="009E1861" w:rsidP="009E1861">
      <w:r>
        <w:t>State of:</w:t>
      </w:r>
      <w:r w:rsidR="00D16D5A">
        <w:t xml:space="preserve"> </w:t>
      </w:r>
      <w:r w:rsidR="008B69A2">
        <w:t>Utah</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908A" w14:textId="77777777" w:rsidR="005F5F9C" w:rsidRDefault="005F5F9C" w:rsidP="000B223B">
      <w:pPr>
        <w:spacing w:after="0" w:line="240" w:lineRule="auto"/>
      </w:pPr>
      <w:r>
        <w:separator/>
      </w:r>
    </w:p>
  </w:endnote>
  <w:endnote w:type="continuationSeparator" w:id="0">
    <w:p w14:paraId="4DFF2C76" w14:textId="77777777" w:rsidR="005F5F9C" w:rsidRDefault="005F5F9C"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C9497D" w:rsidRDefault="00221232" w:rsidP="00C94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5268" w14:textId="77777777" w:rsidR="005F5F9C" w:rsidRDefault="005F5F9C" w:rsidP="000B223B">
      <w:pPr>
        <w:spacing w:after="0" w:line="240" w:lineRule="auto"/>
      </w:pPr>
      <w:r>
        <w:separator/>
      </w:r>
    </w:p>
  </w:footnote>
  <w:footnote w:type="continuationSeparator" w:id="0">
    <w:p w14:paraId="75C75C80" w14:textId="77777777" w:rsidR="005F5F9C" w:rsidRDefault="005F5F9C"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B32B552" w:rsidR="00221232" w:rsidRPr="00C9497D" w:rsidRDefault="00221232" w:rsidP="00C94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141A9"/>
    <w:rsid w:val="0003137B"/>
    <w:rsid w:val="000313AD"/>
    <w:rsid w:val="00031C73"/>
    <w:rsid w:val="00034764"/>
    <w:rsid w:val="00042FB5"/>
    <w:rsid w:val="00070DFF"/>
    <w:rsid w:val="00086F9C"/>
    <w:rsid w:val="00091332"/>
    <w:rsid w:val="00095F19"/>
    <w:rsid w:val="000979F7"/>
    <w:rsid w:val="000A6497"/>
    <w:rsid w:val="000A64AF"/>
    <w:rsid w:val="000B11BB"/>
    <w:rsid w:val="000B223B"/>
    <w:rsid w:val="000E18A0"/>
    <w:rsid w:val="000F7CF9"/>
    <w:rsid w:val="00112610"/>
    <w:rsid w:val="00113059"/>
    <w:rsid w:val="00130C66"/>
    <w:rsid w:val="00144CBB"/>
    <w:rsid w:val="001631BA"/>
    <w:rsid w:val="00184006"/>
    <w:rsid w:val="001B7035"/>
    <w:rsid w:val="001D181C"/>
    <w:rsid w:val="002040E3"/>
    <w:rsid w:val="0020424B"/>
    <w:rsid w:val="00221232"/>
    <w:rsid w:val="00234DEE"/>
    <w:rsid w:val="002354F7"/>
    <w:rsid w:val="002515AF"/>
    <w:rsid w:val="0026141F"/>
    <w:rsid w:val="00265BDC"/>
    <w:rsid w:val="00284BC9"/>
    <w:rsid w:val="002A5FA5"/>
    <w:rsid w:val="002B27D0"/>
    <w:rsid w:val="002B571D"/>
    <w:rsid w:val="002D2DF5"/>
    <w:rsid w:val="002D7DC2"/>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2B5A"/>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A363B"/>
    <w:rsid w:val="005B2557"/>
    <w:rsid w:val="005C251D"/>
    <w:rsid w:val="005E39A0"/>
    <w:rsid w:val="005E5703"/>
    <w:rsid w:val="005F5F9C"/>
    <w:rsid w:val="005F7F79"/>
    <w:rsid w:val="00616E4C"/>
    <w:rsid w:val="00622F7D"/>
    <w:rsid w:val="00631C07"/>
    <w:rsid w:val="006330A3"/>
    <w:rsid w:val="00660DEE"/>
    <w:rsid w:val="006629B7"/>
    <w:rsid w:val="0066576F"/>
    <w:rsid w:val="00674D4C"/>
    <w:rsid w:val="00685138"/>
    <w:rsid w:val="00694199"/>
    <w:rsid w:val="006959D6"/>
    <w:rsid w:val="0069708A"/>
    <w:rsid w:val="006B1DEE"/>
    <w:rsid w:val="006C66CC"/>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239F3"/>
    <w:rsid w:val="00824128"/>
    <w:rsid w:val="008247B6"/>
    <w:rsid w:val="00827904"/>
    <w:rsid w:val="00847D95"/>
    <w:rsid w:val="008744D1"/>
    <w:rsid w:val="008827AD"/>
    <w:rsid w:val="008A12B7"/>
    <w:rsid w:val="008B04D7"/>
    <w:rsid w:val="008B69A2"/>
    <w:rsid w:val="008C0E92"/>
    <w:rsid w:val="008C1055"/>
    <w:rsid w:val="008C3F79"/>
    <w:rsid w:val="008E53CE"/>
    <w:rsid w:val="008F738A"/>
    <w:rsid w:val="009002C7"/>
    <w:rsid w:val="00914164"/>
    <w:rsid w:val="00914569"/>
    <w:rsid w:val="0091702C"/>
    <w:rsid w:val="00943658"/>
    <w:rsid w:val="0094774E"/>
    <w:rsid w:val="00956584"/>
    <w:rsid w:val="009712C8"/>
    <w:rsid w:val="0097598A"/>
    <w:rsid w:val="009826CF"/>
    <w:rsid w:val="00987527"/>
    <w:rsid w:val="0099271B"/>
    <w:rsid w:val="00994DAA"/>
    <w:rsid w:val="009A1C72"/>
    <w:rsid w:val="009B3934"/>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C2B25"/>
    <w:rsid w:val="00B07232"/>
    <w:rsid w:val="00B2089C"/>
    <w:rsid w:val="00B217BA"/>
    <w:rsid w:val="00B253E9"/>
    <w:rsid w:val="00B42F1E"/>
    <w:rsid w:val="00B53932"/>
    <w:rsid w:val="00B5777B"/>
    <w:rsid w:val="00B66E64"/>
    <w:rsid w:val="00B70A4C"/>
    <w:rsid w:val="00B73D89"/>
    <w:rsid w:val="00B860F2"/>
    <w:rsid w:val="00B87E76"/>
    <w:rsid w:val="00BA0AAC"/>
    <w:rsid w:val="00BC5D68"/>
    <w:rsid w:val="00BC71BF"/>
    <w:rsid w:val="00BD56B6"/>
    <w:rsid w:val="00BD630E"/>
    <w:rsid w:val="00BE0A1A"/>
    <w:rsid w:val="00BE6BB9"/>
    <w:rsid w:val="00C1289E"/>
    <w:rsid w:val="00C167A6"/>
    <w:rsid w:val="00C249ED"/>
    <w:rsid w:val="00C25082"/>
    <w:rsid w:val="00C31042"/>
    <w:rsid w:val="00C31440"/>
    <w:rsid w:val="00C33A36"/>
    <w:rsid w:val="00C33BC9"/>
    <w:rsid w:val="00C43C7E"/>
    <w:rsid w:val="00C458AE"/>
    <w:rsid w:val="00C612CB"/>
    <w:rsid w:val="00C65F16"/>
    <w:rsid w:val="00C702C6"/>
    <w:rsid w:val="00C73ADA"/>
    <w:rsid w:val="00C75722"/>
    <w:rsid w:val="00C91281"/>
    <w:rsid w:val="00C9497D"/>
    <w:rsid w:val="00C9680F"/>
    <w:rsid w:val="00C97393"/>
    <w:rsid w:val="00CA06E9"/>
    <w:rsid w:val="00CB1AA5"/>
    <w:rsid w:val="00CB1F16"/>
    <w:rsid w:val="00CD5AE5"/>
    <w:rsid w:val="00CF39C5"/>
    <w:rsid w:val="00CF751E"/>
    <w:rsid w:val="00D014C1"/>
    <w:rsid w:val="00D067AC"/>
    <w:rsid w:val="00D12F15"/>
    <w:rsid w:val="00D16D5A"/>
    <w:rsid w:val="00D23EA0"/>
    <w:rsid w:val="00D402E4"/>
    <w:rsid w:val="00D42844"/>
    <w:rsid w:val="00D51DEC"/>
    <w:rsid w:val="00D55ACB"/>
    <w:rsid w:val="00D62A83"/>
    <w:rsid w:val="00D66906"/>
    <w:rsid w:val="00D66E74"/>
    <w:rsid w:val="00D8073F"/>
    <w:rsid w:val="00D81B13"/>
    <w:rsid w:val="00D94D80"/>
    <w:rsid w:val="00DD1883"/>
    <w:rsid w:val="00DD5300"/>
    <w:rsid w:val="00DD5BA9"/>
    <w:rsid w:val="00DE0A47"/>
    <w:rsid w:val="00DF4D72"/>
    <w:rsid w:val="00E07F23"/>
    <w:rsid w:val="00E153E9"/>
    <w:rsid w:val="00E33B79"/>
    <w:rsid w:val="00E51815"/>
    <w:rsid w:val="00E5600C"/>
    <w:rsid w:val="00E623C0"/>
    <w:rsid w:val="00E6431A"/>
    <w:rsid w:val="00E66027"/>
    <w:rsid w:val="00E67E49"/>
    <w:rsid w:val="00E8372F"/>
    <w:rsid w:val="00E95A52"/>
    <w:rsid w:val="00EA18F5"/>
    <w:rsid w:val="00EA2385"/>
    <w:rsid w:val="00EE1B08"/>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2703</Words>
  <Characters>15412</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