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692D39C" w:rsidR="000C49FD" w:rsidRPr="00443A64" w:rsidRDefault="00443A64" w:rsidP="00E31880">
      <w:pPr>
        <w:jc w:val="center"/>
        <w:rPr>
          <w:b/>
          <w:bCs/>
          <w:sz w:val="32"/>
          <w:szCs w:val="32"/>
        </w:rPr>
      </w:pPr>
      <w:r w:rsidRPr="00443A64">
        <w:rPr>
          <w:b/>
          <w:bCs/>
          <w:sz w:val="32"/>
          <w:szCs w:val="32"/>
        </w:rPr>
        <w:t>(</w:t>
      </w:r>
      <w:r w:rsidR="00B635EE">
        <w:rPr>
          <w:b/>
          <w:bCs/>
          <w:sz w:val="32"/>
          <w:szCs w:val="32"/>
        </w:rPr>
        <w:t>California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8975AD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635EE">
        <w:rPr>
          <w:sz w:val="22"/>
          <w:szCs w:val="22"/>
        </w:rPr>
        <w:t>California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C753EC6" w:rsidR="00C543C7" w:rsidRDefault="00B635EE" w:rsidP="00E31880">
            <w:pPr>
              <w:rPr>
                <w:sz w:val="22"/>
                <w:szCs w:val="22"/>
              </w:rPr>
            </w:pPr>
            <w:r>
              <w:rPr>
                <w:sz w:val="22"/>
                <w:szCs w:val="22"/>
              </w:rPr>
              <w:t>California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FCBD" w14:textId="77777777" w:rsidR="006E097B" w:rsidRDefault="006E0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44EDF3" w:rsidR="004F70A3" w:rsidRPr="006E097B" w:rsidRDefault="004F70A3" w:rsidP="006E0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4F92" w14:textId="77777777" w:rsidR="006E097B" w:rsidRDefault="006E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444B" w14:textId="77777777" w:rsidR="006E097B" w:rsidRDefault="006E0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A1DE2A1" w:rsidR="004F70A3" w:rsidRPr="006E097B" w:rsidRDefault="004F70A3" w:rsidP="006E0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B0BF" w14:textId="77777777" w:rsidR="006E097B" w:rsidRDefault="006E0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302750">
    <w:abstractNumId w:val="3"/>
  </w:num>
  <w:num w:numId="2" w16cid:durableId="1586764224">
    <w:abstractNumId w:val="2"/>
  </w:num>
  <w:num w:numId="3" w16cid:durableId="1898396434">
    <w:abstractNumId w:val="0"/>
  </w:num>
  <w:num w:numId="4" w16cid:durableId="74399376">
    <w:abstractNumId w:val="4"/>
  </w:num>
  <w:num w:numId="5" w16cid:durableId="93821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E097B"/>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635EE"/>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